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238646D9" w:rsidR="0055319F" w:rsidRPr="00992A1C" w:rsidRDefault="007B641E" w:rsidP="0055319F">
      <w:pPr>
        <w:tabs>
          <w:tab w:val="right" w:pos="9356"/>
          <w:tab w:val="right" w:pos="9639"/>
        </w:tabs>
        <w:ind w:right="2"/>
        <w:rPr>
          <w:rFonts w:eastAsiaTheme="minorEastAsia"/>
          <w:b/>
          <w:bCs/>
          <w:sz w:val="28"/>
          <w:highlight w:val="yellow"/>
          <w:lang w:eastAsia="zh-CN"/>
        </w:rPr>
      </w:pPr>
      <w:bookmarkStart w:id="0" w:name="_Hlk47552872"/>
      <w:r w:rsidRPr="006B5266">
        <w:rPr>
          <w:b/>
          <w:bCs/>
          <w:sz w:val="28"/>
        </w:rPr>
        <w:t>3GPP TSG RAN WG1 #</w:t>
      </w:r>
      <w:r w:rsidR="00FA448D" w:rsidRPr="006B5266">
        <w:rPr>
          <w:b/>
          <w:bCs/>
          <w:sz w:val="28"/>
        </w:rPr>
        <w:t>1</w:t>
      </w:r>
      <w:r w:rsidR="00B303CB">
        <w:rPr>
          <w:b/>
          <w:bCs/>
          <w:sz w:val="28"/>
        </w:rPr>
        <w:t>10</w:t>
      </w:r>
      <w:r w:rsidR="008B5790" w:rsidRPr="006B5266">
        <w:rPr>
          <w:b/>
          <w:bCs/>
          <w:sz w:val="28"/>
        </w:rPr>
        <w:t xml:space="preserve"> </w:t>
      </w:r>
      <w:r w:rsidR="008B5790" w:rsidRPr="006B5266">
        <w:rPr>
          <w:rFonts w:eastAsiaTheme="minorEastAsia"/>
          <w:b/>
          <w:bCs/>
          <w:sz w:val="28"/>
          <w:lang w:eastAsia="zh-CN"/>
        </w:rPr>
        <w:t xml:space="preserve">                                    </w:t>
      </w:r>
      <w:r w:rsidR="00FF79FF">
        <w:rPr>
          <w:rFonts w:eastAsiaTheme="minorEastAsia"/>
          <w:b/>
          <w:bCs/>
          <w:sz w:val="28"/>
          <w:lang w:eastAsia="zh-CN"/>
        </w:rPr>
        <w:t xml:space="preserve">  </w:t>
      </w:r>
      <w:r w:rsidR="008B5790"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3E4B23"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9354C5" w:rsidRPr="009354C5">
        <w:rPr>
          <w:b/>
          <w:bCs/>
          <w:sz w:val="28"/>
        </w:rPr>
        <w:t>R1-</w:t>
      </w:r>
      <w:r w:rsidR="00E63A63" w:rsidRPr="00E63A63">
        <w:rPr>
          <w:b/>
          <w:bCs/>
          <w:sz w:val="28"/>
        </w:rPr>
        <w:t>2206031</w:t>
      </w:r>
    </w:p>
    <w:p w14:paraId="1989D938" w14:textId="23D891F7" w:rsidR="0055319F" w:rsidRPr="006B5266" w:rsidRDefault="00FF79FF" w:rsidP="0055319F">
      <w:pPr>
        <w:pStyle w:val="a6"/>
        <w:tabs>
          <w:tab w:val="clear" w:pos="4536"/>
          <w:tab w:val="left" w:pos="1800"/>
        </w:tabs>
        <w:ind w:left="1800" w:hanging="1800"/>
        <w:rPr>
          <w:rFonts w:ascii="Times New Roman" w:hAnsi="Times New Roman"/>
          <w:sz w:val="22"/>
          <w:szCs w:val="22"/>
        </w:rPr>
      </w:pPr>
      <w:r w:rsidRPr="00FF79FF">
        <w:rPr>
          <w:rFonts w:ascii="Times New Roman" w:eastAsia="Times New Roman" w:hAnsi="Times New Roman"/>
          <w:bCs/>
          <w:sz w:val="28"/>
        </w:rPr>
        <w:t>Toulouse, France, August 22nd – 26th, 2022</w:t>
      </w:r>
    </w:p>
    <w:p w14:paraId="585EF822" w14:textId="77777777" w:rsidR="0055319F" w:rsidRPr="006B5266" w:rsidRDefault="0055319F" w:rsidP="0055319F">
      <w:pPr>
        <w:pStyle w:val="a6"/>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4E62126F" w14:textId="25F6EDE2" w:rsidR="0055319F" w:rsidRPr="006B5266" w:rsidRDefault="0055319F" w:rsidP="0055319F">
      <w:pPr>
        <w:pStyle w:val="a6"/>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B303CB">
        <w:rPr>
          <w:rFonts w:ascii="Times New Roman" w:eastAsia="宋体" w:hAnsi="Times New Roman"/>
          <w:sz w:val="22"/>
          <w:szCs w:val="22"/>
        </w:rPr>
        <w:t>D</w:t>
      </w:r>
      <w:r w:rsidR="005C103E" w:rsidRPr="005C103E">
        <w:rPr>
          <w:rFonts w:ascii="Times New Roman" w:eastAsia="宋体" w:hAnsi="Times New Roman"/>
          <w:sz w:val="22"/>
          <w:szCs w:val="22"/>
        </w:rPr>
        <w:t>iscussions on AI/ML framework</w:t>
      </w:r>
    </w:p>
    <w:p w14:paraId="2369FD40" w14:textId="5C174F7E" w:rsidR="0055319F" w:rsidRPr="007D2DB0" w:rsidRDefault="0055319F" w:rsidP="0055319F">
      <w:pPr>
        <w:pStyle w:val="a6"/>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00FA448D">
        <w:rPr>
          <w:rFonts w:ascii="Times New Roman" w:eastAsia="宋体" w:hAnsi="Times New Roman"/>
          <w:sz w:val="22"/>
          <w:szCs w:val="22"/>
        </w:rPr>
        <w:t>9</w:t>
      </w:r>
      <w:r w:rsidRPr="006B5266">
        <w:rPr>
          <w:rFonts w:ascii="Times New Roman" w:eastAsia="宋体" w:hAnsi="Times New Roman"/>
          <w:sz w:val="22"/>
          <w:szCs w:val="22"/>
        </w:rPr>
        <w:t>.</w:t>
      </w:r>
      <w:r w:rsidR="00FA448D">
        <w:rPr>
          <w:rFonts w:ascii="Times New Roman" w:eastAsia="宋体" w:hAnsi="Times New Roman"/>
          <w:sz w:val="22"/>
          <w:szCs w:val="22"/>
        </w:rPr>
        <w:t>2</w:t>
      </w:r>
      <w:r w:rsidRPr="006B5266">
        <w:rPr>
          <w:rFonts w:ascii="Times New Roman" w:eastAsia="宋体" w:hAnsi="Times New Roman"/>
          <w:sz w:val="22"/>
          <w:szCs w:val="22"/>
        </w:rPr>
        <w:t>.</w:t>
      </w:r>
      <w:r w:rsidR="00FA448D">
        <w:rPr>
          <w:rFonts w:ascii="Times New Roman" w:eastAsia="宋体" w:hAnsi="Times New Roman"/>
          <w:sz w:val="22"/>
          <w:szCs w:val="22"/>
        </w:rPr>
        <w:t>1</w:t>
      </w:r>
    </w:p>
    <w:p w14:paraId="34253A52" w14:textId="77777777" w:rsidR="0055319F" w:rsidRPr="007D2DB0" w:rsidRDefault="0055319F" w:rsidP="0055319F">
      <w:pPr>
        <w:pStyle w:val="a6"/>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0888EE7C" w14:textId="5CB66E1C" w:rsidR="005263FE" w:rsidRPr="005263FE" w:rsidRDefault="005263FE" w:rsidP="005263FE">
      <w:pPr>
        <w:rPr>
          <w:rFonts w:eastAsiaTheme="minorEastAsia"/>
          <w:lang w:eastAsia="zh-CN"/>
        </w:rPr>
      </w:pPr>
      <w:bookmarkStart w:id="1" w:name="OLE_LINK13"/>
      <w:bookmarkStart w:id="2" w:name="OLE_LINK14"/>
      <w:r w:rsidRPr="005263FE">
        <w:rPr>
          <w:rFonts w:hint="eastAsia"/>
        </w:rPr>
        <w:t>At</w:t>
      </w:r>
      <w:r w:rsidRPr="005263FE">
        <w:t xml:space="preserve"> RAN1 #109e, some agreements</w:t>
      </w:r>
      <w:r w:rsidR="00190D4A">
        <w:t xml:space="preserve"> and conclusions</w:t>
      </w:r>
      <w:r>
        <w:rPr>
          <w:rFonts w:eastAsiaTheme="minorEastAsia" w:hint="eastAsia"/>
          <w:lang w:eastAsia="zh-CN"/>
        </w:rPr>
        <w:t xml:space="preserve"> </w:t>
      </w:r>
      <w:r>
        <w:rPr>
          <w:rFonts w:eastAsiaTheme="minorEastAsia"/>
          <w:lang w:eastAsia="zh-CN"/>
        </w:rPr>
        <w:t>have been made as following</w:t>
      </w:r>
      <w:r w:rsidR="002C7827">
        <w:rPr>
          <w:rFonts w:eastAsiaTheme="minorEastAsia"/>
          <w:lang w:eastAsia="zh-CN"/>
        </w:rPr>
        <w:t xml:space="preserve"> [</w:t>
      </w:r>
      <w:r w:rsidR="002E77F1">
        <w:rPr>
          <w:rFonts w:eastAsiaTheme="minorEastAsia"/>
          <w:lang w:eastAsia="zh-CN"/>
        </w:rPr>
        <w:t>1</w:t>
      </w:r>
      <w:r w:rsidR="002C7827">
        <w:rPr>
          <w:rFonts w:eastAsiaTheme="minorEastAsia"/>
          <w:lang w:eastAsia="zh-CN"/>
        </w:rPr>
        <w:t>]</w:t>
      </w:r>
      <w:r w:rsidR="00190D4A">
        <w:rPr>
          <w:rFonts w:eastAsiaTheme="minorEastAsia"/>
          <w:lang w:eastAsia="zh-CN"/>
        </w:rPr>
        <w:t>:</w:t>
      </w:r>
    </w:p>
    <w:tbl>
      <w:tblPr>
        <w:tblStyle w:val="ab"/>
        <w:tblW w:w="0" w:type="auto"/>
        <w:tblLook w:val="04A0" w:firstRow="1" w:lastRow="0" w:firstColumn="1" w:lastColumn="0" w:noHBand="0" w:noVBand="1"/>
      </w:tblPr>
      <w:tblGrid>
        <w:gridCol w:w="9060"/>
      </w:tblGrid>
      <w:tr w:rsidR="005263FE" w14:paraId="76F3F186" w14:textId="77777777" w:rsidTr="00190D4A">
        <w:tc>
          <w:tcPr>
            <w:tcW w:w="9060" w:type="dxa"/>
          </w:tcPr>
          <w:p w14:paraId="0F52C126" w14:textId="77777777" w:rsidR="005263FE" w:rsidRPr="005263FE" w:rsidRDefault="005263FE" w:rsidP="005263FE">
            <w:pPr>
              <w:rPr>
                <w:bCs/>
                <w:lang w:val="en-GB"/>
              </w:rPr>
            </w:pPr>
            <w:r w:rsidRPr="005263FE">
              <w:rPr>
                <w:rFonts w:hint="eastAsia"/>
                <w:bCs/>
                <w:highlight w:val="green"/>
                <w:lang w:val="en-GB"/>
              </w:rPr>
              <w:t>A</w:t>
            </w:r>
            <w:r w:rsidRPr="005263FE">
              <w:rPr>
                <w:bCs/>
                <w:highlight w:val="green"/>
                <w:lang w:val="en-GB"/>
              </w:rPr>
              <w:t>greement</w:t>
            </w:r>
          </w:p>
          <w:p w14:paraId="74C8965C" w14:textId="77777777" w:rsidR="005263FE" w:rsidRPr="005263FE" w:rsidRDefault="005263FE" w:rsidP="005263FE">
            <w:pPr>
              <w:numPr>
                <w:ilvl w:val="0"/>
                <w:numId w:val="43"/>
              </w:numPr>
              <w:rPr>
                <w:bCs/>
                <w:lang w:val="en-GB"/>
              </w:rPr>
            </w:pPr>
            <w:r w:rsidRPr="005263FE">
              <w:rPr>
                <w:bCs/>
                <w:lang w:val="en-GB"/>
              </w:rPr>
              <w:t>Use 3gpp channel models (TR 38.901) as the baseline for evaluations.</w:t>
            </w:r>
          </w:p>
          <w:p w14:paraId="4E3D332B" w14:textId="77777777" w:rsidR="005263FE" w:rsidRPr="005263FE" w:rsidRDefault="005263FE" w:rsidP="005263FE">
            <w:pPr>
              <w:numPr>
                <w:ilvl w:val="0"/>
                <w:numId w:val="43"/>
              </w:numPr>
              <w:rPr>
                <w:bCs/>
                <w:lang w:val="en-GB"/>
              </w:rPr>
            </w:pPr>
            <w:r w:rsidRPr="005263FE">
              <w:rPr>
                <w:bCs/>
                <w:lang w:val="en-GB"/>
              </w:rPr>
              <w:t>Note: Companies may submit additional results based on other dataset than generated by 3GPP channel models</w:t>
            </w:r>
          </w:p>
          <w:p w14:paraId="71A70717" w14:textId="77777777" w:rsidR="005263FE" w:rsidRPr="00317186" w:rsidRDefault="005263FE" w:rsidP="005263FE">
            <w:pPr>
              <w:rPr>
                <w:highlight w:val="darkYellow"/>
              </w:rPr>
            </w:pPr>
            <w:r w:rsidRPr="00317186">
              <w:rPr>
                <w:highlight w:val="darkYellow"/>
              </w:rPr>
              <w:t>Working Assumption</w:t>
            </w:r>
          </w:p>
          <w:p w14:paraId="2FC7F937" w14:textId="77777777" w:rsidR="005263FE" w:rsidRDefault="005263FE" w:rsidP="005263FE">
            <w:r>
              <w:t xml:space="preserve">Include the following into a working list of terminologies to be used for RAN1 AI/ML air interface SI discussion. </w:t>
            </w:r>
          </w:p>
          <w:p w14:paraId="25B07033" w14:textId="77777777" w:rsidR="005263FE" w:rsidRDefault="005263FE" w:rsidP="005263FE">
            <w:r>
              <w:t>The description of the terminologies may be further refined as the study progresses.</w:t>
            </w:r>
          </w:p>
          <w:p w14:paraId="7CCD175C" w14:textId="77777777" w:rsidR="005263FE" w:rsidRDefault="005263FE" w:rsidP="005263FE">
            <w:r>
              <w:t>New terminologies may be added as the study progresses.</w:t>
            </w:r>
          </w:p>
          <w:p w14:paraId="63062586" w14:textId="77777777" w:rsidR="005263FE" w:rsidRDefault="005263FE" w:rsidP="005263FE">
            <w:r>
              <w:t>It is FFS which subset of terminologies to capture into the TR.</w:t>
            </w:r>
          </w:p>
          <w:p w14:paraId="7DDA5E51" w14:textId="77777777" w:rsidR="005263FE" w:rsidRDefault="005263FE" w:rsidP="005263FE">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5974"/>
            </w:tblGrid>
            <w:tr w:rsidR="005263FE" w:rsidRPr="0079365D" w14:paraId="27F0BDB2" w14:textId="77777777" w:rsidTr="00190D4A">
              <w:tc>
                <w:tcPr>
                  <w:tcW w:w="3145" w:type="dxa"/>
                  <w:shd w:val="clear" w:color="auto" w:fill="auto"/>
                </w:tcPr>
                <w:p w14:paraId="3D61450F" w14:textId="77777777" w:rsidR="005263FE" w:rsidRPr="0079365D" w:rsidRDefault="005263FE" w:rsidP="005263FE">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57A31F33" w14:textId="77777777" w:rsidR="005263FE" w:rsidRPr="0079365D" w:rsidRDefault="005263FE" w:rsidP="005263FE">
                  <w:pPr>
                    <w:rPr>
                      <w:rFonts w:ascii="Arial" w:hAnsi="Arial" w:cs="Arial"/>
                      <w:sz w:val="16"/>
                      <w:szCs w:val="16"/>
                    </w:rPr>
                  </w:pPr>
                  <w:r w:rsidRPr="0079365D">
                    <w:rPr>
                      <w:rFonts w:ascii="Arial" w:hAnsi="Arial" w:cs="Arial"/>
                      <w:sz w:val="16"/>
                      <w:szCs w:val="16"/>
                    </w:rPr>
                    <w:t>Description</w:t>
                  </w:r>
                </w:p>
              </w:tc>
            </w:tr>
            <w:tr w:rsidR="005263FE" w:rsidRPr="0079365D" w14:paraId="5BD11880" w14:textId="77777777" w:rsidTr="00190D4A">
              <w:tc>
                <w:tcPr>
                  <w:tcW w:w="3145" w:type="dxa"/>
                  <w:shd w:val="clear" w:color="auto" w:fill="auto"/>
                </w:tcPr>
                <w:p w14:paraId="59AA2B28" w14:textId="77777777" w:rsidR="005263FE" w:rsidRPr="0079365D" w:rsidRDefault="005263FE" w:rsidP="005263FE">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70468109" w14:textId="77777777" w:rsidR="005263FE" w:rsidRPr="0079365D" w:rsidRDefault="005263FE" w:rsidP="005263FE">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5263FE" w:rsidRPr="0079365D" w14:paraId="6C95ECE5" w14:textId="77777777" w:rsidTr="00190D4A">
              <w:tc>
                <w:tcPr>
                  <w:tcW w:w="3145" w:type="dxa"/>
                  <w:shd w:val="clear" w:color="auto" w:fill="auto"/>
                </w:tcPr>
                <w:p w14:paraId="7FA5C56E" w14:textId="77777777" w:rsidR="005263FE" w:rsidRPr="0079365D" w:rsidRDefault="005263FE" w:rsidP="005263FE">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594127C"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5263FE" w:rsidRPr="0079365D" w14:paraId="56F90F55" w14:textId="77777777" w:rsidTr="00190D4A">
              <w:tc>
                <w:tcPr>
                  <w:tcW w:w="3145" w:type="dxa"/>
                  <w:shd w:val="clear" w:color="auto" w:fill="auto"/>
                </w:tcPr>
                <w:p w14:paraId="4EAE02D4" w14:textId="77777777" w:rsidR="005263FE" w:rsidRPr="0079365D" w:rsidRDefault="005263FE" w:rsidP="005263FE">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4AF5FC1"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5263FE" w:rsidRPr="0079365D" w14:paraId="72E95C70" w14:textId="77777777" w:rsidTr="00190D4A">
              <w:tc>
                <w:tcPr>
                  <w:tcW w:w="3145" w:type="dxa"/>
                  <w:shd w:val="clear" w:color="auto" w:fill="auto"/>
                </w:tcPr>
                <w:p w14:paraId="2BCE0DC4" w14:textId="77777777" w:rsidR="005263FE" w:rsidRPr="0079365D" w:rsidRDefault="005263FE" w:rsidP="005263FE">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AF2E289" w14:textId="77777777" w:rsidR="005263FE" w:rsidRPr="0079365D" w:rsidRDefault="005263FE" w:rsidP="005263FE">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5263FE" w:rsidRPr="0079365D" w14:paraId="52E5F11D" w14:textId="77777777" w:rsidTr="00190D4A">
              <w:tc>
                <w:tcPr>
                  <w:tcW w:w="3145" w:type="dxa"/>
                  <w:shd w:val="clear" w:color="auto" w:fill="auto"/>
                </w:tcPr>
                <w:p w14:paraId="7D8C1724" w14:textId="77777777" w:rsidR="005263FE" w:rsidRPr="0079365D" w:rsidRDefault="005263FE" w:rsidP="005263FE">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0260B3FF"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5263FE" w:rsidRPr="0079365D" w14:paraId="33631177" w14:textId="77777777" w:rsidTr="00190D4A">
              <w:tc>
                <w:tcPr>
                  <w:tcW w:w="3145" w:type="dxa"/>
                  <w:shd w:val="clear" w:color="auto" w:fill="auto"/>
                </w:tcPr>
                <w:p w14:paraId="5A5FB735" w14:textId="77777777" w:rsidR="005263FE" w:rsidRPr="0079365D" w:rsidRDefault="005263FE" w:rsidP="005263FE">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5045CA6" w14:textId="77777777" w:rsidR="005263FE" w:rsidRPr="0079365D" w:rsidRDefault="005263FE" w:rsidP="005263FE">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5263FE" w:rsidRPr="0079365D" w14:paraId="6B226A6F" w14:textId="77777777" w:rsidTr="00190D4A">
              <w:tc>
                <w:tcPr>
                  <w:tcW w:w="3145" w:type="dxa"/>
                  <w:shd w:val="clear" w:color="auto" w:fill="auto"/>
                </w:tcPr>
                <w:p w14:paraId="7AA1CECE" w14:textId="77777777" w:rsidR="005263FE" w:rsidRPr="0079365D" w:rsidRDefault="005263FE" w:rsidP="005263FE">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C87A71A" w14:textId="77777777" w:rsidR="005263FE" w:rsidRPr="0079365D" w:rsidRDefault="005263FE" w:rsidP="005263FE">
                  <w:pPr>
                    <w:rPr>
                      <w:rFonts w:ascii="Arial" w:hAnsi="Arial" w:cs="Arial"/>
                      <w:sz w:val="16"/>
                      <w:szCs w:val="16"/>
                    </w:rPr>
                  </w:pPr>
                  <w:r w:rsidRPr="0079365D">
                    <w:rPr>
                      <w:rFonts w:ascii="Arial" w:hAnsi="Arial" w:cs="Arial"/>
                      <w:sz w:val="16"/>
                      <w:szCs w:val="16"/>
                    </w:rPr>
                    <w:t>TBD - need more discussion</w:t>
                  </w:r>
                </w:p>
              </w:tc>
            </w:tr>
            <w:tr w:rsidR="005263FE" w:rsidRPr="0079365D" w14:paraId="5DA5F76E" w14:textId="77777777" w:rsidTr="00190D4A">
              <w:tc>
                <w:tcPr>
                  <w:tcW w:w="3145" w:type="dxa"/>
                  <w:shd w:val="clear" w:color="auto" w:fill="auto"/>
                </w:tcPr>
                <w:p w14:paraId="225A03EF" w14:textId="77777777" w:rsidR="005263FE" w:rsidRPr="0079365D" w:rsidRDefault="005263FE" w:rsidP="005263FE">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7255B8F8" w14:textId="77777777" w:rsidR="005263FE" w:rsidRPr="0079365D" w:rsidRDefault="005263FE" w:rsidP="005263FE">
                  <w:pPr>
                    <w:rPr>
                      <w:rFonts w:ascii="Arial" w:hAnsi="Arial" w:cs="Arial"/>
                      <w:sz w:val="16"/>
                      <w:szCs w:val="16"/>
                    </w:rPr>
                  </w:pPr>
                  <w:r w:rsidRPr="0079365D">
                    <w:rPr>
                      <w:rFonts w:ascii="Arial" w:hAnsi="Arial" w:cs="Arial"/>
                      <w:sz w:val="16"/>
                      <w:szCs w:val="16"/>
                    </w:rPr>
                    <w:t>TBD - need more discussion</w:t>
                  </w:r>
                </w:p>
              </w:tc>
            </w:tr>
            <w:tr w:rsidR="005263FE" w:rsidRPr="0079365D" w14:paraId="4F2E0D77" w14:textId="77777777" w:rsidTr="00190D4A">
              <w:tc>
                <w:tcPr>
                  <w:tcW w:w="3145" w:type="dxa"/>
                  <w:shd w:val="clear" w:color="auto" w:fill="auto"/>
                </w:tcPr>
                <w:p w14:paraId="4312222F" w14:textId="77777777" w:rsidR="005263FE" w:rsidRPr="0079365D" w:rsidRDefault="005263FE" w:rsidP="005263FE">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9B63C25" w14:textId="77777777" w:rsidR="005263FE" w:rsidRPr="0079365D" w:rsidRDefault="005263FE" w:rsidP="005263FE">
                  <w:pPr>
                    <w:rPr>
                      <w:rFonts w:ascii="Arial" w:hAnsi="Arial" w:cs="Arial"/>
                      <w:sz w:val="16"/>
                      <w:szCs w:val="16"/>
                    </w:rPr>
                  </w:pPr>
                  <w:r w:rsidRPr="0079365D">
                    <w:rPr>
                      <w:rFonts w:ascii="Arial" w:hAnsi="Arial" w:cs="Arial"/>
                      <w:sz w:val="16"/>
                      <w:szCs w:val="16"/>
                    </w:rPr>
                    <w:t>Online/offline training at the UE</w:t>
                  </w:r>
                </w:p>
              </w:tc>
            </w:tr>
            <w:tr w:rsidR="005263FE" w:rsidRPr="0079365D" w14:paraId="4E6EB115" w14:textId="77777777" w:rsidTr="00190D4A">
              <w:tc>
                <w:tcPr>
                  <w:tcW w:w="3145" w:type="dxa"/>
                  <w:shd w:val="clear" w:color="auto" w:fill="auto"/>
                </w:tcPr>
                <w:p w14:paraId="34C766A6" w14:textId="77777777" w:rsidR="005263FE" w:rsidRPr="0079365D" w:rsidRDefault="005263FE" w:rsidP="005263FE">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0B9AEAB" w14:textId="77777777" w:rsidR="005263FE" w:rsidRPr="0079365D" w:rsidRDefault="005263FE" w:rsidP="005263FE">
                  <w:pPr>
                    <w:rPr>
                      <w:rFonts w:ascii="Arial" w:hAnsi="Arial" w:cs="Arial"/>
                      <w:sz w:val="16"/>
                      <w:szCs w:val="16"/>
                    </w:rPr>
                  </w:pPr>
                  <w:r w:rsidRPr="0079365D">
                    <w:rPr>
                      <w:rFonts w:ascii="Arial" w:hAnsi="Arial" w:cs="Arial"/>
                      <w:sz w:val="16"/>
                      <w:szCs w:val="16"/>
                    </w:rPr>
                    <w:t>Online/offline training at the network</w:t>
                  </w:r>
                </w:p>
              </w:tc>
            </w:tr>
            <w:tr w:rsidR="005263FE" w:rsidRPr="0079365D" w14:paraId="19098E73" w14:textId="77777777" w:rsidTr="00190D4A">
              <w:tc>
                <w:tcPr>
                  <w:tcW w:w="3145" w:type="dxa"/>
                  <w:shd w:val="clear" w:color="auto" w:fill="auto"/>
                </w:tcPr>
                <w:p w14:paraId="078C601A" w14:textId="77777777" w:rsidR="005263FE" w:rsidRPr="0079365D" w:rsidRDefault="005263FE" w:rsidP="005263FE">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2F4F8762" w14:textId="77777777" w:rsidR="005263FE" w:rsidRPr="0079365D" w:rsidRDefault="005263FE" w:rsidP="005263FE">
                  <w:pPr>
                    <w:rPr>
                      <w:rFonts w:ascii="Arial" w:hAnsi="Arial" w:cs="Arial"/>
                      <w:sz w:val="16"/>
                      <w:szCs w:val="16"/>
                    </w:rPr>
                  </w:pPr>
                  <w:r w:rsidRPr="0079365D">
                    <w:rPr>
                      <w:rFonts w:ascii="Arial" w:hAnsi="Arial" w:cs="Arial"/>
                      <w:sz w:val="16"/>
                      <w:szCs w:val="16"/>
                    </w:rPr>
                    <w:t>An AI/ML Model whose inference is performed entirely at the UE</w:t>
                  </w:r>
                </w:p>
              </w:tc>
            </w:tr>
            <w:tr w:rsidR="005263FE" w:rsidRPr="0079365D" w14:paraId="6C9F5995" w14:textId="77777777" w:rsidTr="00190D4A">
              <w:tc>
                <w:tcPr>
                  <w:tcW w:w="3145" w:type="dxa"/>
                  <w:shd w:val="clear" w:color="auto" w:fill="auto"/>
                </w:tcPr>
                <w:p w14:paraId="1EAA8F12" w14:textId="77777777" w:rsidR="005263FE" w:rsidRPr="0079365D" w:rsidRDefault="005263FE" w:rsidP="005263FE">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103F6F59" w14:textId="77777777" w:rsidR="005263FE" w:rsidRPr="0079365D" w:rsidRDefault="005263FE" w:rsidP="005263FE">
                  <w:pPr>
                    <w:rPr>
                      <w:rFonts w:ascii="Arial" w:hAnsi="Arial" w:cs="Arial"/>
                      <w:sz w:val="16"/>
                      <w:szCs w:val="16"/>
                    </w:rPr>
                  </w:pPr>
                  <w:r w:rsidRPr="0079365D">
                    <w:rPr>
                      <w:rFonts w:ascii="Arial" w:hAnsi="Arial" w:cs="Arial"/>
                      <w:sz w:val="16"/>
                      <w:szCs w:val="16"/>
                    </w:rPr>
                    <w:t>An AI/ML Model whose inference is performed entirely at the network</w:t>
                  </w:r>
                </w:p>
              </w:tc>
            </w:tr>
            <w:tr w:rsidR="005263FE" w:rsidRPr="0079365D" w14:paraId="1A9A2ACC" w14:textId="77777777" w:rsidTr="00190D4A">
              <w:tc>
                <w:tcPr>
                  <w:tcW w:w="3145" w:type="dxa"/>
                  <w:shd w:val="clear" w:color="auto" w:fill="auto"/>
                </w:tcPr>
                <w:p w14:paraId="383CA86F" w14:textId="77777777" w:rsidR="005263FE" w:rsidRPr="0079365D" w:rsidRDefault="005263FE" w:rsidP="005263FE">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0A16752E" w14:textId="77777777" w:rsidR="005263FE" w:rsidRPr="0079365D" w:rsidRDefault="005263FE" w:rsidP="005263FE">
                  <w:pPr>
                    <w:rPr>
                      <w:rFonts w:ascii="Arial" w:hAnsi="Arial" w:cs="Arial"/>
                      <w:sz w:val="16"/>
                      <w:szCs w:val="16"/>
                    </w:rPr>
                  </w:pPr>
                  <w:r w:rsidRPr="0079365D">
                    <w:rPr>
                      <w:rFonts w:ascii="Arial" w:hAnsi="Arial" w:cs="Arial"/>
                      <w:sz w:val="16"/>
                      <w:szCs w:val="16"/>
                    </w:rPr>
                    <w:t>A UE-side (AI/ML) model or a Network-side (AI/ML) model</w:t>
                  </w:r>
                </w:p>
              </w:tc>
            </w:tr>
            <w:tr w:rsidR="005263FE" w:rsidRPr="0079365D" w14:paraId="487AD930" w14:textId="77777777" w:rsidTr="00190D4A">
              <w:tc>
                <w:tcPr>
                  <w:tcW w:w="3145" w:type="dxa"/>
                  <w:shd w:val="clear" w:color="auto" w:fill="auto"/>
                </w:tcPr>
                <w:p w14:paraId="276899B8" w14:textId="77777777" w:rsidR="005263FE" w:rsidRPr="0079365D" w:rsidRDefault="005263FE" w:rsidP="005263FE">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72DDF7DD"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xml:space="preserve">, the first part of inference is firstly performed by UE and then the remaining part is performed by </w:t>
                  </w:r>
                  <w:proofErr w:type="spellStart"/>
                  <w:r w:rsidRPr="0079365D">
                    <w:rPr>
                      <w:rFonts w:ascii="Arial" w:hAnsi="Arial" w:cs="Arial"/>
                      <w:sz w:val="16"/>
                      <w:szCs w:val="16"/>
                    </w:rPr>
                    <w:t>gNB</w:t>
                  </w:r>
                  <w:proofErr w:type="spellEnd"/>
                  <w:r w:rsidRPr="0079365D">
                    <w:rPr>
                      <w:rFonts w:ascii="Arial" w:hAnsi="Arial" w:cs="Arial"/>
                      <w:sz w:val="16"/>
                      <w:szCs w:val="16"/>
                    </w:rPr>
                    <w:t>, or vice versa.</w:t>
                  </w:r>
                </w:p>
              </w:tc>
            </w:tr>
            <w:tr w:rsidR="005263FE" w:rsidRPr="0079365D" w14:paraId="39994C1F" w14:textId="77777777" w:rsidTr="00190D4A">
              <w:tc>
                <w:tcPr>
                  <w:tcW w:w="3145" w:type="dxa"/>
                  <w:shd w:val="clear" w:color="auto" w:fill="auto"/>
                </w:tcPr>
                <w:p w14:paraId="2BEAE2AD" w14:textId="77777777" w:rsidR="005263FE" w:rsidRPr="0079365D" w:rsidRDefault="005263FE" w:rsidP="005263FE">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6D06D153" w14:textId="77777777" w:rsidR="005263FE" w:rsidRPr="0079365D" w:rsidRDefault="005263FE" w:rsidP="005263FE">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5263FE" w:rsidRPr="0079365D" w14:paraId="74D281A1" w14:textId="77777777" w:rsidTr="00190D4A">
              <w:tc>
                <w:tcPr>
                  <w:tcW w:w="3145" w:type="dxa"/>
                  <w:shd w:val="clear" w:color="auto" w:fill="auto"/>
                </w:tcPr>
                <w:p w14:paraId="490A1B8D" w14:textId="77777777" w:rsidR="005263FE" w:rsidRPr="0079365D" w:rsidRDefault="005263FE" w:rsidP="005263FE">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23CFC558" w14:textId="77777777" w:rsidR="005263FE" w:rsidRPr="0079365D" w:rsidRDefault="005263FE" w:rsidP="005263FE">
                  <w:pPr>
                    <w:rPr>
                      <w:rFonts w:ascii="Arial" w:hAnsi="Arial" w:cs="Arial"/>
                      <w:sz w:val="16"/>
                      <w:szCs w:val="16"/>
                    </w:rPr>
                  </w:pPr>
                  <w:r w:rsidRPr="0079365D">
                    <w:rPr>
                      <w:rFonts w:ascii="Arial" w:hAnsi="Arial" w:cs="Arial"/>
                      <w:sz w:val="16"/>
                      <w:szCs w:val="16"/>
                    </w:rPr>
                    <w:t>Model transfer from the network to UE</w:t>
                  </w:r>
                </w:p>
              </w:tc>
            </w:tr>
            <w:tr w:rsidR="005263FE" w:rsidRPr="0079365D" w14:paraId="1FB57542" w14:textId="77777777" w:rsidTr="00190D4A">
              <w:tc>
                <w:tcPr>
                  <w:tcW w:w="3145" w:type="dxa"/>
                  <w:shd w:val="clear" w:color="auto" w:fill="auto"/>
                </w:tcPr>
                <w:p w14:paraId="4AC3F453" w14:textId="77777777" w:rsidR="005263FE" w:rsidRPr="0079365D" w:rsidRDefault="005263FE" w:rsidP="005263FE">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5A80F149" w14:textId="77777777" w:rsidR="005263FE" w:rsidRPr="0079365D" w:rsidRDefault="005263FE" w:rsidP="005263FE">
                  <w:pPr>
                    <w:rPr>
                      <w:rFonts w:ascii="Arial" w:hAnsi="Arial" w:cs="Arial"/>
                      <w:sz w:val="16"/>
                      <w:szCs w:val="16"/>
                    </w:rPr>
                  </w:pPr>
                  <w:r w:rsidRPr="0079365D">
                    <w:rPr>
                      <w:rFonts w:ascii="Arial" w:hAnsi="Arial" w:cs="Arial"/>
                      <w:sz w:val="16"/>
                      <w:szCs w:val="16"/>
                    </w:rPr>
                    <w:t>Model transfer from UE to the network</w:t>
                  </w:r>
                </w:p>
              </w:tc>
            </w:tr>
            <w:tr w:rsidR="005263FE" w:rsidRPr="0079365D" w14:paraId="15BCD14E" w14:textId="77777777" w:rsidTr="00190D4A">
              <w:tc>
                <w:tcPr>
                  <w:tcW w:w="3145" w:type="dxa"/>
                  <w:shd w:val="clear" w:color="auto" w:fill="auto"/>
                </w:tcPr>
                <w:p w14:paraId="0F60227F" w14:textId="77777777" w:rsidR="005263FE" w:rsidRPr="0079365D" w:rsidRDefault="005263FE" w:rsidP="005263FE">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76181A7B" w14:textId="77777777" w:rsidR="005263FE" w:rsidRPr="0079365D" w:rsidRDefault="005263FE" w:rsidP="005263FE">
                  <w:pPr>
                    <w:rPr>
                      <w:rFonts w:ascii="Arial" w:hAnsi="Arial" w:cs="Arial"/>
                      <w:sz w:val="16"/>
                      <w:szCs w:val="16"/>
                    </w:rPr>
                  </w:pPr>
                  <w:r w:rsidRPr="0079365D">
                    <w:rPr>
                      <w:rFonts w:ascii="Arial" w:hAnsi="Arial" w:cs="Arial"/>
                      <w:sz w:val="16"/>
                      <w:szCs w:val="16"/>
                    </w:rPr>
                    <w:t>Delivery of a fully developed and tested model runtime image to a target UE/</w:t>
                  </w:r>
                  <w:proofErr w:type="spellStart"/>
                  <w:r w:rsidRPr="0079365D">
                    <w:rPr>
                      <w:rFonts w:ascii="Arial" w:hAnsi="Arial" w:cs="Arial"/>
                      <w:sz w:val="16"/>
                      <w:szCs w:val="16"/>
                    </w:rPr>
                    <w:t>gNB</w:t>
                  </w:r>
                  <w:proofErr w:type="spellEnd"/>
                  <w:r w:rsidRPr="0079365D">
                    <w:rPr>
                      <w:rFonts w:ascii="Arial" w:hAnsi="Arial" w:cs="Arial"/>
                      <w:sz w:val="16"/>
                      <w:szCs w:val="16"/>
                    </w:rPr>
                    <w:t xml:space="preserve"> where inference is to be performed. </w:t>
                  </w:r>
                </w:p>
              </w:tc>
            </w:tr>
            <w:tr w:rsidR="005263FE" w:rsidRPr="0079365D" w14:paraId="11ED37C1" w14:textId="77777777" w:rsidTr="00190D4A">
              <w:tc>
                <w:tcPr>
                  <w:tcW w:w="3145" w:type="dxa"/>
                  <w:shd w:val="clear" w:color="auto" w:fill="auto"/>
                </w:tcPr>
                <w:p w14:paraId="07B6511D" w14:textId="77777777" w:rsidR="005263FE" w:rsidRPr="0079365D" w:rsidRDefault="005263FE" w:rsidP="005263FE">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78528CB7"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5263FE" w:rsidRPr="0079365D" w14:paraId="31BCFB16" w14:textId="77777777" w:rsidTr="00190D4A">
              <w:tc>
                <w:tcPr>
                  <w:tcW w:w="3145" w:type="dxa"/>
                  <w:shd w:val="clear" w:color="auto" w:fill="auto"/>
                </w:tcPr>
                <w:p w14:paraId="5480908C" w14:textId="77777777" w:rsidR="005263FE" w:rsidRPr="0079365D" w:rsidRDefault="005263FE" w:rsidP="005263FE">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633635DB" w14:textId="77777777" w:rsidR="005263FE" w:rsidRPr="0079365D" w:rsidRDefault="005263FE" w:rsidP="005263FE">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5263FE" w:rsidRPr="0079365D" w14:paraId="0E0CF157" w14:textId="77777777" w:rsidTr="00190D4A">
              <w:tc>
                <w:tcPr>
                  <w:tcW w:w="3145" w:type="dxa"/>
                  <w:shd w:val="clear" w:color="auto" w:fill="auto"/>
                </w:tcPr>
                <w:p w14:paraId="39F93D61" w14:textId="77777777" w:rsidR="005263FE" w:rsidRPr="0079365D" w:rsidRDefault="005263FE" w:rsidP="005263FE">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29B48988" w14:textId="77777777" w:rsidR="005263FE" w:rsidRPr="0079365D" w:rsidRDefault="005263FE" w:rsidP="005263FE">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5263FE" w:rsidRPr="0079365D" w14:paraId="5C3A1C7B" w14:textId="77777777" w:rsidTr="00190D4A">
              <w:tc>
                <w:tcPr>
                  <w:tcW w:w="3145" w:type="dxa"/>
                  <w:shd w:val="clear" w:color="auto" w:fill="auto"/>
                </w:tcPr>
                <w:p w14:paraId="21933C4C" w14:textId="77777777" w:rsidR="005263FE" w:rsidRPr="0079365D" w:rsidRDefault="005263FE" w:rsidP="005263FE">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287CF119" w14:textId="77777777" w:rsidR="005263FE" w:rsidRPr="0079365D" w:rsidRDefault="005263FE" w:rsidP="005263FE">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5263FE" w:rsidRPr="0079365D" w14:paraId="42E4DFA9" w14:textId="77777777" w:rsidTr="00190D4A">
              <w:tc>
                <w:tcPr>
                  <w:tcW w:w="3145" w:type="dxa"/>
                  <w:shd w:val="clear" w:color="auto" w:fill="auto"/>
                </w:tcPr>
                <w:p w14:paraId="3C6370B4" w14:textId="77777777" w:rsidR="005263FE" w:rsidRPr="0079365D" w:rsidRDefault="005263FE" w:rsidP="005263FE">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DE770F2" w14:textId="77777777" w:rsidR="005263FE" w:rsidRPr="0079365D" w:rsidRDefault="005263FE" w:rsidP="005263FE">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5263FE" w:rsidRPr="0079365D" w14:paraId="1BB5E8D5" w14:textId="77777777" w:rsidTr="00190D4A">
              <w:tc>
                <w:tcPr>
                  <w:tcW w:w="3145" w:type="dxa"/>
                  <w:shd w:val="clear" w:color="auto" w:fill="auto"/>
                </w:tcPr>
                <w:p w14:paraId="616537E0" w14:textId="77777777" w:rsidR="005263FE" w:rsidRPr="0079365D" w:rsidRDefault="005263FE" w:rsidP="005263FE">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031D7248"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5263FE" w:rsidRPr="0079365D" w14:paraId="386ECD4E" w14:textId="77777777" w:rsidTr="00190D4A">
              <w:tc>
                <w:tcPr>
                  <w:tcW w:w="3145" w:type="dxa"/>
                  <w:shd w:val="clear" w:color="auto" w:fill="auto"/>
                </w:tcPr>
                <w:p w14:paraId="2CB20175" w14:textId="77777777" w:rsidR="005263FE" w:rsidRPr="0079365D" w:rsidRDefault="005263FE" w:rsidP="005263FE">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43EEBA53" w14:textId="77777777" w:rsidR="005263FE" w:rsidRPr="0079365D" w:rsidRDefault="005263FE" w:rsidP="005263FE">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5263FE" w:rsidRPr="0079365D" w14:paraId="40228FD2" w14:textId="77777777" w:rsidTr="00190D4A">
              <w:tc>
                <w:tcPr>
                  <w:tcW w:w="3145" w:type="dxa"/>
                  <w:shd w:val="clear" w:color="auto" w:fill="auto"/>
                </w:tcPr>
                <w:p w14:paraId="0DC70A4C" w14:textId="77777777" w:rsidR="005263FE" w:rsidRPr="0079365D" w:rsidRDefault="005263FE" w:rsidP="005263FE">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27E2BABC" w14:textId="77777777" w:rsidR="005263FE" w:rsidRPr="0079365D" w:rsidRDefault="005263FE" w:rsidP="005263FE">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5263FE" w:rsidRPr="0079365D" w14:paraId="3877C5C7" w14:textId="77777777" w:rsidTr="00190D4A">
              <w:tc>
                <w:tcPr>
                  <w:tcW w:w="3145" w:type="dxa"/>
                  <w:shd w:val="clear" w:color="auto" w:fill="auto"/>
                </w:tcPr>
                <w:p w14:paraId="08F436BF" w14:textId="77777777" w:rsidR="005263FE" w:rsidRPr="0079365D" w:rsidRDefault="005263FE" w:rsidP="005263FE">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1BE4ED7E" w14:textId="77777777" w:rsidR="005263FE" w:rsidRPr="0079365D" w:rsidRDefault="005263FE" w:rsidP="005263FE">
                  <w:pPr>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5EB3650" w14:textId="77777777" w:rsidR="005263FE" w:rsidRPr="0079365D" w:rsidRDefault="005263FE" w:rsidP="005263FE">
            <w:pPr>
              <w:rPr>
                <w:u w:val="single"/>
              </w:rPr>
            </w:pPr>
            <w:r w:rsidRPr="0079365D">
              <w:rPr>
                <w:u w:val="single"/>
              </w:rPr>
              <w:t>Conclusion</w:t>
            </w:r>
          </w:p>
          <w:p w14:paraId="0B8F7ECC" w14:textId="77777777" w:rsidR="005263FE" w:rsidRDefault="005263FE" w:rsidP="005263FE">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1B000285" w14:textId="77777777" w:rsidR="005263FE" w:rsidRDefault="005263FE" w:rsidP="005263FE">
            <w:pPr>
              <w:rPr>
                <w:iCs/>
              </w:rPr>
            </w:pPr>
          </w:p>
          <w:p w14:paraId="6A6D7ACF" w14:textId="77777777" w:rsidR="005263FE" w:rsidRPr="0079365D" w:rsidRDefault="005263FE" w:rsidP="005263FE">
            <w:pPr>
              <w:rPr>
                <w:u w:val="single"/>
              </w:rPr>
            </w:pPr>
            <w:r w:rsidRPr="0079365D">
              <w:rPr>
                <w:u w:val="single"/>
              </w:rPr>
              <w:t>Observation</w:t>
            </w:r>
          </w:p>
          <w:p w14:paraId="050D56E2" w14:textId="77777777" w:rsidR="005263FE" w:rsidRDefault="005263FE" w:rsidP="005263FE">
            <w:r>
              <w:lastRenderedPageBreak/>
              <w:t>Where AI/ML functionality resides depends on specific use cases and sub-use cases.</w:t>
            </w:r>
          </w:p>
          <w:p w14:paraId="6BCABCFE" w14:textId="77777777" w:rsidR="005263FE" w:rsidRDefault="005263FE" w:rsidP="005263FE"/>
          <w:p w14:paraId="5BC15282" w14:textId="77777777" w:rsidR="005263FE" w:rsidRPr="0079365D" w:rsidRDefault="005263FE" w:rsidP="005263FE">
            <w:pPr>
              <w:rPr>
                <w:u w:val="single"/>
              </w:rPr>
            </w:pPr>
            <w:r w:rsidRPr="0079365D">
              <w:rPr>
                <w:u w:val="single"/>
              </w:rPr>
              <w:t>Conclusion</w:t>
            </w:r>
          </w:p>
          <w:p w14:paraId="22873758" w14:textId="77777777" w:rsidR="005263FE" w:rsidRDefault="005263FE" w:rsidP="005263FE">
            <w:pPr>
              <w:pStyle w:val="a"/>
              <w:widowControl/>
              <w:numPr>
                <w:ilvl w:val="0"/>
                <w:numId w:val="44"/>
              </w:numPr>
              <w:autoSpaceDE w:val="0"/>
              <w:autoSpaceDN w:val="0"/>
              <w:adjustRightInd w:val="0"/>
              <w:contextualSpacing/>
              <w:jc w:val="left"/>
              <w:textAlignment w:val="baseline"/>
            </w:pPr>
            <w:r w:rsidRPr="00F45CFF">
              <w:t xml:space="preserve">RAN1 discussion should focus on network-UE </w:t>
            </w:r>
            <w:r>
              <w:t>interaction</w:t>
            </w:r>
            <w:r w:rsidRPr="00F45CFF">
              <w:t>.</w:t>
            </w:r>
          </w:p>
          <w:p w14:paraId="3862F6F2" w14:textId="77777777" w:rsidR="005263FE" w:rsidRPr="00C612DD" w:rsidRDefault="005263FE" w:rsidP="005263FE">
            <w:pPr>
              <w:pStyle w:val="a"/>
              <w:widowControl/>
              <w:numPr>
                <w:ilvl w:val="1"/>
                <w:numId w:val="44"/>
              </w:numPr>
              <w:autoSpaceDE w:val="0"/>
              <w:autoSpaceDN w:val="0"/>
              <w:adjustRightInd w:val="0"/>
              <w:contextualSpacing/>
              <w:jc w:val="left"/>
              <w:textAlignment w:val="baseline"/>
            </w:pPr>
            <w:r w:rsidRPr="00F45CFF">
              <w:t xml:space="preserve">AI/ML functionality mapping within the network (such as </w:t>
            </w:r>
            <w:proofErr w:type="spellStart"/>
            <w:r w:rsidRPr="00F45CFF">
              <w:t>gNB</w:t>
            </w:r>
            <w:proofErr w:type="spellEnd"/>
            <w:r>
              <w:t>, LMF,</w:t>
            </w:r>
            <w:r w:rsidRPr="00F45CFF">
              <w:t xml:space="preserve"> or OAM) is up to RAN2/3 discussion.</w:t>
            </w:r>
          </w:p>
          <w:p w14:paraId="34EEFBA3" w14:textId="77777777" w:rsidR="005263FE" w:rsidRPr="001B0C0D" w:rsidRDefault="005263FE" w:rsidP="005263FE">
            <w:pPr>
              <w:rPr>
                <w:highlight w:val="green"/>
              </w:rPr>
            </w:pPr>
            <w:r w:rsidRPr="001B0C0D">
              <w:rPr>
                <w:highlight w:val="green"/>
              </w:rPr>
              <w:t>Agreement</w:t>
            </w:r>
          </w:p>
          <w:p w14:paraId="4F385D67" w14:textId="77777777" w:rsidR="005263FE" w:rsidRPr="004C62CC" w:rsidRDefault="005263FE" w:rsidP="005263FE">
            <w:pPr>
              <w:rPr>
                <w:rStyle w:val="mc-span"/>
              </w:rPr>
            </w:pPr>
            <w:r w:rsidRPr="004C62CC">
              <w:rPr>
                <w:rStyle w:val="mc-span"/>
              </w:rPr>
              <w:t>Take the following network-UE collaboration levels as one aspect for defining collaboration levels</w:t>
            </w:r>
          </w:p>
          <w:p w14:paraId="4064134E" w14:textId="77777777" w:rsidR="005263FE" w:rsidRPr="004C62CC" w:rsidRDefault="005263FE" w:rsidP="005263FE">
            <w:pPr>
              <w:ind w:left="720"/>
              <w:rPr>
                <w:rStyle w:val="mc-span"/>
              </w:rPr>
            </w:pPr>
            <w:r>
              <w:rPr>
                <w:rStyle w:val="mc-span"/>
              </w:rPr>
              <w:t>1.</w:t>
            </w:r>
            <w:r>
              <w:rPr>
                <w:rStyle w:val="mc-span"/>
              </w:rPr>
              <w:tab/>
            </w:r>
            <w:r w:rsidRPr="004C62CC">
              <w:rPr>
                <w:rStyle w:val="mc-span"/>
              </w:rPr>
              <w:t>Level x: No collaboration</w:t>
            </w:r>
          </w:p>
          <w:p w14:paraId="5A457DD6" w14:textId="77777777" w:rsidR="005263FE" w:rsidRPr="004C62CC" w:rsidRDefault="005263FE" w:rsidP="005263FE">
            <w:pPr>
              <w:ind w:left="720"/>
              <w:rPr>
                <w:rStyle w:val="mc-span"/>
              </w:rPr>
            </w:pPr>
            <w:r>
              <w:rPr>
                <w:rStyle w:val="mc-span"/>
              </w:rPr>
              <w:t>2.</w:t>
            </w:r>
            <w:r>
              <w:rPr>
                <w:rStyle w:val="mc-span"/>
              </w:rPr>
              <w:tab/>
            </w:r>
            <w:r w:rsidRPr="004C62CC">
              <w:rPr>
                <w:rStyle w:val="mc-span"/>
              </w:rPr>
              <w:t>Level y: Signaling-based collaboration without model transfer</w:t>
            </w:r>
          </w:p>
          <w:p w14:paraId="36F9672A" w14:textId="77777777" w:rsidR="005263FE" w:rsidRPr="004C62CC" w:rsidRDefault="005263FE" w:rsidP="005263FE">
            <w:pPr>
              <w:ind w:left="720"/>
              <w:rPr>
                <w:rStyle w:val="mc-span"/>
              </w:rPr>
            </w:pPr>
            <w:r>
              <w:rPr>
                <w:rStyle w:val="mc-span"/>
              </w:rPr>
              <w:t>3.</w:t>
            </w:r>
            <w:r>
              <w:rPr>
                <w:rStyle w:val="mc-span"/>
              </w:rPr>
              <w:tab/>
            </w:r>
            <w:r w:rsidRPr="004C62CC">
              <w:rPr>
                <w:rStyle w:val="mc-span"/>
              </w:rPr>
              <w:t>Level z: Signaling-based collaboration with model transfer</w:t>
            </w:r>
          </w:p>
          <w:p w14:paraId="18F789BB" w14:textId="77777777" w:rsidR="005263FE" w:rsidRDefault="005263FE" w:rsidP="005263FE">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0831BB87" w14:textId="661900D9" w:rsidR="005263FE" w:rsidRPr="005263FE" w:rsidRDefault="005263FE" w:rsidP="005263FE">
            <w:pPr>
              <w:rPr>
                <w:rFonts w:eastAsia="等线"/>
                <w:lang w:eastAsia="zh-CN"/>
              </w:rPr>
            </w:pPr>
            <w:r w:rsidRPr="00771FF6">
              <w:rPr>
                <w:rStyle w:val="mc-span"/>
                <w:rFonts w:eastAsia="等线"/>
                <w:lang w:eastAsia="zh-CN"/>
              </w:rPr>
              <w:t xml:space="preserve">FFS: Clarification is needed for Level x-y boundary </w:t>
            </w:r>
          </w:p>
        </w:tc>
      </w:tr>
    </w:tbl>
    <w:p w14:paraId="27D39F29" w14:textId="4F011065" w:rsidR="003E7030" w:rsidRDefault="00267FCC" w:rsidP="00C244C7">
      <w:pPr>
        <w:pStyle w:val="bullet2"/>
        <w:numPr>
          <w:ilvl w:val="0"/>
          <w:numId w:val="0"/>
        </w:numPr>
        <w:spacing w:before="120"/>
      </w:pPr>
      <w:r>
        <w:rPr>
          <w:rFonts w:hint="eastAsia"/>
        </w:rPr>
        <w:lastRenderedPageBreak/>
        <w:t>In</w:t>
      </w:r>
      <w:r>
        <w:t xml:space="preserve"> </w:t>
      </w:r>
      <w:r>
        <w:rPr>
          <w:rFonts w:hint="eastAsia"/>
        </w:rPr>
        <w:t>t</w:t>
      </w:r>
      <w:r w:rsidR="005F2F98">
        <w:t>h</w:t>
      </w:r>
      <w:r>
        <w:t>is</w:t>
      </w:r>
      <w:r w:rsidR="005F2F98">
        <w:t xml:space="preserve"> </w:t>
      </w:r>
      <w:r>
        <w:t xml:space="preserve">contribution, we </w:t>
      </w:r>
      <w:r w:rsidR="007B7715">
        <w:t>will further discuss</w:t>
      </w:r>
      <w:r w:rsidR="00384BCB">
        <w:t xml:space="preserve"> the g</w:t>
      </w:r>
      <w:r w:rsidR="00384BCB" w:rsidRPr="00384BCB">
        <w:t>eneral aspects of AI/ML framework</w:t>
      </w:r>
      <w:r w:rsidR="00C244C7">
        <w:t>.</w:t>
      </w:r>
    </w:p>
    <w:p w14:paraId="629C8320" w14:textId="76DEC08A" w:rsidR="00346A27" w:rsidRPr="007D2DB0" w:rsidRDefault="00346A27" w:rsidP="00346A27">
      <w:pPr>
        <w:pStyle w:val="title1"/>
      </w:pPr>
      <w:r>
        <w:t>Terminologies</w:t>
      </w:r>
    </w:p>
    <w:p w14:paraId="56496C5D" w14:textId="77777777" w:rsidR="009A2503" w:rsidRDefault="00346A27" w:rsidP="009A2503">
      <w:pPr>
        <w:overflowPunct w:val="0"/>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o facilitate RAN1 discussion, some terminologies</w:t>
      </w:r>
      <w:r w:rsidR="00FA774E">
        <w:rPr>
          <w:rFonts w:eastAsiaTheme="minorEastAsia"/>
          <w:color w:val="000000"/>
          <w:lang w:eastAsia="zh-CN"/>
        </w:rPr>
        <w:t xml:space="preserve"> </w:t>
      </w:r>
      <w:r w:rsidR="009A2503">
        <w:rPr>
          <w:rFonts w:eastAsiaTheme="minorEastAsia" w:hint="eastAsia"/>
          <w:color w:val="000000"/>
          <w:lang w:eastAsia="zh-CN"/>
        </w:rPr>
        <w:t>w</w:t>
      </w:r>
      <w:r w:rsidR="009A2503">
        <w:rPr>
          <w:rFonts w:eastAsiaTheme="minorEastAsia"/>
          <w:color w:val="000000"/>
          <w:lang w:eastAsia="zh-CN"/>
        </w:rPr>
        <w:t>ere discussed and summarized in the working assumption.</w:t>
      </w:r>
    </w:p>
    <w:p w14:paraId="59CF10B7" w14:textId="53B6AD6D" w:rsidR="009A2503" w:rsidRDefault="009A2503" w:rsidP="009A2503">
      <w:pPr>
        <w:overflowPunct w:val="0"/>
        <w:rPr>
          <w:rFonts w:eastAsiaTheme="minorEastAsia"/>
          <w:color w:val="000000"/>
          <w:lang w:eastAsia="zh-CN"/>
        </w:rPr>
      </w:pPr>
      <w:r>
        <w:rPr>
          <w:rFonts w:eastAsiaTheme="minorEastAsia"/>
          <w:color w:val="000000"/>
          <w:lang w:eastAsia="zh-CN"/>
        </w:rPr>
        <w:t xml:space="preserve">Among them, the </w:t>
      </w:r>
      <w:r>
        <w:rPr>
          <w:rFonts w:eastAsiaTheme="minorEastAsia" w:hint="eastAsia"/>
          <w:color w:val="000000"/>
          <w:lang w:eastAsia="zh-CN"/>
        </w:rPr>
        <w:t>definition</w:t>
      </w:r>
      <w:r>
        <w:rPr>
          <w:rFonts w:eastAsiaTheme="minorEastAsia"/>
          <w:color w:val="000000"/>
          <w:lang w:eastAsia="zh-CN"/>
        </w:rPr>
        <w:t xml:space="preserve">s of online training and offline training are still TBD. To our understanding, the online training </w:t>
      </w:r>
      <w:r w:rsidRPr="007C1720">
        <w:rPr>
          <w:rFonts w:eastAsiaTheme="minorEastAsia"/>
          <w:color w:val="000000"/>
          <w:lang w:eastAsia="zh-CN"/>
        </w:rPr>
        <w:t xml:space="preserve">requires model training and model </w:t>
      </w:r>
      <w:r>
        <w:rPr>
          <w:rFonts w:eastAsiaTheme="minorEastAsia" w:hint="eastAsia"/>
          <w:color w:val="000000"/>
          <w:lang w:eastAsia="zh-CN"/>
        </w:rPr>
        <w:t>inference</w:t>
      </w:r>
      <w:r>
        <w:rPr>
          <w:rFonts w:eastAsiaTheme="minorEastAsia"/>
          <w:color w:val="000000"/>
          <w:lang w:eastAsia="zh-CN"/>
        </w:rPr>
        <w:t xml:space="preserve"> </w:t>
      </w:r>
      <w:r>
        <w:rPr>
          <w:rFonts w:eastAsiaTheme="minorEastAsia" w:hint="eastAsia"/>
          <w:color w:val="000000"/>
          <w:lang w:eastAsia="zh-CN"/>
        </w:rPr>
        <w:t>functionalities</w:t>
      </w:r>
      <w:r>
        <w:rPr>
          <w:rFonts w:eastAsiaTheme="minorEastAsia"/>
          <w:color w:val="000000"/>
          <w:lang w:eastAsia="zh-CN"/>
        </w:rPr>
        <w:t xml:space="preserve"> to be </w:t>
      </w:r>
      <w:r>
        <w:rPr>
          <w:rFonts w:eastAsiaTheme="minorEastAsia" w:hint="eastAsia"/>
          <w:color w:val="000000"/>
          <w:lang w:eastAsia="zh-CN"/>
        </w:rPr>
        <w:t>deployed</w:t>
      </w:r>
      <w:r>
        <w:rPr>
          <w:rFonts w:eastAsiaTheme="minorEastAsia"/>
          <w:color w:val="000000"/>
          <w:lang w:eastAsia="zh-CN"/>
        </w:rPr>
        <w:t xml:space="preserve"> on</w:t>
      </w:r>
      <w:r w:rsidRPr="007C1720">
        <w:rPr>
          <w:rFonts w:eastAsiaTheme="minorEastAsia"/>
          <w:color w:val="000000"/>
          <w:lang w:eastAsia="zh-CN"/>
        </w:rPr>
        <w:t xml:space="preserve"> the same node, </w:t>
      </w:r>
      <w:r>
        <w:rPr>
          <w:rFonts w:eastAsiaTheme="minorEastAsia"/>
          <w:color w:val="000000"/>
          <w:lang w:eastAsia="zh-CN"/>
        </w:rPr>
        <w:t xml:space="preserve">and the model training shall be performed </w:t>
      </w:r>
      <w:r>
        <w:rPr>
          <w:rFonts w:eastAsiaTheme="minorEastAsia" w:hint="eastAsia"/>
          <w:color w:val="000000"/>
          <w:lang w:eastAsia="zh-CN"/>
        </w:rPr>
        <w:t>once</w:t>
      </w:r>
      <w:r>
        <w:rPr>
          <w:rFonts w:eastAsiaTheme="minorEastAsia"/>
          <w:color w:val="000000"/>
          <w:lang w:eastAsia="zh-CN"/>
        </w:rPr>
        <w:t xml:space="preserve"> new training data arrives. The target of online training is to </w:t>
      </w:r>
      <w:r w:rsidRPr="00F837D9">
        <w:rPr>
          <w:rFonts w:eastAsiaTheme="minorEastAsia"/>
          <w:color w:val="000000"/>
          <w:lang w:eastAsia="zh-CN"/>
        </w:rPr>
        <w:t>continuously adjust parameters to the environment</w:t>
      </w:r>
      <w:r>
        <w:rPr>
          <w:rFonts w:eastAsiaTheme="minorEastAsia"/>
          <w:color w:val="000000"/>
          <w:lang w:eastAsia="zh-CN"/>
        </w:rPr>
        <w:t xml:space="preserve">. </w:t>
      </w:r>
      <w:r w:rsidRPr="00F837D9">
        <w:rPr>
          <w:rFonts w:eastAsiaTheme="minorEastAsia"/>
          <w:color w:val="000000"/>
          <w:lang w:eastAsia="zh-CN"/>
        </w:rPr>
        <w:t>It is worth noting that the training data can be outdated data stored at other nodes</w:t>
      </w:r>
      <w:r>
        <w:rPr>
          <w:rFonts w:eastAsiaTheme="minorEastAsia"/>
          <w:color w:val="000000"/>
          <w:lang w:eastAsia="zh-CN"/>
        </w:rPr>
        <w:t xml:space="preserve"> </w:t>
      </w:r>
      <w:r w:rsidRPr="00F837D9">
        <w:rPr>
          <w:rFonts w:eastAsiaTheme="minorEastAsia"/>
          <w:color w:val="000000"/>
          <w:lang w:eastAsia="zh-CN"/>
        </w:rPr>
        <w:t>and can be periodically passed to t</w:t>
      </w:r>
      <w:r w:rsidRPr="00791A66">
        <w:rPr>
          <w:rFonts w:eastAsiaTheme="minorEastAsia"/>
          <w:color w:val="000000"/>
          <w:lang w:eastAsia="zh-CN"/>
        </w:rPr>
        <w:t>he node responsible for model training</w:t>
      </w:r>
      <w:r>
        <w:rPr>
          <w:rFonts w:eastAsiaTheme="minorEastAsia"/>
          <w:color w:val="000000"/>
          <w:lang w:eastAsia="zh-CN"/>
        </w:rPr>
        <w:t xml:space="preserve">. </w:t>
      </w:r>
      <w:proofErr w:type="gramStart"/>
      <w:r>
        <w:rPr>
          <w:rFonts w:eastAsiaTheme="minorEastAsia"/>
          <w:color w:val="000000"/>
          <w:lang w:eastAsia="zh-CN"/>
        </w:rPr>
        <w:t>Thus</w:t>
      </w:r>
      <w:proofErr w:type="gramEnd"/>
      <w:r>
        <w:rPr>
          <w:rFonts w:eastAsiaTheme="minorEastAsia"/>
          <w:color w:val="000000"/>
          <w:lang w:eastAsia="zh-CN"/>
        </w:rPr>
        <w:t xml:space="preserve"> we think the definition</w:t>
      </w:r>
      <w:r w:rsidR="00152285">
        <w:rPr>
          <w:rFonts w:eastAsiaTheme="minorEastAsia"/>
          <w:color w:val="000000"/>
          <w:lang w:eastAsia="zh-CN"/>
        </w:rPr>
        <w:t>s</w:t>
      </w:r>
      <w:r>
        <w:rPr>
          <w:rFonts w:eastAsiaTheme="minorEastAsia"/>
          <w:color w:val="000000"/>
          <w:lang w:eastAsia="zh-CN"/>
        </w:rPr>
        <w:t xml:space="preserve"> of online </w:t>
      </w:r>
      <w:r w:rsidR="008D1064">
        <w:rPr>
          <w:rFonts w:eastAsiaTheme="minorEastAsia" w:hint="eastAsia"/>
          <w:color w:val="000000"/>
          <w:lang w:eastAsia="zh-CN"/>
        </w:rPr>
        <w:t>and</w:t>
      </w:r>
      <w:r w:rsidR="008D1064">
        <w:rPr>
          <w:rFonts w:eastAsiaTheme="minorEastAsia"/>
          <w:color w:val="000000"/>
          <w:lang w:eastAsia="zh-CN"/>
        </w:rPr>
        <w:t xml:space="preserve"> </w:t>
      </w:r>
      <w:r w:rsidR="008D1064">
        <w:rPr>
          <w:rFonts w:eastAsiaTheme="minorEastAsia" w:hint="eastAsia"/>
          <w:color w:val="000000"/>
          <w:lang w:eastAsia="zh-CN"/>
        </w:rPr>
        <w:t>offline</w:t>
      </w:r>
      <w:r w:rsidR="008D1064">
        <w:rPr>
          <w:rFonts w:eastAsiaTheme="minorEastAsia"/>
          <w:color w:val="000000"/>
          <w:lang w:eastAsia="zh-CN"/>
        </w:rPr>
        <w:t xml:space="preserve"> </w:t>
      </w:r>
      <w:r>
        <w:rPr>
          <w:rFonts w:eastAsiaTheme="minorEastAsia"/>
          <w:color w:val="000000"/>
          <w:lang w:eastAsia="zh-CN"/>
        </w:rPr>
        <w:t>training can be:</w:t>
      </w:r>
    </w:p>
    <w:p w14:paraId="77C120A8" w14:textId="3058978B" w:rsidR="009A2503" w:rsidRDefault="009A2503" w:rsidP="009A2503">
      <w:pPr>
        <w:overflowPunct w:val="0"/>
        <w:rPr>
          <w:rFonts w:eastAsiaTheme="minorEastAsia"/>
          <w:color w:val="000000"/>
          <w:lang w:eastAsia="zh-CN"/>
        </w:rPr>
      </w:pPr>
      <w:r w:rsidRPr="009C5482">
        <w:rPr>
          <w:rFonts w:eastAsiaTheme="minorEastAsia"/>
          <w:b/>
          <w:color w:val="000000"/>
          <w:lang w:eastAsia="zh-CN"/>
        </w:rPr>
        <w:t>Online training</w:t>
      </w:r>
      <w:r>
        <w:rPr>
          <w:rFonts w:eastAsiaTheme="minorEastAsia"/>
          <w:color w:val="000000"/>
          <w:lang w:eastAsia="zh-CN"/>
        </w:rPr>
        <w:t xml:space="preserve">: </w:t>
      </w:r>
      <w:r w:rsidRPr="009C5482">
        <w:rPr>
          <w:rFonts w:eastAsiaTheme="minorEastAsia"/>
          <w:color w:val="000000"/>
          <w:lang w:eastAsia="zh-CN"/>
        </w:rPr>
        <w:t>A</w:t>
      </w:r>
      <w:r>
        <w:rPr>
          <w:rFonts w:eastAsiaTheme="minorEastAsia"/>
          <w:color w:val="000000"/>
          <w:lang w:eastAsia="zh-CN"/>
        </w:rPr>
        <w:t>n</w:t>
      </w:r>
      <w:r w:rsidRPr="009C5482">
        <w:rPr>
          <w:rFonts w:eastAsiaTheme="minorEastAsia"/>
          <w:color w:val="000000"/>
          <w:lang w:eastAsia="zh-CN"/>
        </w:rPr>
        <w:t xml:space="preserve"> AI/ML Model </w:t>
      </w:r>
      <w:r>
        <w:rPr>
          <w:rFonts w:eastAsiaTheme="minorEastAsia"/>
          <w:color w:val="000000"/>
          <w:lang w:eastAsia="zh-CN"/>
        </w:rPr>
        <w:t xml:space="preserve">training </w:t>
      </w:r>
      <w:r w:rsidRPr="009C5482">
        <w:rPr>
          <w:rFonts w:eastAsiaTheme="minorEastAsia"/>
          <w:color w:val="000000"/>
          <w:lang w:eastAsia="zh-CN"/>
        </w:rPr>
        <w:t xml:space="preserve">process </w:t>
      </w:r>
      <w:r>
        <w:rPr>
          <w:rFonts w:eastAsiaTheme="minorEastAsia"/>
          <w:color w:val="000000"/>
          <w:lang w:eastAsia="zh-CN"/>
        </w:rPr>
        <w:t xml:space="preserve">at a device/node that also performs model inference, </w:t>
      </w:r>
      <w:r w:rsidRPr="009C5482">
        <w:rPr>
          <w:rFonts w:eastAsiaTheme="minorEastAsia" w:hint="eastAsia"/>
          <w:color w:val="000000"/>
          <w:lang w:eastAsia="zh-CN"/>
        </w:rPr>
        <w:t>which</w:t>
      </w:r>
      <w:r>
        <w:rPr>
          <w:rFonts w:eastAsiaTheme="minorEastAsia" w:hint="eastAsia"/>
          <w:color w:val="000000"/>
          <w:lang w:eastAsia="zh-CN"/>
        </w:rPr>
        <w:t xml:space="preserve"> utilizes</w:t>
      </w:r>
      <w:r w:rsidRPr="009C5482">
        <w:rPr>
          <w:rFonts w:eastAsiaTheme="minorEastAsia" w:hint="eastAsia"/>
          <w:color w:val="000000"/>
          <w:lang w:eastAsia="zh-CN"/>
        </w:rPr>
        <w:t xml:space="preserve"> the received training data to update the model in real</w:t>
      </w:r>
      <w:r>
        <w:rPr>
          <w:rFonts w:eastAsiaTheme="minorEastAsia"/>
          <w:color w:val="000000"/>
          <w:lang w:eastAsia="zh-CN"/>
        </w:rPr>
        <w:t>-</w:t>
      </w:r>
      <w:r w:rsidRPr="009C5482">
        <w:rPr>
          <w:rFonts w:eastAsiaTheme="minorEastAsia" w:hint="eastAsia"/>
          <w:color w:val="000000"/>
          <w:lang w:eastAsia="zh-CN"/>
        </w:rPr>
        <w:t>time.</w:t>
      </w:r>
      <w:r>
        <w:rPr>
          <w:rFonts w:eastAsiaTheme="minorEastAsia"/>
          <w:color w:val="000000"/>
          <w:lang w:eastAsia="zh-CN"/>
        </w:rPr>
        <w:t xml:space="preserve"> The device/node shall use the updated model for model inference.</w:t>
      </w:r>
      <w:r w:rsidR="004D0D06">
        <w:rPr>
          <w:rFonts w:eastAsiaTheme="minorEastAsia"/>
          <w:color w:val="000000"/>
          <w:lang w:eastAsia="zh-CN"/>
        </w:rPr>
        <w:t xml:space="preserve"> </w:t>
      </w:r>
    </w:p>
    <w:p w14:paraId="0B1BF730" w14:textId="0C47BE36" w:rsidR="009A2503" w:rsidRPr="00E644FA" w:rsidRDefault="009A2503" w:rsidP="00043B6C">
      <w:pPr>
        <w:overflowPunct w:val="0"/>
        <w:rPr>
          <w:rFonts w:eastAsiaTheme="minorEastAsia"/>
          <w:b/>
          <w:color w:val="000000"/>
          <w:lang w:eastAsia="zh-CN"/>
        </w:rPr>
      </w:pPr>
      <w:r w:rsidRPr="004F626D">
        <w:rPr>
          <w:rFonts w:eastAsiaTheme="minorEastAsia"/>
          <w:b/>
          <w:color w:val="000000"/>
          <w:lang w:eastAsia="zh-CN"/>
        </w:rPr>
        <w:t>Offline training:</w:t>
      </w:r>
      <w:r>
        <w:rPr>
          <w:rFonts w:eastAsiaTheme="minorEastAsia"/>
          <w:color w:val="000000"/>
          <w:lang w:eastAsia="zh-CN"/>
        </w:rPr>
        <w:t xml:space="preserve"> An AI/ML Model training that utilizes the stored data to obtain an AI/ML Model. The model can be used by itself or transferred to other devices/nodes for model inference.</w:t>
      </w:r>
    </w:p>
    <w:p w14:paraId="4AE69E90" w14:textId="77777777" w:rsidR="009A2503" w:rsidRDefault="009A2503" w:rsidP="00B744AB">
      <w:pPr>
        <w:pStyle w:val="proposal"/>
      </w:pPr>
      <w:r>
        <w:rPr>
          <w:rFonts w:hint="eastAsia"/>
        </w:rPr>
        <w:t>A</w:t>
      </w:r>
      <w:r>
        <w:t>gree on the following definitions:</w:t>
      </w:r>
    </w:p>
    <w:p w14:paraId="0C5DE803" w14:textId="3758D9C9" w:rsidR="009A2503" w:rsidRPr="00B744AB" w:rsidRDefault="009A2503" w:rsidP="00B744AB">
      <w:pPr>
        <w:pStyle w:val="a"/>
        <w:numPr>
          <w:ilvl w:val="0"/>
          <w:numId w:val="70"/>
        </w:numPr>
        <w:rPr>
          <w:rFonts w:eastAsiaTheme="minorEastAsia"/>
          <w:color w:val="000000"/>
        </w:rPr>
      </w:pPr>
      <w:bookmarkStart w:id="3" w:name="_Hlk111187481"/>
      <w:r w:rsidRPr="00B744AB">
        <w:rPr>
          <w:rFonts w:eastAsiaTheme="minorEastAsia"/>
          <w:b/>
          <w:color w:val="000000"/>
        </w:rPr>
        <w:t>Online training: An AI/ML Model training process at a device/node that also performs model inference, which utilizes the received training data to update the model in real-time. The device/node shall use the updated model for model inference.</w:t>
      </w:r>
    </w:p>
    <w:bookmarkEnd w:id="3"/>
    <w:p w14:paraId="041D8786" w14:textId="225ECB30" w:rsidR="009A2503" w:rsidRPr="00493C94" w:rsidRDefault="009A2503" w:rsidP="00B744AB">
      <w:pPr>
        <w:pStyle w:val="a"/>
        <w:numPr>
          <w:ilvl w:val="0"/>
          <w:numId w:val="70"/>
        </w:numPr>
      </w:pPr>
      <w:r w:rsidRPr="00B744AB">
        <w:rPr>
          <w:rFonts w:eastAsiaTheme="minorEastAsia"/>
          <w:b/>
          <w:color w:val="000000"/>
        </w:rPr>
        <w:t>Offline training: An AI/ML Model training that utilizes the stored data to obtain an AI/ML Model. The model can be used by itself or transferred to other devices/nodes for model inference.</w:t>
      </w:r>
    </w:p>
    <w:p w14:paraId="7BE4DE17" w14:textId="06C3E065" w:rsidR="009A2503" w:rsidRDefault="009A2503" w:rsidP="00B744AB">
      <w:pPr>
        <w:rPr>
          <w:rFonts w:eastAsiaTheme="minorEastAsia"/>
          <w:lang w:eastAsia="zh-CN"/>
        </w:rPr>
      </w:pPr>
      <w:r>
        <w:rPr>
          <w:rFonts w:eastAsiaTheme="minorEastAsia" w:hint="eastAsia"/>
          <w:lang w:eastAsia="zh-CN"/>
        </w:rPr>
        <w:t>B</w:t>
      </w:r>
      <w:r>
        <w:rPr>
          <w:rFonts w:eastAsiaTheme="minorEastAsia"/>
          <w:lang w:eastAsia="zh-CN"/>
        </w:rPr>
        <w:t xml:space="preserve">esides, some definitions </w:t>
      </w:r>
      <w:r w:rsidR="004E2BEE">
        <w:rPr>
          <w:rFonts w:eastAsiaTheme="minorEastAsia" w:hint="eastAsia"/>
          <w:lang w:eastAsia="zh-CN"/>
        </w:rPr>
        <w:t>need</w:t>
      </w:r>
      <w:r w:rsidR="004E2BEE">
        <w:rPr>
          <w:rFonts w:eastAsiaTheme="minorEastAsia"/>
          <w:lang w:eastAsia="zh-CN"/>
        </w:rPr>
        <w:t xml:space="preserve"> to </w:t>
      </w:r>
      <w:r>
        <w:rPr>
          <w:rFonts w:eastAsiaTheme="minorEastAsia"/>
          <w:lang w:eastAsia="zh-CN"/>
        </w:rPr>
        <w:t xml:space="preserve">be refined. For the </w:t>
      </w:r>
      <w:r w:rsidRPr="00CD2B00">
        <w:rPr>
          <w:rFonts w:eastAsiaTheme="minorEastAsia"/>
          <w:lang w:eastAsia="zh-CN"/>
        </w:rPr>
        <w:t>AI/ML model validation</w:t>
      </w:r>
      <w:r>
        <w:rPr>
          <w:rFonts w:eastAsiaTheme="minorEastAsia"/>
          <w:lang w:eastAsia="zh-CN"/>
        </w:rPr>
        <w:t>, the ‘</w:t>
      </w:r>
      <w:r w:rsidRPr="00CD2B00">
        <w:rPr>
          <w:rFonts w:eastAsiaTheme="minorEastAsia"/>
          <w:lang w:eastAsia="zh-CN"/>
        </w:rPr>
        <w:t>model parameters</w:t>
      </w:r>
      <w:r>
        <w:rPr>
          <w:rFonts w:eastAsiaTheme="minorEastAsia"/>
          <w:lang w:eastAsia="zh-CN"/>
        </w:rPr>
        <w:t xml:space="preserve">’ shall be further clarified as ‘model </w:t>
      </w:r>
      <w:r w:rsidRPr="00CD2B00">
        <w:rPr>
          <w:rFonts w:eastAsiaTheme="minorEastAsia"/>
          <w:lang w:eastAsia="zh-CN"/>
        </w:rPr>
        <w:t>hype</w:t>
      </w:r>
      <w:r>
        <w:rPr>
          <w:rFonts w:eastAsiaTheme="minorEastAsia"/>
          <w:lang w:eastAsia="zh-CN"/>
        </w:rPr>
        <w:t>rparameters’</w:t>
      </w:r>
      <w:r w:rsidR="00B744AB">
        <w:rPr>
          <w:rFonts w:eastAsiaTheme="minorEastAsia"/>
          <w:lang w:eastAsia="zh-CN"/>
        </w:rPr>
        <w:t xml:space="preserve">, since model parameters usually refers to the coefficients of </w:t>
      </w:r>
      <w:r w:rsidR="00B744AB" w:rsidRPr="00B744AB">
        <w:rPr>
          <w:rFonts w:eastAsiaTheme="minorEastAsia"/>
          <w:lang w:eastAsia="zh-CN"/>
        </w:rPr>
        <w:t>neuron</w:t>
      </w:r>
      <w:r w:rsidR="00B744AB">
        <w:rPr>
          <w:rFonts w:eastAsiaTheme="minorEastAsia"/>
          <w:lang w:eastAsia="zh-CN"/>
        </w:rPr>
        <w:t xml:space="preserve">s which are generated </w:t>
      </w:r>
      <w:r w:rsidR="00B744AB" w:rsidRPr="00B744AB">
        <w:rPr>
          <w:rFonts w:eastAsiaTheme="minorEastAsia"/>
          <w:lang w:eastAsia="zh-CN"/>
        </w:rPr>
        <w:t xml:space="preserve">automatically </w:t>
      </w:r>
      <w:r w:rsidR="00B744AB">
        <w:rPr>
          <w:rFonts w:eastAsiaTheme="minorEastAsia"/>
          <w:lang w:eastAsia="zh-CN"/>
        </w:rPr>
        <w:t xml:space="preserve">during training. Model </w:t>
      </w:r>
      <w:r w:rsidR="00B744AB" w:rsidRPr="00CD2B00">
        <w:rPr>
          <w:rFonts w:eastAsiaTheme="minorEastAsia"/>
          <w:lang w:eastAsia="zh-CN"/>
        </w:rPr>
        <w:t>hype</w:t>
      </w:r>
      <w:r w:rsidR="00B744AB">
        <w:rPr>
          <w:rFonts w:eastAsiaTheme="minorEastAsia"/>
          <w:lang w:eastAsia="zh-CN"/>
        </w:rPr>
        <w:t>rparameters are selected by hand according to the model validation results.</w:t>
      </w:r>
    </w:p>
    <w:p w14:paraId="16292453" w14:textId="77777777" w:rsidR="009A2503" w:rsidRPr="00E201EB" w:rsidRDefault="009A2503" w:rsidP="009A2503">
      <w:pPr>
        <w:rPr>
          <w:rFonts w:eastAsiaTheme="minorEastAsia"/>
          <w:lang w:eastAsia="zh-CN"/>
        </w:rPr>
      </w:pPr>
      <w:r w:rsidRPr="00E201EB">
        <w:rPr>
          <w:rFonts w:eastAsiaTheme="minorEastAsia"/>
          <w:lang w:eastAsia="zh-CN"/>
        </w:rPr>
        <w:t xml:space="preserve">AI/ML model validation: A subprocess of training, to evaluate the quality of an AI/ML model using a dataset different from one used for model training, that helps selecting model </w:t>
      </w:r>
      <w:r>
        <w:rPr>
          <w:rFonts w:eastAsiaTheme="minorEastAsia"/>
          <w:lang w:eastAsia="zh-CN"/>
        </w:rPr>
        <w:t>hyper</w:t>
      </w:r>
      <w:r w:rsidRPr="00E201EB">
        <w:rPr>
          <w:rFonts w:eastAsiaTheme="minorEastAsia"/>
          <w:lang w:eastAsia="zh-CN"/>
        </w:rPr>
        <w:t>parameters that generalize beyond the dataset used for model training.</w:t>
      </w:r>
    </w:p>
    <w:p w14:paraId="7BFFF7CF" w14:textId="09CDEE39" w:rsidR="00EB27F3" w:rsidRPr="00B744AB" w:rsidRDefault="009A2503" w:rsidP="00B744AB">
      <w:pPr>
        <w:pStyle w:val="proposal"/>
      </w:pPr>
      <w:r>
        <w:t>Re</w:t>
      </w:r>
      <w:r w:rsidR="00043B6C">
        <w:rPr>
          <w:rFonts w:hint="eastAsia"/>
        </w:rPr>
        <w:t>vise</w:t>
      </w:r>
      <w:r w:rsidR="00043B6C">
        <w:t xml:space="preserve"> the ‘</w:t>
      </w:r>
      <w:r w:rsidR="00043B6C" w:rsidRPr="00CD2B00">
        <w:t>model parameters</w:t>
      </w:r>
      <w:r w:rsidR="00043B6C">
        <w:t xml:space="preserve">’ to ‘model </w:t>
      </w:r>
      <w:r w:rsidR="00043B6C" w:rsidRPr="00CD2B00">
        <w:t>hype</w:t>
      </w:r>
      <w:r w:rsidR="00043B6C">
        <w:t xml:space="preserve">rparameters’ </w:t>
      </w:r>
      <w:r w:rsidR="00D56B4C">
        <w:t>in</w:t>
      </w:r>
      <w:r>
        <w:t xml:space="preserve"> the definition of </w:t>
      </w:r>
      <w:r w:rsidRPr="00E201EB">
        <w:t>AI/ML model validation</w:t>
      </w:r>
      <w:r w:rsidR="003B3E24">
        <w:t>.</w:t>
      </w:r>
    </w:p>
    <w:p w14:paraId="3B30AFDF" w14:textId="712A37A1" w:rsidR="004442C1" w:rsidRDefault="00EB27F3" w:rsidP="009A2503">
      <w:pPr>
        <w:rPr>
          <w:rFonts w:eastAsiaTheme="minorEastAsia"/>
          <w:lang w:eastAsia="zh-CN"/>
        </w:rPr>
      </w:pPr>
      <w:r>
        <w:rPr>
          <w:rFonts w:eastAsiaTheme="minorEastAsia" w:hint="eastAsia"/>
          <w:lang w:eastAsia="zh-CN"/>
        </w:rPr>
        <w:t>An</w:t>
      </w:r>
      <w:r>
        <w:rPr>
          <w:rFonts w:eastAsiaTheme="minorEastAsia"/>
          <w:lang w:eastAsia="zh-CN"/>
        </w:rPr>
        <w:t>other terminology that needs clarification is regarding model testing</w:t>
      </w:r>
      <w:r w:rsidR="004442C1">
        <w:rPr>
          <w:rFonts w:eastAsiaTheme="minorEastAsia" w:hint="eastAsia"/>
          <w:lang w:eastAsia="zh-CN"/>
        </w:rPr>
        <w:t>.</w:t>
      </w:r>
      <w:r w:rsidR="004442C1">
        <w:rPr>
          <w:rFonts w:eastAsiaTheme="minorEastAsia"/>
          <w:lang w:eastAsia="zh-CN"/>
        </w:rPr>
        <w:t xml:space="preserve"> There is potential confusion whether this is related to RAN4 testing or not. Our understanding is that the terminology defined here is for RAN1 discussion purpose. For RAN4 testing, the corresponding terminology can </w:t>
      </w:r>
      <w:r w:rsidR="00281DD1">
        <w:rPr>
          <w:rFonts w:eastAsiaTheme="minorEastAsia"/>
          <w:lang w:eastAsia="zh-CN"/>
        </w:rPr>
        <w:t>be further defined when necessary.</w:t>
      </w:r>
    </w:p>
    <w:p w14:paraId="2F833784" w14:textId="10290DD0" w:rsidR="00281DD1" w:rsidRPr="00281DD1" w:rsidRDefault="00281DD1" w:rsidP="00B744AB">
      <w:pPr>
        <w:pStyle w:val="proposal"/>
      </w:pPr>
      <w:r>
        <w:lastRenderedPageBreak/>
        <w:t xml:space="preserve">Clarify </w:t>
      </w:r>
      <w:r w:rsidRPr="00281DD1">
        <w:t xml:space="preserve">‘model testing’ that it is </w:t>
      </w:r>
      <w:r>
        <w:t>only for RAN1 discussion purpose. RAN4 can further discuss corresponding definition when necessary</w:t>
      </w:r>
      <w:r w:rsidRPr="00281DD1">
        <w:t>.</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6187"/>
      </w:tblGrid>
      <w:tr w:rsidR="00281DD1" w:rsidRPr="0079365D" w14:paraId="2C9051B1" w14:textId="77777777" w:rsidTr="00281DD1">
        <w:tc>
          <w:tcPr>
            <w:tcW w:w="3145" w:type="dxa"/>
            <w:shd w:val="clear" w:color="auto" w:fill="auto"/>
          </w:tcPr>
          <w:p w14:paraId="6B16A7DB" w14:textId="77777777" w:rsidR="004442C1" w:rsidRPr="0079365D" w:rsidRDefault="004442C1" w:rsidP="00281DD1">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11A3037" w14:textId="77777777" w:rsidR="004442C1" w:rsidRDefault="004442C1" w:rsidP="00281DD1">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p w14:paraId="5F326D19" w14:textId="005B071F" w:rsidR="00281DD1" w:rsidRPr="00B744AB" w:rsidRDefault="00281DD1" w:rsidP="00281DD1">
            <w:pPr>
              <w:rPr>
                <w:rFonts w:ascii="Arial" w:eastAsiaTheme="minorEastAsia" w:hAnsi="Arial" w:cs="Arial"/>
                <w:sz w:val="16"/>
                <w:szCs w:val="16"/>
                <w:lang w:eastAsia="zh-CN"/>
              </w:rPr>
            </w:pPr>
            <w:r w:rsidRPr="00B744AB">
              <w:rPr>
                <w:rFonts w:ascii="Arial" w:eastAsiaTheme="minorEastAsia" w:hAnsi="Arial" w:cs="Arial"/>
                <w:sz w:val="16"/>
                <w:szCs w:val="16"/>
                <w:highlight w:val="yellow"/>
                <w:lang w:eastAsia="zh-CN"/>
              </w:rPr>
              <w:t>Note: above definition is for RAN1 discussion purpose.</w:t>
            </w:r>
            <w:r>
              <w:rPr>
                <w:rFonts w:ascii="Arial" w:eastAsiaTheme="minorEastAsia" w:hAnsi="Arial" w:cs="Arial"/>
                <w:sz w:val="16"/>
                <w:szCs w:val="16"/>
                <w:lang w:eastAsia="zh-CN"/>
              </w:rPr>
              <w:t xml:space="preserve"> </w:t>
            </w:r>
          </w:p>
        </w:tc>
      </w:tr>
    </w:tbl>
    <w:p w14:paraId="053F5E70" w14:textId="77777777" w:rsidR="004442C1" w:rsidRDefault="004442C1" w:rsidP="009A2503">
      <w:pPr>
        <w:rPr>
          <w:rFonts w:eastAsiaTheme="minorEastAsia"/>
          <w:lang w:eastAsia="zh-CN"/>
        </w:rPr>
      </w:pPr>
    </w:p>
    <w:p w14:paraId="7659BDB3" w14:textId="77777777" w:rsidR="009A2503" w:rsidRPr="0088649D" w:rsidRDefault="009A2503" w:rsidP="009A2503">
      <w:pPr>
        <w:rPr>
          <w:rFonts w:eastAsiaTheme="minorEastAsia"/>
          <w:lang w:eastAsia="zh-CN"/>
        </w:rPr>
      </w:pPr>
      <w:r>
        <w:rPr>
          <w:rFonts w:eastAsiaTheme="minorEastAsia"/>
          <w:lang w:eastAsia="zh-CN"/>
        </w:rPr>
        <w:t>The definitions of other terminologies look good and can be captured in the TR.</w:t>
      </w:r>
    </w:p>
    <w:p w14:paraId="6BCF7675" w14:textId="72BBA4FA" w:rsidR="009A2503" w:rsidRDefault="009A2503" w:rsidP="00B744AB">
      <w:pPr>
        <w:pStyle w:val="proposal"/>
      </w:pPr>
      <w:r w:rsidRPr="00D664A3">
        <w:rPr>
          <w:rFonts w:hint="eastAsia"/>
        </w:rPr>
        <w:t>C</w:t>
      </w:r>
      <w:r w:rsidRPr="00D664A3">
        <w:t xml:space="preserve">apture </w:t>
      </w:r>
      <w:r>
        <w:t>the terminologies in the working assumption in the TR.</w:t>
      </w:r>
    </w:p>
    <w:p w14:paraId="23B4F0E0" w14:textId="77777777" w:rsidR="002206BB" w:rsidRPr="002206BB" w:rsidRDefault="002206BB" w:rsidP="002206BB">
      <w:pPr>
        <w:rPr>
          <w:rFonts w:eastAsiaTheme="minorEastAsia" w:hint="eastAsia"/>
          <w:lang w:eastAsia="zh-CN"/>
        </w:rPr>
      </w:pPr>
    </w:p>
    <w:p w14:paraId="5417DCB6" w14:textId="6E5003FE" w:rsidR="00CE4522" w:rsidRPr="007D2DB0" w:rsidRDefault="00CE4522" w:rsidP="00CE4522">
      <w:pPr>
        <w:pStyle w:val="title1"/>
      </w:pPr>
      <w:r w:rsidRPr="00F8376F">
        <w:rPr>
          <w:rFonts w:hint="eastAsia"/>
        </w:rPr>
        <w:t>UE capabilities</w:t>
      </w:r>
    </w:p>
    <w:p w14:paraId="327B2343" w14:textId="40C6FD0A" w:rsidR="00CE4522" w:rsidRDefault="00CE4522" w:rsidP="00CE4522">
      <w:pPr>
        <w:rPr>
          <w:rFonts w:eastAsiaTheme="minorEastAsia"/>
          <w:bCs/>
          <w:iCs/>
          <w:szCs w:val="20"/>
        </w:rPr>
      </w:pPr>
      <w:r>
        <w:rPr>
          <w:rFonts w:eastAsiaTheme="minorEastAsia"/>
          <w:bCs/>
          <w:iCs/>
          <w:szCs w:val="20"/>
        </w:rPr>
        <w:t xml:space="preserve">Computation power at the UE side is growing fast in recent years. </w:t>
      </w:r>
      <w:r>
        <w:rPr>
          <w:rFonts w:eastAsiaTheme="minorEastAsia"/>
          <w:color w:val="000000"/>
          <w:lang w:eastAsia="zh-CN"/>
        </w:rPr>
        <w:t>Figu</w:t>
      </w:r>
      <w:r w:rsidRPr="00CB3EB4">
        <w:rPr>
          <w:rFonts w:eastAsiaTheme="minorEastAsia"/>
          <w:color w:val="000000" w:themeColor="text1"/>
          <w:lang w:eastAsia="zh-CN"/>
        </w:rPr>
        <w:t xml:space="preserve">re </w:t>
      </w:r>
      <w:r w:rsidR="00A177DE">
        <w:rPr>
          <w:rFonts w:eastAsiaTheme="minorEastAsia"/>
          <w:color w:val="000000" w:themeColor="text1"/>
          <w:lang w:eastAsia="zh-CN"/>
        </w:rPr>
        <w:t>3</w:t>
      </w:r>
      <w:r w:rsidRPr="00CB3EB4">
        <w:rPr>
          <w:rFonts w:eastAsiaTheme="minorEastAsia"/>
          <w:color w:val="000000" w:themeColor="text1"/>
          <w:lang w:eastAsia="zh-CN"/>
        </w:rPr>
        <w:t>-1 shows t</w:t>
      </w:r>
      <w:r>
        <w:rPr>
          <w:rFonts w:eastAsiaTheme="minorEastAsia"/>
          <w:color w:val="000000"/>
          <w:lang w:eastAsia="zh-CN"/>
        </w:rPr>
        <w:t xml:space="preserve">he AI capability of NPU in mobile phones in recent years. </w:t>
      </w:r>
      <w:r w:rsidRPr="00EE23C3">
        <w:rPr>
          <w:rFonts w:eastAsiaTheme="minorEastAsia"/>
          <w:color w:val="000000"/>
          <w:lang w:eastAsia="zh-CN"/>
        </w:rPr>
        <w:t xml:space="preserve">The capacity of one typical NPU used in current mobile phone is </w:t>
      </w:r>
      <w:r>
        <w:rPr>
          <w:rFonts w:eastAsiaTheme="minorEastAsia"/>
          <w:color w:val="000000"/>
          <w:lang w:eastAsia="zh-CN"/>
        </w:rPr>
        <w:t>22.5</w:t>
      </w:r>
      <w:r w:rsidRPr="00EE23C3">
        <w:rPr>
          <w:rFonts w:eastAsiaTheme="minorEastAsia"/>
          <w:color w:val="000000"/>
          <w:lang w:eastAsia="zh-CN"/>
        </w:rPr>
        <w:t>T operations (OPs) per second.</w:t>
      </w:r>
      <w:r>
        <w:rPr>
          <w:rFonts w:eastAsiaTheme="minorEastAsia"/>
          <w:color w:val="000000"/>
          <w:lang w:eastAsia="zh-CN"/>
        </w:rPr>
        <w:t xml:space="preserve"> One OP denotes one addition or one multiplication.</w:t>
      </w:r>
      <w:r w:rsidRPr="00EE23C3">
        <w:rPr>
          <w:rFonts w:eastAsiaTheme="minorEastAsia"/>
          <w:color w:val="000000"/>
          <w:lang w:eastAsia="zh-CN"/>
        </w:rPr>
        <w:t xml:space="preserve"> From 2017Q1, the capacity of typical NPU in mobile phone is growing very fast year by year</w:t>
      </w:r>
      <w:r>
        <w:rPr>
          <w:rFonts w:eastAsiaTheme="minorEastAsia" w:hint="eastAsia"/>
          <w:bCs/>
          <w:iCs/>
          <w:szCs w:val="20"/>
          <w:lang w:eastAsia="zh-CN"/>
        </w:rPr>
        <w:t>.</w:t>
      </w:r>
      <w:r>
        <w:rPr>
          <w:rFonts w:eastAsiaTheme="minorEastAsia"/>
          <w:bCs/>
          <w:iCs/>
          <w:szCs w:val="20"/>
        </w:rPr>
        <w:t xml:space="preserve"> This trend is expected to continue for the coming years.</w:t>
      </w:r>
    </w:p>
    <w:p w14:paraId="39047F75" w14:textId="77777777" w:rsidR="00CE4522" w:rsidRDefault="00CE4522" w:rsidP="00CE4522">
      <w:pPr>
        <w:overflowPunct w:val="0"/>
        <w:jc w:val="center"/>
        <w:rPr>
          <w:rFonts w:eastAsiaTheme="minorEastAsia"/>
          <w:color w:val="000000"/>
          <w:lang w:eastAsia="zh-CN"/>
        </w:rPr>
      </w:pPr>
      <w:r>
        <w:rPr>
          <w:rFonts w:eastAsiaTheme="minorEastAsia"/>
          <w:noProof/>
          <w:color w:val="000000"/>
          <w:lang w:eastAsia="zh-CN"/>
        </w:rPr>
        <w:drawing>
          <wp:inline distT="0" distB="0" distL="0" distR="0" wp14:anchorId="7CCED4D0" wp14:editId="25C71C23">
            <wp:extent cx="3648778" cy="2343451"/>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5997" cy="2348088"/>
                    </a:xfrm>
                    <a:prstGeom prst="rect">
                      <a:avLst/>
                    </a:prstGeom>
                    <a:noFill/>
                  </pic:spPr>
                </pic:pic>
              </a:graphicData>
            </a:graphic>
          </wp:inline>
        </w:drawing>
      </w:r>
    </w:p>
    <w:p w14:paraId="7C9A753B" w14:textId="2CE64E16" w:rsidR="00CE4522" w:rsidRPr="00CB3EB4" w:rsidRDefault="00CE4522" w:rsidP="00CE4522">
      <w:pPr>
        <w:overflowPunct w:val="0"/>
        <w:jc w:val="center"/>
        <w:rPr>
          <w:rFonts w:eastAsiaTheme="minorEastAsia"/>
          <w:color w:val="000000" w:themeColor="text1"/>
          <w:lang w:eastAsia="zh-CN"/>
        </w:rPr>
      </w:pPr>
      <w:r w:rsidRPr="00CB3EB4">
        <w:rPr>
          <w:rFonts w:eastAsiaTheme="minorEastAsia"/>
          <w:color w:val="000000" w:themeColor="text1"/>
          <w:lang w:eastAsia="zh-CN"/>
        </w:rPr>
        <w:t xml:space="preserve">Figure </w:t>
      </w:r>
      <w:r w:rsidR="00A177DE">
        <w:rPr>
          <w:rFonts w:eastAsiaTheme="minorEastAsia"/>
          <w:color w:val="000000" w:themeColor="text1"/>
          <w:lang w:eastAsia="zh-CN"/>
        </w:rPr>
        <w:t>3</w:t>
      </w:r>
      <w:r w:rsidRPr="00CB3EB4">
        <w:rPr>
          <w:rFonts w:eastAsiaTheme="minorEastAsia"/>
          <w:color w:val="000000" w:themeColor="text1"/>
          <w:lang w:eastAsia="zh-CN"/>
        </w:rPr>
        <w:t>-1</w:t>
      </w:r>
      <w:r w:rsidRPr="00B326A0">
        <w:rPr>
          <w:rFonts w:eastAsiaTheme="minorEastAsia"/>
          <w:color w:val="000000" w:themeColor="text1"/>
          <w:lang w:eastAsia="zh-CN"/>
        </w:rPr>
        <w:t>: The growing capacity of NPU in mobile phone</w:t>
      </w:r>
    </w:p>
    <w:p w14:paraId="4C904E72" w14:textId="77777777" w:rsidR="00CE4522" w:rsidRDefault="00CE4522" w:rsidP="00CE4522">
      <w:pPr>
        <w:rPr>
          <w:rFonts w:eastAsia="MS Mincho"/>
          <w:color w:val="000000"/>
        </w:rPr>
      </w:pPr>
      <w:r>
        <w:rPr>
          <w:rFonts w:eastAsiaTheme="minorEastAsia" w:hint="eastAsia"/>
          <w:bCs/>
          <w:iCs/>
          <w:szCs w:val="20"/>
          <w:lang w:eastAsia="zh-CN"/>
        </w:rPr>
        <w:t>I</w:t>
      </w:r>
      <w:r>
        <w:rPr>
          <w:rFonts w:eastAsiaTheme="minorEastAsia"/>
          <w:bCs/>
          <w:iCs/>
          <w:szCs w:val="20"/>
          <w:lang w:eastAsia="zh-CN"/>
        </w:rPr>
        <w:t xml:space="preserve">n this section, we provide some tested results for typical models and UE chipsets. </w:t>
      </w:r>
      <w:r>
        <w:rPr>
          <w:rFonts w:eastAsia="MS Mincho"/>
          <w:color w:val="000000"/>
        </w:rPr>
        <w:t xml:space="preserve">The following aspects are considered. </w:t>
      </w:r>
    </w:p>
    <w:p w14:paraId="007CC369" w14:textId="0F8A9F65" w:rsidR="00AE1144" w:rsidRDefault="00AE1144" w:rsidP="00AE1144">
      <w:pPr>
        <w:pStyle w:val="a"/>
        <w:rPr>
          <w:rFonts w:eastAsiaTheme="minorEastAsia"/>
        </w:rPr>
      </w:pPr>
      <w:r>
        <w:rPr>
          <w:rFonts w:eastAsiaTheme="minorEastAsia"/>
          <w:b/>
        </w:rPr>
        <w:t>Model transfer capability.</w:t>
      </w:r>
      <w:r w:rsidRPr="00357DE7">
        <w:rPr>
          <w:rFonts w:eastAsiaTheme="minorEastAsia"/>
        </w:rPr>
        <w:t xml:space="preserve"> </w:t>
      </w:r>
      <w:r>
        <w:rPr>
          <w:rFonts w:eastAsiaTheme="minorEastAsia"/>
        </w:rPr>
        <w:t xml:space="preserve">This is the main capability to support </w:t>
      </w:r>
      <w:r w:rsidRPr="00A41C9C">
        <w:rPr>
          <w:rFonts w:eastAsiaTheme="minorEastAsia"/>
        </w:rPr>
        <w:t>collaboration level z</w:t>
      </w:r>
      <w:r>
        <w:rPr>
          <w:rFonts w:eastAsiaTheme="minorEastAsia"/>
        </w:rPr>
        <w:t xml:space="preserve">. </w:t>
      </w:r>
      <w:r w:rsidR="00043B6C">
        <w:rPr>
          <w:rFonts w:eastAsiaTheme="minorEastAsia"/>
        </w:rPr>
        <w:t>The m</w:t>
      </w:r>
      <w:r w:rsidRPr="00FA0D7B">
        <w:rPr>
          <w:rFonts w:eastAsiaTheme="minorEastAsia"/>
        </w:rPr>
        <w:t xml:space="preserve">odel transfer </w:t>
      </w:r>
      <w:r>
        <w:rPr>
          <w:rFonts w:eastAsiaTheme="minorEastAsia"/>
        </w:rPr>
        <w:t xml:space="preserve">is </w:t>
      </w:r>
      <w:r>
        <w:rPr>
          <w:rFonts w:eastAsiaTheme="minorEastAsia"/>
          <w:color w:val="000000"/>
        </w:rPr>
        <w:t>one of the key tool</w:t>
      </w:r>
      <w:r w:rsidR="00043B6C">
        <w:rPr>
          <w:rFonts w:eastAsiaTheme="minorEastAsia"/>
          <w:color w:val="000000"/>
        </w:rPr>
        <w:t>s</w:t>
      </w:r>
      <w:r>
        <w:rPr>
          <w:rFonts w:eastAsiaTheme="minorEastAsia"/>
          <w:color w:val="000000"/>
        </w:rPr>
        <w:t xml:space="preserve"> to </w:t>
      </w:r>
      <w:r w:rsidR="00C7061B">
        <w:rPr>
          <w:rFonts w:eastAsiaTheme="minorEastAsia"/>
          <w:color w:val="000000"/>
        </w:rPr>
        <w:t xml:space="preserve">resolve </w:t>
      </w:r>
      <w:r>
        <w:rPr>
          <w:rFonts w:eastAsiaTheme="minorEastAsia"/>
          <w:color w:val="000000"/>
        </w:rPr>
        <w:t>generalization problem</w:t>
      </w:r>
      <w:r>
        <w:rPr>
          <w:rFonts w:eastAsiaTheme="minorEastAsia"/>
        </w:rPr>
        <w:t>. In the model transfer procedure, UE needs to receive the new AI/ML model transferred from network, d</w:t>
      </w:r>
      <w:r w:rsidRPr="00D11B0B">
        <w:rPr>
          <w:rFonts w:eastAsiaTheme="minorEastAsia"/>
        </w:rPr>
        <w:t>ecode the information of the new AI/ML model</w:t>
      </w:r>
      <w:r>
        <w:rPr>
          <w:rFonts w:eastAsiaTheme="minorEastAsia"/>
        </w:rPr>
        <w:t>, and then l</w:t>
      </w:r>
      <w:r w:rsidRPr="00D11B0B">
        <w:rPr>
          <w:rFonts w:eastAsiaTheme="minorEastAsia"/>
        </w:rPr>
        <w:t>oad the new AI/ML model in the chipset</w:t>
      </w:r>
      <w:r>
        <w:rPr>
          <w:rFonts w:eastAsiaTheme="minorEastAsia"/>
        </w:rPr>
        <w:t>.</w:t>
      </w:r>
    </w:p>
    <w:p w14:paraId="748E7D42" w14:textId="73ECBE1C" w:rsidR="00AE1144" w:rsidRDefault="00AE1144" w:rsidP="00AE1144">
      <w:pPr>
        <w:pStyle w:val="a"/>
        <w:rPr>
          <w:rFonts w:eastAsiaTheme="minorEastAsia"/>
        </w:rPr>
      </w:pPr>
      <w:r w:rsidRPr="00357DE7">
        <w:rPr>
          <w:rFonts w:eastAsiaTheme="minorEastAsia"/>
          <w:b/>
        </w:rPr>
        <w:t>Model training capability.</w:t>
      </w:r>
      <w:r w:rsidRPr="00357DE7">
        <w:rPr>
          <w:rFonts w:eastAsiaTheme="minorEastAsia"/>
        </w:rPr>
        <w:t xml:space="preserve"> The model training </w:t>
      </w:r>
      <w:r>
        <w:rPr>
          <w:rFonts w:eastAsiaTheme="minorEastAsia"/>
        </w:rPr>
        <w:t xml:space="preserve">of one side model </w:t>
      </w:r>
      <w:r w:rsidRPr="00357DE7">
        <w:rPr>
          <w:rFonts w:eastAsiaTheme="minorEastAsia"/>
        </w:rPr>
        <w:t>can be done</w:t>
      </w:r>
      <w:r>
        <w:rPr>
          <w:rFonts w:eastAsiaTheme="minorEastAsia"/>
        </w:rPr>
        <w:t xml:space="preserve"> by UE using its own collected data, or with the assistance of network. For </w:t>
      </w:r>
      <w:r w:rsidR="00043B6C">
        <w:rPr>
          <w:rFonts w:eastAsiaTheme="minorEastAsia"/>
        </w:rPr>
        <w:t xml:space="preserve">the </w:t>
      </w:r>
      <w:r>
        <w:rPr>
          <w:rFonts w:eastAsiaTheme="minorEastAsia"/>
        </w:rPr>
        <w:t>two</w:t>
      </w:r>
      <w:r w:rsidR="00043B6C">
        <w:rPr>
          <w:rFonts w:eastAsiaTheme="minorEastAsia" w:hint="eastAsia"/>
        </w:rPr>
        <w:t>-</w:t>
      </w:r>
      <w:r>
        <w:rPr>
          <w:rFonts w:eastAsiaTheme="minorEastAsia"/>
        </w:rPr>
        <w:t>side</w:t>
      </w:r>
      <w:r w:rsidR="00043B6C">
        <w:rPr>
          <w:rFonts w:eastAsiaTheme="minorEastAsia"/>
        </w:rPr>
        <w:t>d</w:t>
      </w:r>
      <w:r>
        <w:rPr>
          <w:rFonts w:eastAsiaTheme="minorEastAsia"/>
        </w:rPr>
        <w:t xml:space="preserve"> model, the model training needs the cooperation of UE and network</w:t>
      </w:r>
      <w:r w:rsidRPr="00357DE7">
        <w:rPr>
          <w:rFonts w:eastAsiaTheme="minorEastAsia"/>
        </w:rPr>
        <w:t xml:space="preserve">. </w:t>
      </w:r>
    </w:p>
    <w:p w14:paraId="4DD2A2C6" w14:textId="34292831" w:rsidR="001476F8" w:rsidRPr="00B744AB" w:rsidRDefault="001476F8">
      <w:pPr>
        <w:pStyle w:val="a"/>
        <w:rPr>
          <w:rFonts w:eastAsiaTheme="minorEastAsia"/>
        </w:rPr>
      </w:pPr>
      <w:r>
        <w:rPr>
          <w:b/>
        </w:rPr>
        <w:t>Data collection capability.</w:t>
      </w:r>
      <w:r w:rsidR="00E54521" w:rsidRPr="00B744AB">
        <w:t xml:space="preserve"> The</w:t>
      </w:r>
      <w:r w:rsidR="00E54521">
        <w:t>re are</w:t>
      </w:r>
      <w:r w:rsidR="00E54521" w:rsidRPr="00B744AB">
        <w:t xml:space="preserve"> different ways of data collection</w:t>
      </w:r>
      <w:r w:rsidR="00E54521">
        <w:t>, which</w:t>
      </w:r>
      <w:r w:rsidR="00E54521" w:rsidRPr="00B744AB">
        <w:t xml:space="preserve"> would have different overheads and latencies.</w:t>
      </w:r>
      <w:r w:rsidR="00E54521">
        <w:t xml:space="preserve"> One way is </w:t>
      </w:r>
      <w:r w:rsidR="00E54521">
        <w:rPr>
          <w:rFonts w:eastAsiaTheme="minorEastAsia"/>
        </w:rPr>
        <w:t>d</w:t>
      </w:r>
      <w:r w:rsidR="00E54521" w:rsidRPr="00E54521">
        <w:rPr>
          <w:rFonts w:eastAsiaTheme="minorEastAsia"/>
        </w:rPr>
        <w:t>irect collection of data</w:t>
      </w:r>
      <w:r w:rsidR="00E54521">
        <w:rPr>
          <w:rFonts w:eastAsiaTheme="minorEastAsia"/>
        </w:rPr>
        <w:t>, and another way is c</w:t>
      </w:r>
      <w:r w:rsidR="00E54521" w:rsidRPr="00B744AB">
        <w:rPr>
          <w:rFonts w:eastAsiaTheme="minorEastAsia"/>
        </w:rPr>
        <w:t>ollection of processed data or data characteristics.</w:t>
      </w:r>
    </w:p>
    <w:p w14:paraId="571E488D" w14:textId="404D67A8" w:rsidR="00CE4522" w:rsidRPr="00EE23C3" w:rsidRDefault="00CE4522" w:rsidP="00CE4522">
      <w:pPr>
        <w:pStyle w:val="a"/>
        <w:rPr>
          <w:rFonts w:eastAsiaTheme="minorEastAsia"/>
        </w:rPr>
      </w:pPr>
      <w:r>
        <w:rPr>
          <w:rFonts w:eastAsiaTheme="minorEastAsia" w:hint="eastAsia"/>
          <w:b/>
        </w:rPr>
        <w:t>L</w:t>
      </w:r>
      <w:r w:rsidRPr="00F24D70">
        <w:rPr>
          <w:rFonts w:eastAsiaTheme="minorEastAsia" w:hint="eastAsia"/>
          <w:b/>
        </w:rPr>
        <w:t>atency</w:t>
      </w:r>
      <w:r>
        <w:rPr>
          <w:rFonts w:eastAsiaTheme="minorEastAsia" w:hint="eastAsia"/>
        </w:rPr>
        <w:t xml:space="preserve">. </w:t>
      </w:r>
      <w:r>
        <w:rPr>
          <w:rFonts w:eastAsiaTheme="minorEastAsia"/>
        </w:rPr>
        <w:t xml:space="preserve">One part of latency comes from the inference of AI model, which is </w:t>
      </w:r>
      <w:r w:rsidRPr="00DA2BE1">
        <w:rPr>
          <w:rFonts w:eastAsiaTheme="minorEastAsia"/>
        </w:rPr>
        <w:t>unavoidable</w:t>
      </w:r>
      <w:r>
        <w:rPr>
          <w:rFonts w:eastAsiaTheme="minorEastAsia"/>
        </w:rPr>
        <w:t xml:space="preserve">. </w:t>
      </w:r>
      <w:r>
        <w:t>If AI models run in other hardware modules, such as NPU, GPU, or FPGA, there is extra latency of data exchange between the AI module and the non-AI module. In the initial test, we focus on the inference latency.</w:t>
      </w:r>
    </w:p>
    <w:p w14:paraId="3FD21A98" w14:textId="77777777" w:rsidR="00CE4522" w:rsidRDefault="00CE4522" w:rsidP="00CE4522">
      <w:pPr>
        <w:pStyle w:val="a"/>
        <w:rPr>
          <w:rFonts w:eastAsiaTheme="minorEastAsia"/>
        </w:rPr>
      </w:pPr>
      <w:r w:rsidRPr="00F24D70">
        <w:rPr>
          <w:rFonts w:eastAsiaTheme="minorEastAsia"/>
          <w:b/>
        </w:rPr>
        <w:t>Complexity</w:t>
      </w:r>
      <w:r>
        <w:rPr>
          <w:rFonts w:eastAsiaTheme="minorEastAsia"/>
        </w:rPr>
        <w:t xml:space="preserve">. </w:t>
      </w:r>
      <w:r>
        <w:rPr>
          <w:rFonts w:eastAsiaTheme="minorEastAsia" w:hint="eastAsia"/>
        </w:rPr>
        <w:t>Complexit</w:t>
      </w:r>
      <w:r>
        <w:rPr>
          <w:rFonts w:eastAsiaTheme="minorEastAsia"/>
        </w:rPr>
        <w:t>ies that UE can handle within several milliseconds are another valid metric from UE implementation perspective. It should be noticed that there are quite a lot of different implementations for the same model thus the expected model complexity should be explicitly stated when under comparison</w:t>
      </w:r>
      <w:r w:rsidRPr="00EE23C3">
        <w:rPr>
          <w:rFonts w:eastAsiaTheme="minorEastAsia"/>
        </w:rPr>
        <w:t>.</w:t>
      </w:r>
      <w:r>
        <w:rPr>
          <w:rFonts w:eastAsiaTheme="minorEastAsia"/>
        </w:rPr>
        <w:t xml:space="preserve"> </w:t>
      </w:r>
    </w:p>
    <w:p w14:paraId="3492EC58" w14:textId="0D57E7C4" w:rsidR="00B7145C" w:rsidRPr="00357DE7" w:rsidRDefault="00CE4522" w:rsidP="00B744AB">
      <w:pPr>
        <w:pStyle w:val="a"/>
        <w:rPr>
          <w:rFonts w:eastAsiaTheme="minorEastAsia"/>
        </w:rPr>
      </w:pPr>
      <w:r w:rsidRPr="00F24D70">
        <w:rPr>
          <w:rFonts w:eastAsiaTheme="minorEastAsia"/>
          <w:b/>
        </w:rPr>
        <w:t>Power consumption</w:t>
      </w:r>
      <w:r>
        <w:rPr>
          <w:rFonts w:eastAsiaTheme="minorEastAsia"/>
        </w:rPr>
        <w:t xml:space="preserve">. Power consumption is relevant </w:t>
      </w:r>
      <w:r w:rsidR="00B90570">
        <w:rPr>
          <w:rFonts w:eastAsiaTheme="minorEastAsia"/>
        </w:rPr>
        <w:t xml:space="preserve">to </w:t>
      </w:r>
      <w:r>
        <w:rPr>
          <w:rFonts w:eastAsiaTheme="minorEastAsia"/>
        </w:rPr>
        <w:t xml:space="preserve">user experience. Different modules that are responsible for </w:t>
      </w:r>
      <w:r>
        <w:rPr>
          <w:rFonts w:eastAsiaTheme="minorEastAsia" w:hint="eastAsia"/>
        </w:rPr>
        <w:t>neural</w:t>
      </w:r>
      <w:r>
        <w:rPr>
          <w:rFonts w:eastAsiaTheme="minorEastAsia"/>
        </w:rPr>
        <w:t xml:space="preserve"> network related operations would have different power consumption, e.g., NPU typically consumes the least while CPU consumes the most. When compared, this should also be clarified.  </w:t>
      </w:r>
    </w:p>
    <w:p w14:paraId="733934E8" w14:textId="77777777" w:rsidR="00AE1144" w:rsidRDefault="00AE1144" w:rsidP="00AE1144">
      <w:pPr>
        <w:overflowPunct w:val="0"/>
        <w:rPr>
          <w:rFonts w:eastAsiaTheme="minorEastAsia"/>
          <w:color w:val="000000"/>
          <w:lang w:eastAsia="zh-CN"/>
        </w:rPr>
      </w:pPr>
    </w:p>
    <w:p w14:paraId="74AF8B7C" w14:textId="77777777" w:rsidR="00AE1144" w:rsidRDefault="00AE1144" w:rsidP="00AE1144">
      <w:pPr>
        <w:pStyle w:val="title2"/>
      </w:pPr>
      <w:r>
        <w:rPr>
          <w:rFonts w:eastAsiaTheme="minorEastAsia" w:hint="eastAsia"/>
        </w:rPr>
        <w:t>M</w:t>
      </w:r>
      <w:r>
        <w:rPr>
          <w:rFonts w:eastAsiaTheme="minorEastAsia"/>
        </w:rPr>
        <w:t>odel transfer capabilit</w:t>
      </w:r>
      <w:r>
        <w:rPr>
          <w:rFonts w:eastAsiaTheme="minorEastAsia" w:hint="eastAsia"/>
        </w:rPr>
        <w:t>y</w:t>
      </w:r>
    </w:p>
    <w:p w14:paraId="0D8700C5" w14:textId="03CC5FCF" w:rsidR="00AE1144" w:rsidRDefault="00AE1144" w:rsidP="00AE1144">
      <w:pPr>
        <w:overflowPunct w:val="0"/>
        <w:rPr>
          <w:rFonts w:eastAsiaTheme="minorEastAsia"/>
          <w:color w:val="000000"/>
          <w:lang w:eastAsia="zh-CN"/>
        </w:rPr>
      </w:pPr>
      <w:r>
        <w:rPr>
          <w:rFonts w:eastAsiaTheme="minorEastAsia"/>
          <w:color w:val="000000"/>
          <w:lang w:eastAsia="zh-CN"/>
        </w:rPr>
        <w:t xml:space="preserve">To support collaboration level z, UE should have model transfer capability. </w:t>
      </w:r>
      <w:r w:rsidRPr="00FA0D7B">
        <w:rPr>
          <w:rFonts w:eastAsiaTheme="minorEastAsia"/>
        </w:rPr>
        <w:t xml:space="preserve">Model transfer </w:t>
      </w:r>
      <w:r>
        <w:rPr>
          <w:rFonts w:eastAsiaTheme="minorEastAsia"/>
        </w:rPr>
        <w:t xml:space="preserve">is </w:t>
      </w:r>
      <w:r>
        <w:rPr>
          <w:rFonts w:eastAsiaTheme="minorEastAsia"/>
          <w:color w:val="000000"/>
          <w:lang w:eastAsia="zh-CN"/>
        </w:rPr>
        <w:t>one of the key tool</w:t>
      </w:r>
      <w:r w:rsidR="00043B6C">
        <w:rPr>
          <w:rFonts w:eastAsiaTheme="minorEastAsia"/>
          <w:color w:val="000000"/>
          <w:lang w:eastAsia="zh-CN"/>
        </w:rPr>
        <w:t>s</w:t>
      </w:r>
      <w:r>
        <w:rPr>
          <w:rFonts w:eastAsiaTheme="minorEastAsia"/>
          <w:color w:val="000000"/>
          <w:lang w:eastAsia="zh-CN"/>
        </w:rPr>
        <w:t xml:space="preserve"> to </w:t>
      </w:r>
      <w:r w:rsidR="00C7061B">
        <w:rPr>
          <w:rFonts w:eastAsiaTheme="minorEastAsia"/>
          <w:color w:val="000000"/>
          <w:lang w:eastAsia="zh-CN"/>
        </w:rPr>
        <w:t>resolve</w:t>
      </w:r>
      <w:r w:rsidRPr="00DD18DD">
        <w:rPr>
          <w:rFonts w:eastAsiaTheme="minorEastAsia"/>
          <w:color w:val="000000"/>
          <w:lang w:eastAsia="zh-CN"/>
        </w:rPr>
        <w:t xml:space="preserve"> </w:t>
      </w:r>
      <w:r>
        <w:rPr>
          <w:rFonts w:eastAsiaTheme="minorEastAsia"/>
          <w:color w:val="000000"/>
          <w:lang w:eastAsia="zh-CN"/>
        </w:rPr>
        <w:t xml:space="preserve">AI/ML generalization problem. Then the AI/ML model, which fits the current wireless environment, can be transferred from </w:t>
      </w:r>
      <w:r w:rsidR="00043B6C">
        <w:rPr>
          <w:rFonts w:eastAsiaTheme="minorEastAsia"/>
          <w:color w:val="000000"/>
          <w:lang w:eastAsia="zh-CN"/>
        </w:rPr>
        <w:t xml:space="preserve">the </w:t>
      </w:r>
      <w:r>
        <w:rPr>
          <w:rFonts w:eastAsiaTheme="minorEastAsia"/>
          <w:color w:val="000000"/>
          <w:lang w:eastAsia="zh-CN"/>
        </w:rPr>
        <w:t xml:space="preserve">network to UE, to improve the system performance. The model transfer procedure </w:t>
      </w:r>
      <w:r w:rsidR="00043B6C">
        <w:rPr>
          <w:rFonts w:eastAsiaTheme="minorEastAsia" w:hint="eastAsia"/>
          <w:color w:val="000000"/>
          <w:lang w:eastAsia="zh-CN"/>
        </w:rPr>
        <w:t>includes</w:t>
      </w:r>
      <w:r>
        <w:rPr>
          <w:rFonts w:eastAsiaTheme="minorEastAsia"/>
          <w:color w:val="000000"/>
          <w:lang w:eastAsia="zh-CN"/>
        </w:rPr>
        <w:t xml:space="preserve"> the following </w:t>
      </w:r>
      <w:r>
        <w:rPr>
          <w:rFonts w:eastAsiaTheme="minorEastAsia" w:hint="eastAsia"/>
          <w:color w:val="000000"/>
          <w:lang w:eastAsia="zh-CN"/>
        </w:rPr>
        <w:t>s</w:t>
      </w:r>
      <w:r>
        <w:rPr>
          <w:rFonts w:eastAsiaTheme="minorEastAsia"/>
          <w:color w:val="000000"/>
          <w:lang w:eastAsia="zh-CN"/>
        </w:rPr>
        <w:t>teps</w:t>
      </w:r>
      <w:r w:rsidR="00CF4E0C">
        <w:rPr>
          <w:rFonts w:eastAsiaTheme="minorEastAsia"/>
          <w:color w:val="000000"/>
          <w:lang w:eastAsia="zh-CN"/>
        </w:rPr>
        <w:t xml:space="preserve"> </w:t>
      </w:r>
      <w:r w:rsidR="00CF4E0C">
        <w:rPr>
          <w:rFonts w:eastAsiaTheme="minorEastAsia" w:hint="eastAsia"/>
          <w:color w:val="000000"/>
          <w:lang w:eastAsia="zh-CN"/>
        </w:rPr>
        <w:t>from</w:t>
      </w:r>
      <w:r w:rsidR="00CF4E0C">
        <w:rPr>
          <w:rFonts w:eastAsiaTheme="minorEastAsia"/>
          <w:color w:val="000000"/>
          <w:lang w:eastAsia="zh-CN"/>
        </w:rPr>
        <w:t xml:space="preserve"> </w:t>
      </w:r>
      <w:r w:rsidR="00CF4E0C">
        <w:rPr>
          <w:rFonts w:eastAsiaTheme="minorEastAsia" w:hint="eastAsia"/>
          <w:color w:val="000000"/>
          <w:lang w:eastAsia="zh-CN"/>
        </w:rPr>
        <w:t>UE</w:t>
      </w:r>
      <w:r w:rsidR="00CF4E0C">
        <w:rPr>
          <w:rFonts w:eastAsiaTheme="minorEastAsia"/>
          <w:color w:val="000000"/>
          <w:lang w:eastAsia="zh-CN"/>
        </w:rPr>
        <w:t xml:space="preserve"> </w:t>
      </w:r>
      <w:r w:rsidR="00CF4E0C">
        <w:rPr>
          <w:rFonts w:eastAsiaTheme="minorEastAsia" w:hint="eastAsia"/>
          <w:color w:val="000000"/>
          <w:lang w:eastAsia="zh-CN"/>
        </w:rPr>
        <w:t>perspective</w:t>
      </w:r>
      <w:r>
        <w:rPr>
          <w:rFonts w:eastAsiaTheme="minorEastAsia"/>
          <w:color w:val="000000"/>
          <w:lang w:eastAsia="zh-CN"/>
        </w:rPr>
        <w:t>.</w:t>
      </w:r>
    </w:p>
    <w:p w14:paraId="0F354EA0" w14:textId="5CD5C8C9" w:rsidR="00AE1144" w:rsidRPr="00357DE7" w:rsidRDefault="007A4757" w:rsidP="00AE1144">
      <w:pPr>
        <w:pStyle w:val="a"/>
        <w:numPr>
          <w:ilvl w:val="0"/>
          <w:numId w:val="19"/>
        </w:numPr>
        <w:rPr>
          <w:rFonts w:eastAsiaTheme="minorEastAsia"/>
          <w:b/>
          <w:color w:val="000000"/>
        </w:rPr>
      </w:pPr>
      <w:r w:rsidRPr="007A4757">
        <w:rPr>
          <w:rFonts w:eastAsiaTheme="minorEastAsia" w:hint="eastAsia"/>
          <w:b/>
          <w:color w:val="000000"/>
        </w:rPr>
        <w:t>Re</w:t>
      </w:r>
      <w:r w:rsidRPr="007A4757">
        <w:rPr>
          <w:rFonts w:eastAsiaTheme="minorEastAsia"/>
          <w:b/>
          <w:color w:val="000000"/>
        </w:rPr>
        <w:t>ceive the new AI/ML</w:t>
      </w:r>
      <w:r w:rsidR="00CF4E0C">
        <w:rPr>
          <w:rFonts w:eastAsiaTheme="minorEastAsia"/>
          <w:b/>
          <w:color w:val="000000"/>
        </w:rPr>
        <w:t xml:space="preserve"> </w:t>
      </w:r>
      <w:r w:rsidR="00CF4E0C">
        <w:rPr>
          <w:rFonts w:eastAsiaTheme="minorEastAsia" w:hint="eastAsia"/>
          <w:b/>
          <w:color w:val="000000"/>
        </w:rPr>
        <w:t>from</w:t>
      </w:r>
      <w:r w:rsidR="00CF4E0C">
        <w:rPr>
          <w:rFonts w:eastAsiaTheme="minorEastAsia"/>
          <w:b/>
          <w:color w:val="000000"/>
        </w:rPr>
        <w:t xml:space="preserve"> </w:t>
      </w:r>
      <w:r w:rsidR="00CF4E0C">
        <w:rPr>
          <w:rFonts w:eastAsiaTheme="minorEastAsia" w:hint="eastAsia"/>
          <w:b/>
          <w:color w:val="000000"/>
        </w:rPr>
        <w:t>the</w:t>
      </w:r>
      <w:r w:rsidR="00CF4E0C">
        <w:rPr>
          <w:rFonts w:eastAsiaTheme="minorEastAsia"/>
          <w:b/>
          <w:color w:val="000000"/>
        </w:rPr>
        <w:t xml:space="preserve"> </w:t>
      </w:r>
      <w:r w:rsidR="00CF4E0C">
        <w:rPr>
          <w:rFonts w:eastAsiaTheme="minorEastAsia" w:hint="eastAsia"/>
          <w:b/>
          <w:color w:val="000000"/>
        </w:rPr>
        <w:t>network</w:t>
      </w:r>
      <w:r w:rsidRPr="007A4757">
        <w:rPr>
          <w:rFonts w:eastAsiaTheme="minorEastAsia"/>
          <w:b/>
          <w:color w:val="000000"/>
        </w:rPr>
        <w:t>.</w:t>
      </w:r>
      <w:r>
        <w:rPr>
          <w:rFonts w:eastAsiaTheme="minorEastAsia"/>
          <w:color w:val="000000"/>
        </w:rPr>
        <w:t xml:space="preserve"> </w:t>
      </w:r>
      <w:r w:rsidR="00AE1144">
        <w:rPr>
          <w:rFonts w:eastAsiaTheme="minorEastAsia"/>
          <w:color w:val="000000"/>
        </w:rPr>
        <w:t>Since t</w:t>
      </w:r>
      <w:r w:rsidR="00AE1144" w:rsidRPr="00357DE7">
        <w:rPr>
          <w:rFonts w:eastAsiaTheme="minorEastAsia"/>
          <w:color w:val="000000"/>
        </w:rPr>
        <w:t xml:space="preserve">he </w:t>
      </w:r>
      <w:r w:rsidR="00AE1144">
        <w:rPr>
          <w:rFonts w:eastAsiaTheme="minorEastAsia"/>
          <w:color w:val="000000"/>
        </w:rPr>
        <w:t>signal for transmitting the new AI/ML model is similar to the data signal, UE always has the capability of this step.</w:t>
      </w:r>
    </w:p>
    <w:p w14:paraId="0B16076D" w14:textId="2966EFFD" w:rsidR="00AE1144" w:rsidRPr="00357DE7" w:rsidRDefault="00AE1144" w:rsidP="00AE1144">
      <w:pPr>
        <w:pStyle w:val="a"/>
        <w:numPr>
          <w:ilvl w:val="0"/>
          <w:numId w:val="19"/>
        </w:numPr>
        <w:rPr>
          <w:rFonts w:eastAsiaTheme="minorEastAsia"/>
          <w:color w:val="000000"/>
        </w:rPr>
      </w:pPr>
      <w:r>
        <w:rPr>
          <w:rFonts w:eastAsiaTheme="minorEastAsia"/>
          <w:b/>
          <w:color w:val="000000"/>
        </w:rPr>
        <w:t>Decode</w:t>
      </w:r>
      <w:r w:rsidRPr="00357DE7">
        <w:rPr>
          <w:rFonts w:eastAsiaTheme="minorEastAsia"/>
          <w:b/>
          <w:color w:val="000000"/>
        </w:rPr>
        <w:t xml:space="preserve"> the information of the new AI/ML model.</w:t>
      </w:r>
      <w:r>
        <w:rPr>
          <w:rFonts w:eastAsiaTheme="minorEastAsia"/>
          <w:color w:val="000000"/>
        </w:rPr>
        <w:t xml:space="preserve"> The information of the new AI/ML model has been encoded by the network, to better describe the AI/ML model with lower overhead. Some </w:t>
      </w:r>
      <w:r>
        <w:rPr>
          <w:rFonts w:eastAsiaTheme="minorEastAsia"/>
          <w:bCs/>
        </w:rPr>
        <w:t>popular</w:t>
      </w:r>
      <w:r>
        <w:rPr>
          <w:rFonts w:eastAsiaTheme="minorEastAsia"/>
          <w:color w:val="000000"/>
        </w:rPr>
        <w:t xml:space="preserve"> AI/ML framework</w:t>
      </w:r>
      <w:r w:rsidR="00B90570">
        <w:rPr>
          <w:rFonts w:eastAsiaTheme="minorEastAsia"/>
          <w:color w:val="000000"/>
        </w:rPr>
        <w:t>s</w:t>
      </w:r>
      <w:r>
        <w:rPr>
          <w:rFonts w:eastAsiaTheme="minorEastAsia"/>
          <w:color w:val="000000"/>
        </w:rPr>
        <w:t xml:space="preserve"> can be used as the encoder and decoder, </w:t>
      </w:r>
      <w:r w:rsidRPr="00D80EEA">
        <w:rPr>
          <w:rFonts w:eastAsiaTheme="minorEastAsia"/>
          <w:bCs/>
        </w:rPr>
        <w:t xml:space="preserve">such as </w:t>
      </w:r>
      <w:r w:rsidR="00B90570">
        <w:rPr>
          <w:rFonts w:eastAsiaTheme="minorEastAsia"/>
          <w:bCs/>
        </w:rPr>
        <w:t>TensorF</w:t>
      </w:r>
      <w:r w:rsidRPr="00D80EEA">
        <w:rPr>
          <w:rFonts w:eastAsiaTheme="minorEastAsia"/>
          <w:bCs/>
        </w:rPr>
        <w:t xml:space="preserve">low, </w:t>
      </w:r>
      <w:proofErr w:type="spellStart"/>
      <w:r w:rsidR="00B90570">
        <w:rPr>
          <w:rFonts w:eastAsiaTheme="minorEastAsia"/>
          <w:bCs/>
        </w:rPr>
        <w:t>PyT</w:t>
      </w:r>
      <w:r w:rsidRPr="00D80EEA">
        <w:rPr>
          <w:rFonts w:eastAsiaTheme="minorEastAsia"/>
          <w:bCs/>
        </w:rPr>
        <w:t>orch</w:t>
      </w:r>
      <w:proofErr w:type="spellEnd"/>
      <w:r w:rsidRPr="00D80EEA">
        <w:rPr>
          <w:rFonts w:eastAsiaTheme="minorEastAsia"/>
          <w:bCs/>
        </w:rPr>
        <w:t xml:space="preserve"> and </w:t>
      </w:r>
      <w:r w:rsidR="00B90570">
        <w:rPr>
          <w:rFonts w:eastAsiaTheme="minorEastAsia"/>
          <w:bCs/>
        </w:rPr>
        <w:t>C</w:t>
      </w:r>
      <w:r w:rsidRPr="00D80EEA">
        <w:rPr>
          <w:rFonts w:eastAsiaTheme="minorEastAsia"/>
          <w:bCs/>
        </w:rPr>
        <w:t>affe</w:t>
      </w:r>
      <w:r>
        <w:rPr>
          <w:rFonts w:eastAsiaTheme="minorEastAsia"/>
          <w:color w:val="000000"/>
        </w:rPr>
        <w:t>.</w:t>
      </w:r>
      <w:r>
        <w:rPr>
          <w:rFonts w:eastAsiaTheme="minorEastAsia"/>
          <w:bCs/>
        </w:rPr>
        <w:t xml:space="preserve"> The AI/ML model information decoding can be done in UE baseband chipset or UE AP. Currently, t</w:t>
      </w:r>
      <w:r w:rsidRPr="00A41A2B">
        <w:rPr>
          <w:rFonts w:eastAsiaTheme="minorEastAsia"/>
          <w:bCs/>
        </w:rPr>
        <w:t xml:space="preserve">his has been already supported by typical </w:t>
      </w:r>
      <w:r>
        <w:rPr>
          <w:rFonts w:eastAsiaTheme="minorEastAsia"/>
          <w:bCs/>
        </w:rPr>
        <w:t>UE AP</w:t>
      </w:r>
      <w:r w:rsidRPr="00A41A2B">
        <w:rPr>
          <w:rFonts w:eastAsiaTheme="minorEastAsia"/>
          <w:bCs/>
        </w:rPr>
        <w:t xml:space="preserve"> implementations</w:t>
      </w:r>
      <w:r>
        <w:rPr>
          <w:rFonts w:eastAsiaTheme="minorEastAsia"/>
          <w:bCs/>
        </w:rPr>
        <w:t>, for several popular AI/ML frameworks</w:t>
      </w:r>
      <w:r w:rsidRPr="00A41A2B">
        <w:rPr>
          <w:rFonts w:eastAsiaTheme="minorEastAsia"/>
          <w:bCs/>
        </w:rPr>
        <w:t>.</w:t>
      </w:r>
      <w:r>
        <w:rPr>
          <w:rFonts w:eastAsiaTheme="minorEastAsia"/>
          <w:bCs/>
        </w:rPr>
        <w:t xml:space="preserve"> Other options can also work well. One option is</w:t>
      </w:r>
      <w:r w:rsidR="00B90570">
        <w:rPr>
          <w:rFonts w:eastAsiaTheme="minorEastAsia"/>
          <w:bCs/>
        </w:rPr>
        <w:t xml:space="preserve"> </w:t>
      </w:r>
      <w:r w:rsidR="00B90570">
        <w:rPr>
          <w:rFonts w:eastAsiaTheme="minorEastAsia" w:hint="eastAsia"/>
          <w:bCs/>
        </w:rPr>
        <w:t>reusing</w:t>
      </w:r>
      <w:r w:rsidR="00B90570">
        <w:rPr>
          <w:rFonts w:eastAsiaTheme="minorEastAsia"/>
          <w:bCs/>
        </w:rPr>
        <w:t xml:space="preserve"> the</w:t>
      </w:r>
      <w:r>
        <w:rPr>
          <w:rFonts w:eastAsiaTheme="minorEastAsia"/>
          <w:bCs/>
        </w:rPr>
        <w:t xml:space="preserve"> p</w:t>
      </w:r>
      <w:r w:rsidRPr="006F158C">
        <w:rPr>
          <w:rFonts w:eastAsiaTheme="minorEastAsia"/>
          <w:bCs/>
        </w:rPr>
        <w:t>ublic format for model description</w:t>
      </w:r>
      <w:r>
        <w:rPr>
          <w:rFonts w:eastAsiaTheme="minorEastAsia"/>
          <w:bCs/>
        </w:rPr>
        <w:t>, such as ONNX, and an</w:t>
      </w:r>
      <w:r w:rsidR="00B90570">
        <w:rPr>
          <w:rFonts w:eastAsiaTheme="minorEastAsia"/>
          <w:bCs/>
        </w:rPr>
        <w:t>o</w:t>
      </w:r>
      <w:r>
        <w:rPr>
          <w:rFonts w:eastAsiaTheme="minorEastAsia"/>
          <w:bCs/>
        </w:rPr>
        <w:t xml:space="preserve">ther option is </w:t>
      </w:r>
      <w:r w:rsidR="00B90570">
        <w:rPr>
          <w:rFonts w:eastAsiaTheme="minorEastAsia"/>
          <w:bCs/>
        </w:rPr>
        <w:t xml:space="preserve">introducing a </w:t>
      </w:r>
      <w:r>
        <w:rPr>
          <w:rFonts w:eastAsiaTheme="minorEastAsia"/>
          <w:bCs/>
        </w:rPr>
        <w:t>n</w:t>
      </w:r>
      <w:r w:rsidRPr="006F158C">
        <w:rPr>
          <w:rFonts w:eastAsiaTheme="minorEastAsia"/>
          <w:bCs/>
        </w:rPr>
        <w:t>ew format for model description defined by 3GPP</w:t>
      </w:r>
      <w:r>
        <w:rPr>
          <w:rFonts w:eastAsiaTheme="minorEastAsia"/>
          <w:bCs/>
        </w:rPr>
        <w:t xml:space="preserve">. </w:t>
      </w:r>
    </w:p>
    <w:p w14:paraId="67279605" w14:textId="6D11958C" w:rsidR="00AE1144" w:rsidRPr="00357DE7" w:rsidRDefault="00AE1144" w:rsidP="00AE1144">
      <w:pPr>
        <w:pStyle w:val="a"/>
        <w:numPr>
          <w:ilvl w:val="0"/>
          <w:numId w:val="19"/>
        </w:numPr>
        <w:rPr>
          <w:rFonts w:eastAsiaTheme="minorEastAsia"/>
          <w:b/>
          <w:color w:val="000000"/>
        </w:rPr>
      </w:pPr>
      <w:r w:rsidRPr="00357DE7">
        <w:rPr>
          <w:rFonts w:eastAsiaTheme="minorEastAsia"/>
          <w:b/>
          <w:color w:val="000000"/>
        </w:rPr>
        <w:t xml:space="preserve">Load the new AI/ML model </w:t>
      </w:r>
      <w:r>
        <w:rPr>
          <w:rFonts w:eastAsiaTheme="minorEastAsia"/>
          <w:b/>
          <w:color w:val="000000"/>
        </w:rPr>
        <w:t>in</w:t>
      </w:r>
      <w:r w:rsidRPr="00357DE7">
        <w:rPr>
          <w:rFonts w:eastAsiaTheme="minorEastAsia"/>
          <w:b/>
          <w:color w:val="000000"/>
        </w:rPr>
        <w:t xml:space="preserve"> the chipset.</w:t>
      </w:r>
      <w:r>
        <w:rPr>
          <w:rFonts w:eastAsiaTheme="minorEastAsia"/>
          <w:b/>
          <w:color w:val="000000"/>
        </w:rPr>
        <w:t xml:space="preserve"> </w:t>
      </w:r>
      <w:r>
        <w:rPr>
          <w:rFonts w:eastAsiaTheme="minorEastAsia"/>
          <w:color w:val="000000"/>
        </w:rPr>
        <w:t>After decoding the AI/ML model information, it is time to load the new AI/ML model and use it in the chipset. Whether the AI/ML model structure is change</w:t>
      </w:r>
      <w:r w:rsidR="00B90570">
        <w:rPr>
          <w:rFonts w:eastAsiaTheme="minorEastAsia"/>
          <w:color w:val="000000"/>
        </w:rPr>
        <w:t>d</w:t>
      </w:r>
      <w:r>
        <w:rPr>
          <w:rFonts w:eastAsiaTheme="minorEastAsia"/>
          <w:color w:val="000000"/>
        </w:rPr>
        <w:t xml:space="preserve"> or not has </w:t>
      </w:r>
      <w:r w:rsidR="00B90570">
        <w:rPr>
          <w:rFonts w:eastAsiaTheme="minorEastAsia"/>
          <w:color w:val="000000"/>
        </w:rPr>
        <w:t xml:space="preserve">a </w:t>
      </w:r>
      <w:r>
        <w:rPr>
          <w:rFonts w:eastAsiaTheme="minorEastAsia"/>
          <w:color w:val="000000"/>
        </w:rPr>
        <w:t>considerable impact on the UE capabilities.</w:t>
      </w:r>
    </w:p>
    <w:p w14:paraId="74B32B35" w14:textId="77777777" w:rsidR="00AE1144" w:rsidRDefault="00AE1144" w:rsidP="00AE1144">
      <w:pPr>
        <w:pStyle w:val="a"/>
        <w:numPr>
          <w:ilvl w:val="1"/>
          <w:numId w:val="19"/>
        </w:numPr>
        <w:rPr>
          <w:rFonts w:eastAsiaTheme="minorEastAsia"/>
          <w:color w:val="000000"/>
        </w:rPr>
      </w:pPr>
      <w:r w:rsidRPr="00357DE7">
        <w:rPr>
          <w:rFonts w:eastAsiaTheme="minorEastAsia"/>
          <w:b/>
          <w:color w:val="000000"/>
        </w:rPr>
        <w:t>The AI/ML model structure is not changed.</w:t>
      </w:r>
      <w:r>
        <w:rPr>
          <w:rFonts w:eastAsiaTheme="minorEastAsia"/>
          <w:color w:val="000000"/>
        </w:rPr>
        <w:t xml:space="preserve"> Only model parameters need to be updated in this situation. The new model parameters are sent to the AI/ML module and then just replace the old model parameters. </w:t>
      </w:r>
      <w:r w:rsidRPr="00C4196A">
        <w:rPr>
          <w:rFonts w:eastAsiaTheme="minorEastAsia"/>
          <w:bCs/>
        </w:rPr>
        <w:t>Recompilation</w:t>
      </w:r>
      <w:r>
        <w:rPr>
          <w:rFonts w:eastAsiaTheme="minorEastAsia"/>
          <w:bCs/>
        </w:rPr>
        <w:t xml:space="preserve"> may be not needed here. </w:t>
      </w:r>
      <w:r w:rsidRPr="00DD2D00">
        <w:rPr>
          <w:rFonts w:eastAsiaTheme="minorEastAsia"/>
          <w:bCs/>
        </w:rPr>
        <w:t>This has been already supported by nowadays typical chipset implementations.</w:t>
      </w:r>
      <w:r>
        <w:rPr>
          <w:rFonts w:eastAsiaTheme="minorEastAsia"/>
          <w:bCs/>
        </w:rPr>
        <w:t xml:space="preserve"> The premise is that UE and network have aligned the AI/ML model structure offline or online before usage.</w:t>
      </w:r>
    </w:p>
    <w:p w14:paraId="188D97F4" w14:textId="77777777" w:rsidR="00AE1144" w:rsidRPr="00C352A6" w:rsidRDefault="00AE1144" w:rsidP="00AE1144">
      <w:pPr>
        <w:pStyle w:val="a"/>
        <w:numPr>
          <w:ilvl w:val="1"/>
          <w:numId w:val="19"/>
        </w:numPr>
        <w:rPr>
          <w:rFonts w:eastAsiaTheme="minorEastAsia"/>
          <w:color w:val="000000"/>
        </w:rPr>
      </w:pPr>
      <w:r w:rsidRPr="00357DE7">
        <w:rPr>
          <w:rFonts w:eastAsiaTheme="minorEastAsia"/>
          <w:b/>
          <w:color w:val="000000"/>
        </w:rPr>
        <w:t>The AI/ML model structure is changed.</w:t>
      </w:r>
      <w:r>
        <w:rPr>
          <w:rFonts w:eastAsiaTheme="minorEastAsia"/>
          <w:color w:val="000000"/>
        </w:rPr>
        <w:t xml:space="preserve"> </w:t>
      </w:r>
      <w:r w:rsidRPr="00DD2D00">
        <w:rPr>
          <w:rFonts w:eastAsiaTheme="minorEastAsia"/>
          <w:color w:val="000000"/>
        </w:rPr>
        <w:t xml:space="preserve">Dependent on how much the model structure is </w:t>
      </w:r>
      <w:proofErr w:type="gramStart"/>
      <w:r w:rsidRPr="00DD2D00">
        <w:rPr>
          <w:rFonts w:eastAsiaTheme="minorEastAsia"/>
          <w:color w:val="000000"/>
        </w:rPr>
        <w:t xml:space="preserve">changed, </w:t>
      </w:r>
      <w:r>
        <w:rPr>
          <w:rFonts w:eastAsiaTheme="minorEastAsia"/>
          <w:color w:val="000000"/>
        </w:rPr>
        <w:t xml:space="preserve"> </w:t>
      </w:r>
      <w:r w:rsidRPr="00DD2D00">
        <w:rPr>
          <w:rFonts w:eastAsiaTheme="minorEastAsia"/>
          <w:color w:val="000000"/>
        </w:rPr>
        <w:t>recompilation</w:t>
      </w:r>
      <w:proofErr w:type="gramEnd"/>
      <w:r w:rsidRPr="00DD2D00">
        <w:rPr>
          <w:rFonts w:eastAsiaTheme="minorEastAsia"/>
          <w:color w:val="000000"/>
        </w:rPr>
        <w:t xml:space="preserve"> may be needed.</w:t>
      </w:r>
      <w:r>
        <w:rPr>
          <w:rFonts w:eastAsiaTheme="minorEastAsia"/>
          <w:color w:val="000000"/>
        </w:rPr>
        <w:t xml:space="preserve"> Also, the changed model structure should be supported by UE. For example, if UE only supports full-connected layers and convolution</w:t>
      </w:r>
      <w:r>
        <w:rPr>
          <w:rFonts w:eastAsiaTheme="minorEastAsia" w:hint="eastAsia"/>
          <w:color w:val="000000"/>
        </w:rPr>
        <w:t>al</w:t>
      </w:r>
      <w:r>
        <w:rPr>
          <w:rFonts w:eastAsiaTheme="minorEastAsia"/>
          <w:color w:val="000000"/>
        </w:rPr>
        <w:t xml:space="preserve"> layer</w:t>
      </w:r>
      <w:r>
        <w:rPr>
          <w:rFonts w:eastAsiaTheme="minorEastAsia" w:hint="eastAsia"/>
          <w:color w:val="000000"/>
        </w:rPr>
        <w:t>,</w:t>
      </w:r>
      <w:r>
        <w:rPr>
          <w:rFonts w:eastAsiaTheme="minorEastAsia"/>
          <w:color w:val="000000"/>
        </w:rPr>
        <w:t xml:space="preserve"> the new AI/ML model can only be made of full-connected layers and convolution</w:t>
      </w:r>
      <w:r>
        <w:rPr>
          <w:rFonts w:eastAsiaTheme="minorEastAsia" w:hint="eastAsia"/>
          <w:color w:val="000000"/>
        </w:rPr>
        <w:t>al</w:t>
      </w:r>
      <w:r>
        <w:rPr>
          <w:rFonts w:eastAsiaTheme="minorEastAsia"/>
          <w:color w:val="000000"/>
        </w:rPr>
        <w:t xml:space="preserve"> layer.</w:t>
      </w:r>
    </w:p>
    <w:p w14:paraId="0B0B1D52" w14:textId="742DA842" w:rsidR="00AE1144" w:rsidRDefault="00AE1144" w:rsidP="00AE1144">
      <w:pPr>
        <w:overflowPunct w:val="0"/>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 xml:space="preserve">ased on the above analysis, we have the following proposal on </w:t>
      </w:r>
      <w:r w:rsidRPr="00085148">
        <w:rPr>
          <w:rFonts w:eastAsiaTheme="minorEastAsia"/>
          <w:color w:val="000000"/>
          <w:lang w:eastAsia="zh-CN"/>
        </w:rPr>
        <w:t>model transfer capabil</w:t>
      </w:r>
      <w:r w:rsidR="00B90570">
        <w:rPr>
          <w:rFonts w:eastAsiaTheme="minorEastAsia"/>
          <w:color w:val="000000"/>
          <w:lang w:eastAsia="zh-CN"/>
        </w:rPr>
        <w:t>it</w:t>
      </w:r>
      <w:r>
        <w:rPr>
          <w:rFonts w:eastAsiaTheme="minorEastAsia"/>
          <w:color w:val="000000"/>
          <w:lang w:eastAsia="zh-CN"/>
        </w:rPr>
        <w:t>y.</w:t>
      </w:r>
    </w:p>
    <w:p w14:paraId="447096AD" w14:textId="169CCFDC" w:rsidR="00AE1144" w:rsidRDefault="00AE1144">
      <w:pPr>
        <w:pStyle w:val="proposal"/>
      </w:pPr>
      <w:r>
        <w:rPr>
          <w:rFonts w:hint="eastAsia"/>
        </w:rPr>
        <w:t>T</w:t>
      </w:r>
      <w:r>
        <w:t>he following aspects need to be studied for model transfer capabil</w:t>
      </w:r>
      <w:r w:rsidR="00B90570">
        <w:t>it</w:t>
      </w:r>
      <w:r>
        <w:t>y:</w:t>
      </w:r>
    </w:p>
    <w:p w14:paraId="35EF4AA3" w14:textId="059597DD" w:rsidR="00C7061B" w:rsidRPr="00B744AB" w:rsidRDefault="00C7061B" w:rsidP="00AE1144">
      <w:pPr>
        <w:pStyle w:val="a"/>
        <w:numPr>
          <w:ilvl w:val="0"/>
          <w:numId w:val="48"/>
        </w:numPr>
        <w:rPr>
          <w:rFonts w:eastAsiaTheme="minorEastAsia"/>
          <w:b/>
          <w:color w:val="000000"/>
        </w:rPr>
      </w:pPr>
      <w:r w:rsidRPr="00B744AB">
        <w:rPr>
          <w:rFonts w:eastAsiaTheme="minorEastAsia"/>
          <w:b/>
          <w:color w:val="000000"/>
        </w:rPr>
        <w:t>Whether UE supports model structure update</w:t>
      </w:r>
      <w:r w:rsidR="00D15F69" w:rsidRPr="00B744AB">
        <w:rPr>
          <w:rFonts w:eastAsiaTheme="minorEastAsia"/>
          <w:b/>
          <w:color w:val="000000"/>
        </w:rPr>
        <w:t xml:space="preserve"> or only model parameter update</w:t>
      </w:r>
    </w:p>
    <w:p w14:paraId="2E51340E" w14:textId="61E0A8AE" w:rsidR="00AE1144" w:rsidRDefault="00A177DE" w:rsidP="00AE1144">
      <w:pPr>
        <w:pStyle w:val="a"/>
        <w:numPr>
          <w:ilvl w:val="0"/>
          <w:numId w:val="48"/>
        </w:numPr>
        <w:rPr>
          <w:rFonts w:eastAsiaTheme="minorEastAsia"/>
          <w:b/>
          <w:color w:val="000000"/>
        </w:rPr>
      </w:pPr>
      <w:r>
        <w:rPr>
          <w:rFonts w:eastAsiaTheme="minorEastAsia"/>
          <w:b/>
          <w:color w:val="000000"/>
        </w:rPr>
        <w:t>W</w:t>
      </w:r>
      <w:r w:rsidR="00C7061B" w:rsidRPr="00B744AB">
        <w:rPr>
          <w:rFonts w:eastAsiaTheme="minorEastAsia"/>
          <w:b/>
          <w:color w:val="000000"/>
        </w:rPr>
        <w:t>hich</w:t>
      </w:r>
      <w:r w:rsidR="00AE1144" w:rsidRPr="00A177DE">
        <w:rPr>
          <w:rFonts w:eastAsiaTheme="minorEastAsia"/>
          <w:b/>
          <w:color w:val="000000"/>
        </w:rPr>
        <w:t xml:space="preserve"> AI/ML model de</w:t>
      </w:r>
      <w:r w:rsidR="00B90570" w:rsidRPr="00A177DE">
        <w:rPr>
          <w:rFonts w:eastAsiaTheme="minorEastAsia"/>
          <w:b/>
          <w:color w:val="000000"/>
        </w:rPr>
        <w:t>s</w:t>
      </w:r>
      <w:r w:rsidR="00AE1144" w:rsidRPr="00A177DE">
        <w:rPr>
          <w:rFonts w:eastAsiaTheme="minorEastAsia"/>
          <w:b/>
          <w:color w:val="000000"/>
        </w:rPr>
        <w:t>cription format</w:t>
      </w:r>
      <w:r w:rsidR="00C7061B" w:rsidRPr="00A177DE">
        <w:rPr>
          <w:rFonts w:eastAsiaTheme="minorEastAsia"/>
          <w:b/>
          <w:color w:val="000000"/>
        </w:rPr>
        <w:t xml:space="preserve"> UE supports</w:t>
      </w:r>
      <w:r w:rsidR="00AE1144" w:rsidRPr="00A177DE">
        <w:rPr>
          <w:rFonts w:eastAsiaTheme="minorEastAsia"/>
          <w:b/>
          <w:color w:val="000000"/>
        </w:rPr>
        <w:t>.</w:t>
      </w:r>
    </w:p>
    <w:p w14:paraId="41999756" w14:textId="6DF403D7" w:rsidR="00B744AB" w:rsidRPr="002206BB" w:rsidRDefault="00B744AB" w:rsidP="002206BB">
      <w:pPr>
        <w:rPr>
          <w:rFonts w:eastAsiaTheme="minorEastAsia"/>
          <w:b/>
          <w:color w:val="000000"/>
        </w:rPr>
      </w:pPr>
    </w:p>
    <w:p w14:paraId="3C4F8619" w14:textId="77777777" w:rsidR="00AE1144" w:rsidRDefault="00AE1144" w:rsidP="00AE1144">
      <w:pPr>
        <w:pStyle w:val="title2"/>
      </w:pPr>
      <w:r>
        <w:rPr>
          <w:rFonts w:eastAsiaTheme="minorEastAsia" w:hint="eastAsia"/>
        </w:rPr>
        <w:t>M</w:t>
      </w:r>
      <w:r>
        <w:rPr>
          <w:rFonts w:eastAsiaTheme="minorEastAsia"/>
        </w:rPr>
        <w:t>odel training capability</w:t>
      </w:r>
    </w:p>
    <w:p w14:paraId="51D84E57" w14:textId="4DC2EB5C" w:rsidR="00AE1144" w:rsidRDefault="00AE1144" w:rsidP="00AE1144">
      <w:pPr>
        <w:overflowPunct w:val="0"/>
        <w:rPr>
          <w:rFonts w:eastAsiaTheme="minorEastAsia"/>
          <w:color w:val="000000"/>
          <w:lang w:eastAsia="zh-CN"/>
        </w:rPr>
      </w:pPr>
      <w:r>
        <w:rPr>
          <w:rFonts w:eastAsiaTheme="minorEastAsia" w:hint="eastAsia"/>
          <w:color w:val="000000"/>
          <w:lang w:eastAsia="zh-CN"/>
        </w:rPr>
        <w:t>M</w:t>
      </w:r>
      <w:r>
        <w:rPr>
          <w:rFonts w:eastAsiaTheme="minorEastAsia"/>
          <w:color w:val="000000"/>
          <w:lang w:eastAsia="zh-CN"/>
        </w:rPr>
        <w:t xml:space="preserve">odel training or model updating is another key tool to </w:t>
      </w:r>
      <w:r w:rsidRPr="00DD18DD">
        <w:rPr>
          <w:rFonts w:eastAsiaTheme="minorEastAsia"/>
          <w:color w:val="000000"/>
          <w:lang w:eastAsia="zh-CN"/>
        </w:rPr>
        <w:t>fight against</w:t>
      </w:r>
      <w:r>
        <w:rPr>
          <w:rFonts w:eastAsiaTheme="minorEastAsia"/>
          <w:color w:val="000000"/>
          <w:lang w:eastAsia="zh-CN"/>
        </w:rPr>
        <w:t xml:space="preserve"> the AI/ML generalization problem,</w:t>
      </w:r>
      <w:r w:rsidR="00B90570">
        <w:rPr>
          <w:rFonts w:eastAsiaTheme="minorEastAsia"/>
          <w:color w:val="000000"/>
          <w:lang w:eastAsia="zh-CN"/>
        </w:rPr>
        <w:t xml:space="preserve"> in addition to</w:t>
      </w:r>
      <w:r>
        <w:rPr>
          <w:rFonts w:eastAsiaTheme="minorEastAsia"/>
          <w:color w:val="000000"/>
          <w:lang w:eastAsia="zh-CN"/>
        </w:rPr>
        <w:t xml:space="preserve"> model transfer. It is known that AI/ML is </w:t>
      </w:r>
      <w:r w:rsidRPr="00353936">
        <w:rPr>
          <w:rFonts w:eastAsiaTheme="minorEastAsia"/>
          <w:color w:val="000000"/>
          <w:lang w:eastAsia="zh-CN"/>
        </w:rPr>
        <w:t>a technology</w:t>
      </w:r>
      <w:r>
        <w:rPr>
          <w:rFonts w:eastAsiaTheme="minorEastAsia"/>
          <w:color w:val="000000"/>
          <w:lang w:eastAsia="zh-CN"/>
        </w:rPr>
        <w:t xml:space="preserve"> of data and </w:t>
      </w:r>
      <w:r w:rsidRPr="00AA0A79">
        <w:rPr>
          <w:rFonts w:eastAsiaTheme="minorEastAsia"/>
          <w:color w:val="000000"/>
          <w:lang w:eastAsia="zh-CN"/>
        </w:rPr>
        <w:t xml:space="preserve">the </w:t>
      </w:r>
      <w:r>
        <w:rPr>
          <w:rFonts w:eastAsiaTheme="minorEastAsia"/>
          <w:color w:val="000000"/>
          <w:lang w:eastAsia="zh-CN"/>
        </w:rPr>
        <w:t xml:space="preserve">AI/ML </w:t>
      </w:r>
      <w:r w:rsidRPr="00AA0A79">
        <w:rPr>
          <w:rFonts w:eastAsiaTheme="minorEastAsia"/>
          <w:color w:val="000000"/>
          <w:lang w:eastAsia="zh-CN"/>
        </w:rPr>
        <w:t xml:space="preserve">model is memorizing the </w:t>
      </w:r>
      <w:r>
        <w:rPr>
          <w:rFonts w:eastAsiaTheme="minorEastAsia"/>
          <w:color w:val="000000"/>
          <w:lang w:eastAsia="zh-CN"/>
        </w:rPr>
        <w:t xml:space="preserve">features of the </w:t>
      </w:r>
      <w:r w:rsidRPr="00AA0A79">
        <w:rPr>
          <w:rFonts w:eastAsiaTheme="minorEastAsia"/>
          <w:color w:val="000000"/>
          <w:lang w:eastAsia="zh-CN"/>
        </w:rPr>
        <w:t>training set</w:t>
      </w:r>
      <w:r>
        <w:rPr>
          <w:rFonts w:eastAsiaTheme="minorEastAsia"/>
          <w:color w:val="000000"/>
          <w:lang w:eastAsia="zh-CN"/>
        </w:rPr>
        <w:t xml:space="preserve">. For some unseen samples with new features, the performance of AI/ML model is unpredictable. By collecting or transferring the unseen samples, the AI/ML model can be updated to adapt </w:t>
      </w:r>
      <w:r w:rsidR="00B90570">
        <w:rPr>
          <w:rFonts w:eastAsiaTheme="minorEastAsia"/>
          <w:color w:val="000000"/>
          <w:lang w:eastAsia="zh-CN"/>
        </w:rPr>
        <w:t xml:space="preserve">to </w:t>
      </w:r>
      <w:r>
        <w:rPr>
          <w:rFonts w:eastAsiaTheme="minorEastAsia"/>
          <w:color w:val="000000"/>
          <w:lang w:eastAsia="zh-CN"/>
        </w:rPr>
        <w:t>the new environment.</w:t>
      </w:r>
    </w:p>
    <w:p w14:paraId="7242309A" w14:textId="35CCAFFE" w:rsidR="00AE1144" w:rsidRDefault="00AE1144" w:rsidP="00AE1144">
      <w:pPr>
        <w:overflowPunct w:val="0"/>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here are mainly </w:t>
      </w:r>
      <w:r w:rsidR="008D1064">
        <w:rPr>
          <w:rFonts w:eastAsiaTheme="minorEastAsia" w:hint="eastAsia"/>
          <w:color w:val="000000"/>
          <w:lang w:eastAsia="zh-CN"/>
        </w:rPr>
        <w:t>three</w:t>
      </w:r>
      <w:r>
        <w:rPr>
          <w:rFonts w:eastAsiaTheme="minorEastAsia"/>
          <w:color w:val="000000"/>
          <w:lang w:eastAsia="zh-CN"/>
        </w:rPr>
        <w:t xml:space="preserve"> categories of model train</w:t>
      </w:r>
      <w:r w:rsidR="00B90570">
        <w:rPr>
          <w:rFonts w:eastAsiaTheme="minorEastAsia"/>
          <w:color w:val="000000"/>
          <w:lang w:eastAsia="zh-CN"/>
        </w:rPr>
        <w:t>ing</w:t>
      </w:r>
      <w:r>
        <w:rPr>
          <w:rFonts w:eastAsiaTheme="minorEastAsia"/>
          <w:color w:val="000000"/>
          <w:lang w:eastAsia="zh-CN"/>
        </w:rPr>
        <w:t xml:space="preserve"> as follow</w:t>
      </w:r>
      <w:r w:rsidR="00B90570">
        <w:rPr>
          <w:rFonts w:eastAsiaTheme="minorEastAsia"/>
          <w:color w:val="000000"/>
          <w:lang w:eastAsia="zh-CN"/>
        </w:rPr>
        <w:t>s</w:t>
      </w:r>
      <w:r>
        <w:rPr>
          <w:rFonts w:eastAsiaTheme="minorEastAsia"/>
          <w:color w:val="000000"/>
          <w:lang w:eastAsia="zh-CN"/>
        </w:rPr>
        <w:t>.</w:t>
      </w:r>
    </w:p>
    <w:p w14:paraId="704F6B58" w14:textId="08886657" w:rsidR="00AE1144" w:rsidRPr="00357DE7" w:rsidRDefault="00AE1144" w:rsidP="00AE1144">
      <w:pPr>
        <w:pStyle w:val="a"/>
        <w:numPr>
          <w:ilvl w:val="0"/>
          <w:numId w:val="49"/>
        </w:numPr>
        <w:rPr>
          <w:rFonts w:eastAsiaTheme="minorEastAsia"/>
          <w:color w:val="000000"/>
        </w:rPr>
      </w:pPr>
      <w:r w:rsidRPr="00357DE7">
        <w:rPr>
          <w:rFonts w:eastAsiaTheme="minorEastAsia"/>
          <w:b/>
          <w:color w:val="000000"/>
        </w:rPr>
        <w:t>Transparent model training using its own collected data.</w:t>
      </w:r>
      <w:r w:rsidRPr="00312FB8">
        <w:rPr>
          <w:rFonts w:eastAsiaTheme="minorEastAsia"/>
          <w:color w:val="000000"/>
        </w:rPr>
        <w:t xml:space="preserve"> In this category, </w:t>
      </w:r>
      <w:r w:rsidRPr="00F446BA">
        <w:rPr>
          <w:rFonts w:eastAsiaTheme="minorEastAsia"/>
          <w:color w:val="000000"/>
        </w:rPr>
        <w:t>UE can collect some samples</w:t>
      </w:r>
      <w:r w:rsidRPr="00F446BA">
        <w:rPr>
          <w:rFonts w:eastAsiaTheme="minorEastAsia"/>
        </w:rPr>
        <w:t xml:space="preserve"> in real network from time to time, </w:t>
      </w:r>
      <w:r w:rsidRPr="00FA0D7B">
        <w:rPr>
          <w:rFonts w:eastAsiaTheme="minorEastAsia"/>
        </w:rPr>
        <w:t>considering its power consumption and data service. Then using these collected samples</w:t>
      </w:r>
      <w:r w:rsidRPr="00357DE7">
        <w:rPr>
          <w:rFonts w:eastAsiaTheme="minorEastAsia"/>
        </w:rPr>
        <w:t>, the one</w:t>
      </w:r>
      <w:r w:rsidR="00B90570">
        <w:rPr>
          <w:rFonts w:eastAsiaTheme="minorEastAsia"/>
        </w:rPr>
        <w:t>-</w:t>
      </w:r>
      <w:r w:rsidRPr="00357DE7">
        <w:rPr>
          <w:rFonts w:eastAsiaTheme="minorEastAsia"/>
        </w:rPr>
        <w:t>side</w:t>
      </w:r>
      <w:r w:rsidR="00B90570">
        <w:rPr>
          <w:rFonts w:eastAsiaTheme="minorEastAsia"/>
        </w:rPr>
        <w:t>d</w:t>
      </w:r>
      <w:r w:rsidRPr="00357DE7">
        <w:rPr>
          <w:rFonts w:eastAsiaTheme="minorEastAsia"/>
        </w:rPr>
        <w:t xml:space="preserve"> model of UE can be fine-tuned to alleviate the </w:t>
      </w:r>
      <w:r w:rsidRPr="00357DE7">
        <w:rPr>
          <w:rFonts w:eastAsiaTheme="minorEastAsia"/>
          <w:color w:val="000000"/>
        </w:rPr>
        <w:t>generalization problem.</w:t>
      </w:r>
    </w:p>
    <w:p w14:paraId="31D60249" w14:textId="73CABA85" w:rsidR="00AE1144" w:rsidRPr="00357DE7" w:rsidRDefault="00AE1144" w:rsidP="00AE1144">
      <w:pPr>
        <w:pStyle w:val="a"/>
        <w:numPr>
          <w:ilvl w:val="0"/>
          <w:numId w:val="49"/>
        </w:numPr>
        <w:rPr>
          <w:rFonts w:eastAsiaTheme="minorEastAsia"/>
          <w:color w:val="000000"/>
        </w:rPr>
      </w:pPr>
      <w:r w:rsidRPr="00357DE7">
        <w:rPr>
          <w:rFonts w:eastAsiaTheme="minorEastAsia"/>
          <w:b/>
          <w:color w:val="000000"/>
        </w:rPr>
        <w:t>Model training for one</w:t>
      </w:r>
      <w:r w:rsidR="0089177A">
        <w:rPr>
          <w:rFonts w:eastAsiaTheme="minorEastAsia"/>
          <w:b/>
          <w:color w:val="000000"/>
        </w:rPr>
        <w:t>-</w:t>
      </w:r>
      <w:r w:rsidRPr="00357DE7">
        <w:rPr>
          <w:rFonts w:eastAsiaTheme="minorEastAsia"/>
          <w:b/>
          <w:color w:val="000000"/>
        </w:rPr>
        <w:t>side</w:t>
      </w:r>
      <w:r w:rsidR="0089177A">
        <w:rPr>
          <w:rFonts w:eastAsiaTheme="minorEastAsia"/>
          <w:b/>
          <w:color w:val="000000"/>
        </w:rPr>
        <w:t>d</w:t>
      </w:r>
      <w:r w:rsidRPr="00357DE7">
        <w:rPr>
          <w:rFonts w:eastAsiaTheme="minorEastAsia"/>
          <w:b/>
          <w:color w:val="000000"/>
        </w:rPr>
        <w:t xml:space="preserve"> model with the assistance of other sides.</w:t>
      </w:r>
      <w:r w:rsidRPr="00357DE7">
        <w:rPr>
          <w:rFonts w:eastAsiaTheme="minorEastAsia"/>
          <w:color w:val="000000"/>
        </w:rPr>
        <w:t xml:space="preserve"> </w:t>
      </w:r>
      <w:r>
        <w:rPr>
          <w:rFonts w:eastAsiaTheme="minorEastAsia"/>
          <w:color w:val="000000"/>
        </w:rPr>
        <w:t xml:space="preserve">In this category, network can send some assistance information to UE, to assist the AI/ML model training. Network can collect </w:t>
      </w:r>
      <w:r w:rsidR="00B90570">
        <w:rPr>
          <w:rFonts w:eastAsiaTheme="minorEastAsia"/>
          <w:color w:val="000000"/>
        </w:rPr>
        <w:t xml:space="preserve">a </w:t>
      </w:r>
      <w:r>
        <w:rPr>
          <w:rFonts w:eastAsiaTheme="minorEastAsia"/>
          <w:color w:val="000000"/>
        </w:rPr>
        <w:t xml:space="preserve">large number of samples and select some </w:t>
      </w:r>
      <w:r>
        <w:t xml:space="preserve">representative samples from them. The number of the selected samples is much smaller, while they represent the main </w:t>
      </w:r>
      <w:r>
        <w:rPr>
          <w:rFonts w:eastAsiaTheme="minorEastAsia"/>
          <w:color w:val="000000"/>
        </w:rPr>
        <w:t>features of the e</w:t>
      </w:r>
      <w:r w:rsidRPr="00EC7F0F">
        <w:rPr>
          <w:rFonts w:eastAsiaTheme="minorEastAsia"/>
          <w:color w:val="000000"/>
        </w:rPr>
        <w:t>nvironment nearby</w:t>
      </w:r>
      <w:r>
        <w:rPr>
          <w:rFonts w:eastAsiaTheme="minorEastAsia"/>
          <w:color w:val="000000"/>
        </w:rPr>
        <w:t>. The assistance of other sides will speed up the AI/ML model training.</w:t>
      </w:r>
    </w:p>
    <w:p w14:paraId="7A2272F9" w14:textId="4341E288" w:rsidR="00AE1144" w:rsidRPr="00F446BA" w:rsidRDefault="00AE1144" w:rsidP="00AE1144">
      <w:pPr>
        <w:pStyle w:val="a"/>
        <w:numPr>
          <w:ilvl w:val="0"/>
          <w:numId w:val="49"/>
        </w:numPr>
        <w:rPr>
          <w:rFonts w:eastAsiaTheme="minorEastAsia"/>
          <w:color w:val="000000"/>
        </w:rPr>
      </w:pPr>
      <w:r w:rsidRPr="00357DE7">
        <w:rPr>
          <w:rFonts w:eastAsiaTheme="minorEastAsia"/>
          <w:b/>
          <w:color w:val="000000"/>
        </w:rPr>
        <w:t xml:space="preserve">Model training for </w:t>
      </w:r>
      <w:r w:rsidR="0089177A">
        <w:rPr>
          <w:rFonts w:eastAsiaTheme="minorEastAsia"/>
          <w:b/>
          <w:color w:val="000000"/>
        </w:rPr>
        <w:t>two-sided</w:t>
      </w:r>
      <w:r w:rsidRPr="00357DE7">
        <w:rPr>
          <w:rFonts w:eastAsiaTheme="minorEastAsia"/>
          <w:b/>
          <w:color w:val="000000"/>
        </w:rPr>
        <w:t xml:space="preserve"> model with the assistance of other sides.</w:t>
      </w:r>
      <w:r w:rsidRPr="00357DE7">
        <w:rPr>
          <w:rFonts w:eastAsiaTheme="minorEastAsia"/>
          <w:color w:val="000000"/>
        </w:rPr>
        <w:t xml:space="preserve"> </w:t>
      </w:r>
      <w:r>
        <w:rPr>
          <w:rFonts w:eastAsiaTheme="minorEastAsia"/>
          <w:color w:val="000000"/>
        </w:rPr>
        <w:t>In this category, the training of two</w:t>
      </w:r>
      <w:r w:rsidR="00B90570">
        <w:rPr>
          <w:rFonts w:eastAsiaTheme="minorEastAsia"/>
          <w:color w:val="000000"/>
        </w:rPr>
        <w:t>-</w:t>
      </w:r>
      <w:r>
        <w:rPr>
          <w:rFonts w:eastAsiaTheme="minorEastAsia"/>
          <w:color w:val="000000"/>
        </w:rPr>
        <w:t>side</w:t>
      </w:r>
      <w:r w:rsidR="00B90570">
        <w:rPr>
          <w:rFonts w:eastAsiaTheme="minorEastAsia"/>
          <w:color w:val="000000"/>
        </w:rPr>
        <w:t>d</w:t>
      </w:r>
      <w:r>
        <w:rPr>
          <w:rFonts w:eastAsiaTheme="minorEastAsia"/>
          <w:color w:val="000000"/>
        </w:rPr>
        <w:t xml:space="preserve"> model is considered. Taking CSI compression as an example, the encoder of UE </w:t>
      </w:r>
      <w:proofErr w:type="spellStart"/>
      <w:r>
        <w:rPr>
          <w:rFonts w:eastAsiaTheme="minorEastAsia"/>
          <w:color w:val="000000"/>
        </w:rPr>
        <w:t>can not</w:t>
      </w:r>
      <w:proofErr w:type="spellEnd"/>
      <w:r>
        <w:rPr>
          <w:rFonts w:eastAsiaTheme="minorEastAsia"/>
          <w:color w:val="000000"/>
        </w:rPr>
        <w:t xml:space="preserve"> be trained without the assistance of network, since the loss of encoder output is not available </w:t>
      </w:r>
      <w:r w:rsidR="00B90570">
        <w:rPr>
          <w:rFonts w:eastAsiaTheme="minorEastAsia"/>
          <w:color w:val="000000"/>
        </w:rPr>
        <w:t>for</w:t>
      </w:r>
      <w:r>
        <w:rPr>
          <w:rFonts w:eastAsiaTheme="minorEastAsia"/>
          <w:color w:val="000000"/>
        </w:rPr>
        <w:t xml:space="preserve"> UE. There are two methods of </w:t>
      </w:r>
      <w:r w:rsidR="0089177A">
        <w:rPr>
          <w:rFonts w:eastAsiaTheme="minorEastAsia"/>
          <w:color w:val="000000"/>
        </w:rPr>
        <w:t>two-sided model</w:t>
      </w:r>
      <w:r>
        <w:rPr>
          <w:rFonts w:eastAsiaTheme="minorEastAsia"/>
          <w:color w:val="000000"/>
        </w:rPr>
        <w:t xml:space="preserve"> training. One is joint tra</w:t>
      </w:r>
      <w:r w:rsidR="00B90570">
        <w:rPr>
          <w:rFonts w:eastAsiaTheme="minorEastAsia"/>
          <w:color w:val="000000"/>
        </w:rPr>
        <w:t>i</w:t>
      </w:r>
      <w:r>
        <w:rPr>
          <w:rFonts w:eastAsiaTheme="minorEastAsia"/>
          <w:color w:val="000000"/>
        </w:rPr>
        <w:t>ning and the other is separate training. In joint training, t</w:t>
      </w:r>
      <w:r w:rsidRPr="007311F4">
        <w:rPr>
          <w:rFonts w:eastAsiaTheme="minorEastAsia"/>
          <w:color w:val="000000"/>
        </w:rPr>
        <w:t>he lab</w:t>
      </w:r>
      <w:r w:rsidR="00B90570">
        <w:rPr>
          <w:rFonts w:eastAsiaTheme="minorEastAsia"/>
          <w:color w:val="000000"/>
        </w:rPr>
        <w:t>el</w:t>
      </w:r>
      <w:r w:rsidRPr="007311F4">
        <w:rPr>
          <w:rFonts w:eastAsiaTheme="minorEastAsia"/>
          <w:color w:val="000000"/>
        </w:rPr>
        <w:t xml:space="preserve"> and the gradient information</w:t>
      </w:r>
      <w:r>
        <w:rPr>
          <w:rFonts w:eastAsiaTheme="minorEastAsia"/>
          <w:color w:val="000000"/>
        </w:rPr>
        <w:t xml:space="preserve"> are exchanged between two side</w:t>
      </w:r>
      <w:bookmarkStart w:id="4" w:name="_GoBack"/>
      <w:bookmarkEnd w:id="4"/>
      <w:r>
        <w:rPr>
          <w:rFonts w:eastAsiaTheme="minorEastAsia"/>
          <w:color w:val="000000"/>
        </w:rPr>
        <w:t>s</w:t>
      </w:r>
      <w:r w:rsidRPr="007311F4">
        <w:rPr>
          <w:rFonts w:eastAsiaTheme="minorEastAsia"/>
          <w:color w:val="000000"/>
        </w:rPr>
        <w:t xml:space="preserve">, with high frequency but a small </w:t>
      </w:r>
      <w:r w:rsidRPr="007311F4">
        <w:rPr>
          <w:rFonts w:eastAsiaTheme="minorEastAsia"/>
          <w:color w:val="000000"/>
        </w:rPr>
        <w:lastRenderedPageBreak/>
        <w:t>amount of information in each time.</w:t>
      </w:r>
      <w:r>
        <w:rPr>
          <w:rFonts w:eastAsiaTheme="minorEastAsia"/>
          <w:color w:val="000000"/>
        </w:rPr>
        <w:t xml:space="preserve"> In separate training, </w:t>
      </w:r>
      <w:r>
        <w:rPr>
          <w:rFonts w:eastAsiaTheme="minorEastAsia"/>
        </w:rPr>
        <w:t xml:space="preserve">the input and the output of </w:t>
      </w:r>
      <w:r w:rsidR="00B90570">
        <w:rPr>
          <w:rFonts w:eastAsiaTheme="minorEastAsia"/>
        </w:rPr>
        <w:t xml:space="preserve">the </w:t>
      </w:r>
      <w:r>
        <w:rPr>
          <w:rFonts w:eastAsiaTheme="minorEastAsia"/>
        </w:rPr>
        <w:t xml:space="preserve">encoder or decoder </w:t>
      </w:r>
      <w:r>
        <w:rPr>
          <w:rFonts w:eastAsiaTheme="minorEastAsia"/>
          <w:color w:val="000000"/>
        </w:rPr>
        <w:t>are exchanged between two sides</w:t>
      </w:r>
      <w:r>
        <w:rPr>
          <w:rFonts w:eastAsiaTheme="minorEastAsia"/>
        </w:rPr>
        <w:t>, with low frequency but a large amount of information in each time.</w:t>
      </w:r>
    </w:p>
    <w:p w14:paraId="45B90B4B" w14:textId="5F17601F" w:rsidR="00394609" w:rsidRDefault="00394609" w:rsidP="00AE1144">
      <w:pPr>
        <w:overflowPunct w:val="0"/>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 xml:space="preserve">ince the capability of model training is challenging from UE side. It is expected that the model training would need some offline effort based on computing resources from UE. </w:t>
      </w:r>
      <w:proofErr w:type="gramStart"/>
      <w:r>
        <w:rPr>
          <w:rFonts w:eastAsiaTheme="minorEastAsia"/>
          <w:color w:val="000000"/>
          <w:lang w:eastAsia="zh-CN"/>
        </w:rPr>
        <w:t>These offline effort</w:t>
      </w:r>
      <w:proofErr w:type="gramEnd"/>
      <w:r>
        <w:rPr>
          <w:rFonts w:eastAsiaTheme="minorEastAsia"/>
          <w:color w:val="000000"/>
          <w:lang w:eastAsia="zh-CN"/>
        </w:rPr>
        <w:t xml:space="preserve"> can also be </w:t>
      </w:r>
      <w:proofErr w:type="spellStart"/>
      <w:r>
        <w:rPr>
          <w:rFonts w:eastAsiaTheme="minorEastAsia"/>
          <w:color w:val="000000"/>
          <w:lang w:eastAsia="zh-CN"/>
        </w:rPr>
        <w:t>dimentioned</w:t>
      </w:r>
      <w:proofErr w:type="spellEnd"/>
      <w:r>
        <w:rPr>
          <w:rFonts w:eastAsiaTheme="minorEastAsia"/>
          <w:color w:val="000000"/>
          <w:lang w:eastAsia="zh-CN"/>
        </w:rPr>
        <w:t xml:space="preserve"> from UE capability perspective, e.g., time needed for model </w:t>
      </w:r>
      <w:proofErr w:type="spellStart"/>
      <w:r>
        <w:rPr>
          <w:rFonts w:eastAsiaTheme="minorEastAsia"/>
          <w:color w:val="000000"/>
          <w:lang w:eastAsia="zh-CN"/>
        </w:rPr>
        <w:t>traing</w:t>
      </w:r>
      <w:proofErr w:type="spellEnd"/>
      <w:r w:rsidR="00CB1DE8">
        <w:rPr>
          <w:rFonts w:eastAsiaTheme="minorEastAsia"/>
          <w:color w:val="000000"/>
          <w:lang w:eastAsia="zh-CN"/>
        </w:rPr>
        <w:t xml:space="preserve">. Size of dataset would also need to be </w:t>
      </w:r>
      <w:proofErr w:type="gramStart"/>
      <w:r w:rsidR="00CB1DE8">
        <w:rPr>
          <w:rFonts w:eastAsiaTheme="minorEastAsia"/>
          <w:color w:val="000000"/>
          <w:lang w:eastAsia="zh-CN"/>
        </w:rPr>
        <w:t xml:space="preserve">taken </w:t>
      </w:r>
      <w:r w:rsidR="00C31FA8">
        <w:rPr>
          <w:rFonts w:eastAsiaTheme="minorEastAsia"/>
          <w:color w:val="000000"/>
          <w:lang w:eastAsia="zh-CN"/>
        </w:rPr>
        <w:t>into account</w:t>
      </w:r>
      <w:proofErr w:type="gramEnd"/>
      <w:r w:rsidR="00C31FA8">
        <w:rPr>
          <w:rFonts w:eastAsiaTheme="minorEastAsia"/>
          <w:color w:val="000000"/>
          <w:lang w:eastAsia="zh-CN"/>
        </w:rPr>
        <w:t xml:space="preserve"> for model training. </w:t>
      </w:r>
    </w:p>
    <w:p w14:paraId="7E78BD8E" w14:textId="10707805" w:rsidR="00394609" w:rsidRDefault="00AE1144" w:rsidP="00AE1144">
      <w:pPr>
        <w:overflowPunct w:val="0"/>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 xml:space="preserve">ased on the above analysis, we have the following proposal on </w:t>
      </w:r>
      <w:r w:rsidRPr="00085148">
        <w:rPr>
          <w:rFonts w:eastAsiaTheme="minorEastAsia"/>
          <w:color w:val="000000"/>
          <w:lang w:eastAsia="zh-CN"/>
        </w:rPr>
        <w:t xml:space="preserve">model </w:t>
      </w:r>
      <w:r>
        <w:rPr>
          <w:rFonts w:eastAsiaTheme="minorEastAsia"/>
          <w:color w:val="000000"/>
          <w:lang w:eastAsia="zh-CN"/>
        </w:rPr>
        <w:t>training</w:t>
      </w:r>
      <w:r w:rsidRPr="00085148">
        <w:rPr>
          <w:rFonts w:eastAsiaTheme="minorEastAsia"/>
          <w:color w:val="000000"/>
          <w:lang w:eastAsia="zh-CN"/>
        </w:rPr>
        <w:t xml:space="preserve"> capabil</w:t>
      </w:r>
      <w:r w:rsidR="00B90570">
        <w:rPr>
          <w:rFonts w:eastAsiaTheme="minorEastAsia"/>
          <w:color w:val="000000"/>
          <w:lang w:eastAsia="zh-CN"/>
        </w:rPr>
        <w:t>it</w:t>
      </w:r>
      <w:r>
        <w:rPr>
          <w:rFonts w:eastAsiaTheme="minorEastAsia"/>
          <w:color w:val="000000"/>
          <w:lang w:eastAsia="zh-CN"/>
        </w:rPr>
        <w:t>y.</w:t>
      </w:r>
    </w:p>
    <w:p w14:paraId="04F80C4B" w14:textId="319F39EC" w:rsidR="00AE1144" w:rsidRPr="00F446BA" w:rsidRDefault="00CB1DE8" w:rsidP="00B744AB">
      <w:pPr>
        <w:pStyle w:val="proposal"/>
      </w:pPr>
      <w:r>
        <w:t xml:space="preserve">Study the feasibility and necessity of defining </w:t>
      </w:r>
      <w:r w:rsidR="00AE1144">
        <w:t xml:space="preserve">model </w:t>
      </w:r>
      <w:r w:rsidR="00AE1144" w:rsidRPr="00CB1DE8">
        <w:rPr>
          <w:rFonts w:eastAsiaTheme="minorEastAsia"/>
          <w:color w:val="000000"/>
        </w:rPr>
        <w:t xml:space="preserve">training </w:t>
      </w:r>
      <w:r w:rsidR="00AE1144">
        <w:t>capabil</w:t>
      </w:r>
      <w:r w:rsidR="00B90570">
        <w:t>it</w:t>
      </w:r>
      <w:r w:rsidR="00AE1144">
        <w:t>y</w:t>
      </w:r>
      <w:r>
        <w:t>, regarding l</w:t>
      </w:r>
      <w:r w:rsidRPr="00CB1DE8">
        <w:rPr>
          <w:rFonts w:eastAsiaTheme="minorEastAsia"/>
        </w:rPr>
        <w:t xml:space="preserve">atency of model </w:t>
      </w:r>
      <w:r w:rsidR="000C1A41" w:rsidRPr="00CB1DE8">
        <w:rPr>
          <w:rFonts w:eastAsiaTheme="minorEastAsia"/>
          <w:color w:val="000000"/>
        </w:rPr>
        <w:t>training</w:t>
      </w:r>
      <w:r w:rsidRPr="00CB1DE8">
        <w:rPr>
          <w:rFonts w:eastAsiaTheme="minorEastAsia" w:hint="eastAsia"/>
        </w:rPr>
        <w:t>,</w:t>
      </w:r>
      <w:r w:rsidRPr="00CB1DE8">
        <w:rPr>
          <w:rFonts w:eastAsiaTheme="minorEastAsia"/>
        </w:rPr>
        <w:t xml:space="preserve"> </w:t>
      </w:r>
      <w:r>
        <w:rPr>
          <w:rFonts w:eastAsiaTheme="minorEastAsia"/>
        </w:rPr>
        <w:t>d</w:t>
      </w:r>
      <w:r w:rsidRPr="00CB1DE8">
        <w:rPr>
          <w:rFonts w:eastAsiaTheme="minorEastAsia"/>
        </w:rPr>
        <w:t xml:space="preserve">ataset size for model </w:t>
      </w:r>
      <w:r w:rsidR="000C1A41" w:rsidRPr="00CB1DE8">
        <w:rPr>
          <w:rFonts w:eastAsiaTheme="minorEastAsia"/>
          <w:color w:val="000000"/>
        </w:rPr>
        <w:t>training</w:t>
      </w:r>
      <w:r>
        <w:rPr>
          <w:rFonts w:eastAsiaTheme="minorEastAsia"/>
        </w:rPr>
        <w:t>, etc.</w:t>
      </w:r>
    </w:p>
    <w:p w14:paraId="356E837C" w14:textId="430C501D" w:rsidR="00AE1144" w:rsidRDefault="00AE1144" w:rsidP="00357DE7">
      <w:pPr>
        <w:rPr>
          <w:rFonts w:eastAsiaTheme="minorEastAsia"/>
        </w:rPr>
      </w:pPr>
    </w:p>
    <w:p w14:paraId="4A6A3F60" w14:textId="61BA9382" w:rsidR="001476F8" w:rsidRDefault="001476F8" w:rsidP="00B744AB">
      <w:pPr>
        <w:pStyle w:val="title2"/>
      </w:pPr>
      <w:r>
        <w:rPr>
          <w:rFonts w:hint="eastAsia"/>
        </w:rPr>
        <w:t>D</w:t>
      </w:r>
      <w:r>
        <w:t>ata collection capability</w:t>
      </w:r>
    </w:p>
    <w:p w14:paraId="7013F736" w14:textId="38622D88" w:rsidR="001476F8" w:rsidRDefault="001476F8" w:rsidP="001476F8">
      <w:pPr>
        <w:overflowPunct w:val="0"/>
        <w:rPr>
          <w:rFonts w:eastAsiaTheme="minorEastAsia"/>
          <w:color w:val="000000"/>
        </w:rPr>
      </w:pPr>
      <w:r>
        <w:rPr>
          <w:rFonts w:eastAsiaTheme="minorEastAsia" w:hint="eastAsia"/>
          <w:color w:val="000000"/>
          <w:lang w:eastAsia="zh-CN"/>
        </w:rPr>
        <w:t>D</w:t>
      </w:r>
      <w:r>
        <w:rPr>
          <w:rFonts w:eastAsiaTheme="minorEastAsia"/>
          <w:color w:val="000000"/>
          <w:lang w:eastAsia="zh-CN"/>
        </w:rPr>
        <w:t xml:space="preserve">ifferent UE capabilities would be needed for the expected pre-processing, data storage, feature extraction and report for data collection. Some UEs </w:t>
      </w:r>
      <w:r>
        <w:rPr>
          <w:rFonts w:eastAsiaTheme="minorEastAsia"/>
          <w:color w:val="000000"/>
        </w:rPr>
        <w:t xml:space="preserve">may have the ability to collect </w:t>
      </w:r>
      <w:r w:rsidR="00B90570">
        <w:rPr>
          <w:rFonts w:eastAsiaTheme="minorEastAsia"/>
          <w:color w:val="000000"/>
        </w:rPr>
        <w:t xml:space="preserve">a </w:t>
      </w:r>
      <w:r>
        <w:rPr>
          <w:rFonts w:eastAsiaTheme="minorEastAsia"/>
          <w:color w:val="000000"/>
        </w:rPr>
        <w:t>large amount of data while others would be limited. Depending on the reference point definition, some UEs may leave some interfaces for collection in the corresponding reference point while others may not. These should also be discussed in UE capability.</w:t>
      </w:r>
    </w:p>
    <w:p w14:paraId="48FFCBA0" w14:textId="43301394" w:rsidR="001476F8" w:rsidRDefault="001476F8">
      <w:pPr>
        <w:pStyle w:val="proposal"/>
      </w:pPr>
      <w:r>
        <w:t xml:space="preserve">Study ways for UE to report its </w:t>
      </w:r>
      <w:r w:rsidRPr="00673C86">
        <w:t>capability</w:t>
      </w:r>
      <w:r w:rsidR="00B90570">
        <w:t xml:space="preserve"> </w:t>
      </w:r>
      <w:r>
        <w:t>for data collection</w:t>
      </w:r>
      <w:r w:rsidR="00D8598D">
        <w:t xml:space="preserve"> </w:t>
      </w:r>
      <w:r w:rsidR="00D8598D">
        <w:rPr>
          <w:rFonts w:hint="eastAsia"/>
        </w:rPr>
        <w:t>re</w:t>
      </w:r>
      <w:r w:rsidR="00D8598D">
        <w:t>garding expected pre-processing, data storage, feature extraction and report for data collection</w:t>
      </w:r>
      <w:r>
        <w:t>.</w:t>
      </w:r>
    </w:p>
    <w:p w14:paraId="7B983D83" w14:textId="77777777" w:rsidR="005203AA" w:rsidRPr="00357DE7" w:rsidRDefault="005203AA" w:rsidP="00357DE7">
      <w:pPr>
        <w:rPr>
          <w:rFonts w:eastAsiaTheme="minorEastAsia"/>
        </w:rPr>
      </w:pPr>
    </w:p>
    <w:p w14:paraId="43FF4E10" w14:textId="77777777" w:rsidR="00CE4522" w:rsidRPr="007D2DB0" w:rsidRDefault="00CE4522" w:rsidP="00CE4522">
      <w:pPr>
        <w:pStyle w:val="title2"/>
      </w:pPr>
      <w:r>
        <w:t>Typical UE performance for latency and complexity</w:t>
      </w:r>
    </w:p>
    <w:p w14:paraId="3462A28A" w14:textId="5DAB1DCF" w:rsidR="00CE4522" w:rsidRPr="005F1FC3" w:rsidRDefault="00CE4522" w:rsidP="00CE4522">
      <w:pPr>
        <w:overflowPunct w:val="0"/>
        <w:rPr>
          <w:rFonts w:eastAsiaTheme="minorEastAsia"/>
          <w:color w:val="000000"/>
          <w:lang w:eastAsia="zh-CN"/>
        </w:rPr>
      </w:pPr>
      <w:r>
        <w:rPr>
          <w:rFonts w:eastAsiaTheme="minorEastAsia"/>
          <w:color w:val="000000"/>
          <w:lang w:eastAsia="zh-CN"/>
        </w:rPr>
        <w:t xml:space="preserve">Typical physical layer modules have strict requirements for latency. The </w:t>
      </w:r>
      <w:r>
        <w:rPr>
          <w:rFonts w:eastAsiaTheme="minorEastAsia" w:hint="eastAsia"/>
          <w:color w:val="000000"/>
          <w:lang w:eastAsia="zh-CN"/>
        </w:rPr>
        <w:t>l</w:t>
      </w:r>
      <w:r>
        <w:rPr>
          <w:rFonts w:eastAsiaTheme="minorEastAsia"/>
          <w:color w:val="000000"/>
          <w:lang w:eastAsia="zh-CN"/>
        </w:rPr>
        <w:t xml:space="preserve">atency of AI/ML operation should be within several milliseconds, otherwise, the AI model would not be </w:t>
      </w:r>
      <w:r w:rsidRPr="00E3519B">
        <w:rPr>
          <w:rFonts w:eastAsiaTheme="minorEastAsia"/>
          <w:color w:val="000000"/>
          <w:lang w:eastAsia="zh-CN"/>
        </w:rPr>
        <w:t>applicable</w:t>
      </w:r>
      <w:r>
        <w:rPr>
          <w:rFonts w:eastAsiaTheme="minorEastAsia"/>
          <w:color w:val="000000"/>
          <w:lang w:eastAsia="zh-CN"/>
        </w:rPr>
        <w:t xml:space="preserve"> for air interface use cases. Since latency is highly correlated with complexity, they are discussed together in this subsection. For this important issue, we have collected some latency information from the area of image processing. Fi</w:t>
      </w:r>
      <w:r w:rsidRPr="00CB3EB4">
        <w:rPr>
          <w:rFonts w:eastAsiaTheme="minorEastAsia"/>
          <w:color w:val="000000" w:themeColor="text1"/>
          <w:lang w:eastAsia="zh-CN"/>
        </w:rPr>
        <w:t xml:space="preserve">gure </w:t>
      </w:r>
      <w:r w:rsidR="00A177DE">
        <w:rPr>
          <w:rFonts w:eastAsiaTheme="minorEastAsia"/>
          <w:color w:val="000000" w:themeColor="text1"/>
          <w:lang w:eastAsia="zh-CN"/>
        </w:rPr>
        <w:t>3</w:t>
      </w:r>
      <w:r w:rsidRPr="00CB3EB4">
        <w:rPr>
          <w:rFonts w:eastAsiaTheme="minorEastAsia"/>
          <w:color w:val="000000" w:themeColor="text1"/>
          <w:lang w:eastAsia="zh-CN"/>
        </w:rPr>
        <w:t>-2 sh</w:t>
      </w:r>
      <w:r>
        <w:rPr>
          <w:rFonts w:eastAsiaTheme="minorEastAsia"/>
          <w:color w:val="000000"/>
          <w:lang w:eastAsia="zh-CN"/>
        </w:rPr>
        <w:t xml:space="preserve">ows the inference performance of </w:t>
      </w:r>
      <w:r>
        <w:rPr>
          <w:rFonts w:eastAsiaTheme="minorEastAsia"/>
          <w:bCs/>
          <w:iCs/>
          <w:szCs w:val="20"/>
          <w:lang w:eastAsia="zh-CN"/>
        </w:rPr>
        <w:t>typical AI models for image and video in typical chipsets</w:t>
      </w:r>
      <w:r>
        <w:rPr>
          <w:rFonts w:eastAsiaTheme="minorEastAsia"/>
          <w:color w:val="000000"/>
          <w:lang w:eastAsia="zh-CN"/>
        </w:rPr>
        <w:t>. The latency of the AI models in Fi</w:t>
      </w:r>
      <w:r w:rsidRPr="00CB3EB4">
        <w:rPr>
          <w:rFonts w:eastAsiaTheme="minorEastAsia"/>
          <w:color w:val="000000" w:themeColor="text1"/>
          <w:lang w:eastAsia="zh-CN"/>
        </w:rPr>
        <w:t xml:space="preserve">gure </w:t>
      </w:r>
      <w:r w:rsidR="005E53DF">
        <w:rPr>
          <w:rFonts w:eastAsiaTheme="minorEastAsia"/>
          <w:color w:val="000000" w:themeColor="text1"/>
          <w:lang w:eastAsia="zh-CN"/>
        </w:rPr>
        <w:t>3</w:t>
      </w:r>
      <w:r w:rsidRPr="00CB3EB4">
        <w:rPr>
          <w:rFonts w:eastAsiaTheme="minorEastAsia"/>
          <w:color w:val="000000" w:themeColor="text1"/>
          <w:lang w:eastAsia="zh-CN"/>
        </w:rPr>
        <w:t>-2 is ab</w:t>
      </w:r>
      <w:r>
        <w:rPr>
          <w:rFonts w:eastAsiaTheme="minorEastAsia"/>
          <w:color w:val="000000"/>
          <w:lang w:eastAsia="zh-CN"/>
        </w:rPr>
        <w:t xml:space="preserve">out 0.9ms~5.1ms. The AI models for air interface would be much simpler than the listed AI models and the latency of AI models for air interface will be much smaller. Then AI models for air interface would be likely to </w:t>
      </w:r>
      <w:r w:rsidRPr="00654666">
        <w:rPr>
          <w:rFonts w:eastAsiaTheme="minorEastAsia"/>
          <w:color w:val="000000"/>
          <w:lang w:eastAsia="zh-CN"/>
        </w:rPr>
        <w:t xml:space="preserve">meet </w:t>
      </w:r>
      <w:r>
        <w:rPr>
          <w:rFonts w:eastAsiaTheme="minorEastAsia"/>
          <w:color w:val="000000"/>
          <w:lang w:eastAsia="zh-CN"/>
        </w:rPr>
        <w:t xml:space="preserve">the latency </w:t>
      </w:r>
      <w:r w:rsidRPr="00654666">
        <w:rPr>
          <w:rFonts w:eastAsiaTheme="minorEastAsia"/>
          <w:color w:val="000000"/>
          <w:lang w:eastAsia="zh-CN"/>
        </w:rPr>
        <w:t>requirement</w:t>
      </w:r>
      <w:r>
        <w:rPr>
          <w:rFonts w:eastAsiaTheme="minorEastAsia"/>
          <w:color w:val="000000"/>
          <w:lang w:eastAsia="zh-CN"/>
        </w:rPr>
        <w:t>.</w:t>
      </w:r>
    </w:p>
    <w:p w14:paraId="47026318" w14:textId="77777777" w:rsidR="00CE4522" w:rsidRPr="00B43EBC" w:rsidRDefault="00CE4522" w:rsidP="00CE4522">
      <w:pPr>
        <w:overflowPunct w:val="0"/>
        <w:rPr>
          <w:rFonts w:eastAsiaTheme="minorEastAsia"/>
          <w:color w:val="000000"/>
          <w:lang w:eastAsia="zh-CN"/>
        </w:rPr>
      </w:pPr>
      <w:r>
        <w:rPr>
          <w:noProof/>
          <w:lang w:eastAsia="zh-CN"/>
        </w:rPr>
        <w:drawing>
          <wp:inline distT="0" distB="0" distL="0" distR="0" wp14:anchorId="628F25D5" wp14:editId="28AB4248">
            <wp:extent cx="5759450" cy="2415540"/>
            <wp:effectExtent l="0" t="0" r="12700" b="38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1A07D30" w14:textId="02600E8B" w:rsidR="00CE4522" w:rsidRPr="00EB3965" w:rsidRDefault="00CE4522" w:rsidP="00CE4522">
      <w:pPr>
        <w:jc w:val="center"/>
        <w:rPr>
          <w:rFonts w:eastAsiaTheme="minorEastAsia"/>
          <w:szCs w:val="20"/>
        </w:rPr>
      </w:pPr>
      <w:r w:rsidRPr="00EB3965">
        <w:rPr>
          <w:rFonts w:eastAsiaTheme="minorEastAsia"/>
          <w:szCs w:val="20"/>
          <w:lang w:eastAsia="zh-CN"/>
        </w:rPr>
        <w:t>Fi</w:t>
      </w:r>
      <w:r w:rsidRPr="00CB3EB4">
        <w:rPr>
          <w:rFonts w:eastAsiaTheme="minorEastAsia"/>
          <w:color w:val="000000" w:themeColor="text1"/>
          <w:szCs w:val="20"/>
          <w:lang w:eastAsia="zh-CN"/>
        </w:rPr>
        <w:t xml:space="preserve">gure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-2</w:t>
      </w:r>
      <w:r w:rsidRPr="00CB3EB4">
        <w:rPr>
          <w:rFonts w:eastAsiaTheme="minorEastAsia"/>
          <w:color w:val="000000" w:themeColor="text1"/>
          <w:szCs w:val="20"/>
          <w:lang w:eastAsia="zh-CN"/>
        </w:rPr>
        <w:t>: The latency of typi</w:t>
      </w:r>
      <w:r w:rsidRPr="00EB3965">
        <w:rPr>
          <w:rFonts w:eastAsiaTheme="minorEastAsia"/>
          <w:szCs w:val="20"/>
          <w:lang w:eastAsia="zh-CN"/>
        </w:rPr>
        <w:t>cal AI models for image and video in typical chipsets.</w:t>
      </w:r>
    </w:p>
    <w:p w14:paraId="44EF82BD" w14:textId="2F701A92" w:rsidR="00CE4522" w:rsidRPr="00B744AB" w:rsidRDefault="00CE4522">
      <w:pPr>
        <w:pStyle w:val="observation"/>
        <w:rPr>
          <w:rFonts w:eastAsia="宋体"/>
        </w:rPr>
      </w:pPr>
      <w:r>
        <w:t>I</w:t>
      </w:r>
      <w:r w:rsidRPr="00BB406F">
        <w:t>nitial test of typical models for latency</w:t>
      </w:r>
      <w:r>
        <w:t xml:space="preserve"> on typical chipsets in Figure </w:t>
      </w:r>
      <w:r w:rsidRPr="0000204D">
        <w:t>x</w:t>
      </w:r>
      <w:r>
        <w:t xml:space="preserve"> shows that the latency for neural network operation latency on UE are within the range of interest for air interface applications.</w:t>
      </w:r>
    </w:p>
    <w:p w14:paraId="02340E8E" w14:textId="1620EC95" w:rsidR="00C0717A" w:rsidRPr="00F179F0" w:rsidRDefault="00C0717A">
      <w:pPr>
        <w:pStyle w:val="proposal"/>
      </w:pPr>
      <w:r w:rsidRPr="00F179F0">
        <w:t>Stu</w:t>
      </w:r>
      <w:r>
        <w:t xml:space="preserve">dy ways for UE to report its </w:t>
      </w:r>
      <w:r w:rsidRPr="00673C86">
        <w:t>capability</w:t>
      </w:r>
      <w:r>
        <w:t xml:space="preserve"> for latencies with respect to the model inference</w:t>
      </w:r>
      <w:r w:rsidRPr="00F179F0">
        <w:t>.</w:t>
      </w:r>
    </w:p>
    <w:p w14:paraId="33776082" w14:textId="48E0D335" w:rsidR="00CE4522" w:rsidRDefault="00CE4522" w:rsidP="00CE4522">
      <w:pPr>
        <w:rPr>
          <w:rFonts w:eastAsiaTheme="minorEastAsia"/>
          <w:color w:val="000000"/>
          <w:lang w:eastAsia="zh-CN"/>
        </w:rPr>
      </w:pPr>
      <w:r>
        <w:rPr>
          <w:rFonts w:eastAsiaTheme="minorEastAsia" w:hint="eastAsia"/>
          <w:color w:val="000000"/>
          <w:lang w:eastAsia="zh-CN"/>
        </w:rPr>
        <w:t xml:space="preserve">It is known that complex model would achieve better performance than simple model. </w:t>
      </w:r>
      <w:r>
        <w:rPr>
          <w:rFonts w:eastAsiaTheme="minorEastAsia"/>
          <w:color w:val="000000"/>
          <w:lang w:eastAsia="zh-CN"/>
        </w:rPr>
        <w:t xml:space="preserve">There will be a tradeoff between complexity and performance. Using a very complex model for a simple task is not </w:t>
      </w:r>
      <w:r w:rsidRPr="004155E4">
        <w:rPr>
          <w:rFonts w:eastAsiaTheme="minorEastAsia"/>
          <w:color w:val="000000"/>
          <w:lang w:eastAsia="zh-CN"/>
        </w:rPr>
        <w:t>befitting</w:t>
      </w:r>
      <w:r>
        <w:rPr>
          <w:rFonts w:eastAsiaTheme="minorEastAsia"/>
          <w:color w:val="000000"/>
          <w:lang w:eastAsia="zh-CN"/>
        </w:rPr>
        <w:t>. For the use case study, if companies could</w:t>
      </w:r>
      <w:r w:rsidRPr="004155E4">
        <w:rPr>
          <w:rFonts w:eastAsiaTheme="minorEastAsia"/>
          <w:color w:val="000000"/>
          <w:lang w:eastAsia="zh-CN"/>
        </w:rPr>
        <w:t xml:space="preserve"> provide results for complexities an</w:t>
      </w:r>
      <w:r>
        <w:rPr>
          <w:rFonts w:eastAsiaTheme="minorEastAsia"/>
          <w:color w:val="000000"/>
          <w:lang w:eastAsia="zh-CN"/>
        </w:rPr>
        <w:t>d latencies for the models used in the contributions, it is very helpful for aligning the views of UE capabilities.</w:t>
      </w:r>
    </w:p>
    <w:p w14:paraId="05BE1886" w14:textId="77777777" w:rsidR="00CE4522" w:rsidRPr="005F1FC3" w:rsidRDefault="00CE4522" w:rsidP="00CE4522">
      <w:pPr>
        <w:rPr>
          <w:rFonts w:eastAsiaTheme="minorEastAsia"/>
          <w:color w:val="000000"/>
          <w:lang w:eastAsia="zh-CN"/>
        </w:rPr>
      </w:pPr>
      <w:r>
        <w:rPr>
          <w:rFonts w:eastAsiaTheme="minorEastAsia"/>
          <w:color w:val="000000"/>
          <w:lang w:eastAsia="zh-CN"/>
        </w:rPr>
        <w:lastRenderedPageBreak/>
        <w:t xml:space="preserve">The complexities of AI models would be easily obtained by the API of AI/ML platform. </w:t>
      </w:r>
      <w:r w:rsidRPr="007E4CCC">
        <w:rPr>
          <w:rFonts w:eastAsiaTheme="minorEastAsia"/>
          <w:color w:val="000000"/>
          <w:lang w:eastAsia="zh-CN"/>
        </w:rPr>
        <w:t>Floating-point operations per second</w:t>
      </w:r>
      <w:r>
        <w:rPr>
          <w:rFonts w:eastAsiaTheme="minorEastAsia"/>
          <w:color w:val="000000"/>
          <w:lang w:eastAsia="zh-CN"/>
        </w:rPr>
        <w:t xml:space="preserve"> (FLOPs) could be used the KPI of complexity. The latency could be calculated using the capabilities of hardware and the complexities of AI models. Also, companies are encouraged to provide the latency information of model update and data transfer.</w:t>
      </w:r>
    </w:p>
    <w:p w14:paraId="1C9E3357" w14:textId="5B0D4446" w:rsidR="00C0717A" w:rsidRPr="00C0717A" w:rsidRDefault="00CE4522" w:rsidP="00B744AB">
      <w:pPr>
        <w:pStyle w:val="proposal"/>
      </w:pPr>
      <w:r w:rsidRPr="006D6D06">
        <w:rPr>
          <w:rFonts w:hint="eastAsia"/>
        </w:rPr>
        <w:t>C</w:t>
      </w:r>
      <w:r w:rsidRPr="006D6D06">
        <w:t xml:space="preserve">ompanies are encouraged to </w:t>
      </w:r>
      <w:r w:rsidRPr="005B50C3">
        <w:rPr>
          <w:rFonts w:hint="eastAsia"/>
        </w:rPr>
        <w:t>provide</w:t>
      </w:r>
      <w:r w:rsidRPr="005B50C3">
        <w:t xml:space="preserve"> results in the following table for complexities and expected latencies (under certain base chipset computation power assumption)</w:t>
      </w:r>
      <w:r w:rsidR="00C0717A" w:rsidRPr="009C7256">
        <w:t xml:space="preserve"> or latency requirements (for the target use case)</w:t>
      </w:r>
      <w:r w:rsidRPr="0097286E">
        <w:t xml:space="preserve"> for the models used for each use case.</w:t>
      </w:r>
    </w:p>
    <w:p w14:paraId="133D2BE2" w14:textId="70BDA958" w:rsidR="00CE4522" w:rsidRDefault="00CE4522" w:rsidP="00CE4522">
      <w:pPr>
        <w:jc w:val="center"/>
        <w:rPr>
          <w:rFonts w:eastAsiaTheme="minorEastAsia"/>
          <w:bCs/>
          <w:iCs/>
          <w:szCs w:val="20"/>
        </w:rPr>
      </w:pPr>
      <w:r>
        <w:rPr>
          <w:rFonts w:eastAsiaTheme="minorEastAsia"/>
          <w:bCs/>
          <w:iCs/>
          <w:szCs w:val="20"/>
          <w:lang w:eastAsia="zh-CN"/>
        </w:rPr>
        <w:t>Tab</w:t>
      </w:r>
      <w:r w:rsidRPr="00CB3EB4">
        <w:rPr>
          <w:rFonts w:eastAsiaTheme="minorEastAsia"/>
          <w:bCs/>
          <w:iCs/>
          <w:color w:val="000000" w:themeColor="text1"/>
          <w:szCs w:val="20"/>
          <w:lang w:eastAsia="zh-CN"/>
        </w:rPr>
        <w:t xml:space="preserve">le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 xml:space="preserve">-1: </w:t>
      </w:r>
      <w:r w:rsidR="00C0717A">
        <w:rPr>
          <w:rFonts w:eastAsiaTheme="minorEastAsia" w:hint="eastAsia"/>
          <w:bCs/>
          <w:iCs/>
          <w:color w:val="000000" w:themeColor="text1"/>
          <w:szCs w:val="20"/>
          <w:lang w:eastAsia="zh-CN"/>
        </w:rPr>
        <w:t>Ex</w:t>
      </w:r>
      <w:r w:rsidR="00C0717A">
        <w:rPr>
          <w:rFonts w:eastAsiaTheme="minorEastAsia"/>
          <w:bCs/>
          <w:iCs/>
          <w:color w:val="000000" w:themeColor="text1"/>
          <w:szCs w:val="20"/>
          <w:lang w:eastAsia="zh-CN"/>
        </w:rPr>
        <w:t xml:space="preserve">pected </w:t>
      </w:r>
      <w:r w:rsidRPr="00CB3EB4">
        <w:rPr>
          <w:rFonts w:eastAsiaTheme="minorEastAsia"/>
          <w:bCs/>
          <w:iCs/>
          <w:color w:val="000000" w:themeColor="text1"/>
          <w:szCs w:val="20"/>
          <w:lang w:eastAsia="zh-CN"/>
        </w:rPr>
        <w:t>compl</w:t>
      </w:r>
      <w:r>
        <w:rPr>
          <w:rFonts w:eastAsiaTheme="minorEastAsia"/>
          <w:bCs/>
          <w:iCs/>
          <w:szCs w:val="20"/>
          <w:lang w:eastAsia="zh-CN"/>
        </w:rPr>
        <w:t>exities of AI models from companies</w:t>
      </w:r>
      <w:r w:rsidR="00A177DE">
        <w:rPr>
          <w:rFonts w:eastAsiaTheme="minorEastAsia"/>
          <w:bCs/>
          <w:iCs/>
          <w:szCs w:val="20"/>
          <w:lang w:eastAsia="zh-CN"/>
        </w:rPr>
        <w:t>.</w:t>
      </w:r>
    </w:p>
    <w:tbl>
      <w:tblPr>
        <w:tblStyle w:val="ab"/>
        <w:tblW w:w="0" w:type="auto"/>
        <w:jc w:val="center"/>
        <w:tblLook w:val="04A0" w:firstRow="1" w:lastRow="0" w:firstColumn="1" w:lastColumn="0" w:noHBand="0" w:noVBand="1"/>
      </w:tblPr>
      <w:tblGrid>
        <w:gridCol w:w="1812"/>
        <w:gridCol w:w="1812"/>
        <w:gridCol w:w="1812"/>
        <w:gridCol w:w="1812"/>
        <w:gridCol w:w="1812"/>
      </w:tblGrid>
      <w:tr w:rsidR="00CE4522" w14:paraId="47177B25" w14:textId="77777777" w:rsidTr="00CE4522">
        <w:trPr>
          <w:jc w:val="center"/>
        </w:trPr>
        <w:tc>
          <w:tcPr>
            <w:tcW w:w="1812" w:type="dxa"/>
          </w:tcPr>
          <w:p w14:paraId="2CC92FAE" w14:textId="77777777" w:rsidR="00CE4522" w:rsidRDefault="00CE4522" w:rsidP="00CE4522">
            <w:pPr>
              <w:spacing w:after="0"/>
              <w:jc w:val="center"/>
              <w:rPr>
                <w:rFonts w:eastAsiaTheme="minorEastAsia"/>
                <w:bCs/>
                <w:iCs/>
                <w:szCs w:val="20"/>
              </w:rPr>
            </w:pPr>
          </w:p>
        </w:tc>
        <w:tc>
          <w:tcPr>
            <w:tcW w:w="1812" w:type="dxa"/>
          </w:tcPr>
          <w:p w14:paraId="3D36F0FD" w14:textId="77777777" w:rsidR="00CE4522" w:rsidRDefault="00CE4522" w:rsidP="00CE4522">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7FC7FE63"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36770C0F" w14:textId="77777777" w:rsidR="00CE4522" w:rsidRDefault="00CE4522" w:rsidP="00CE4522">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10166B1A" w14:textId="77777777" w:rsidR="00CE4522" w:rsidRDefault="00CE4522" w:rsidP="00CE4522">
            <w:pPr>
              <w:spacing w:after="0"/>
              <w:jc w:val="center"/>
              <w:rPr>
                <w:rFonts w:eastAsiaTheme="minorEastAsia"/>
                <w:bCs/>
                <w:iCs/>
                <w:szCs w:val="20"/>
              </w:rPr>
            </w:pPr>
            <w:r>
              <w:rPr>
                <w:rFonts w:eastAsiaTheme="minorEastAsia"/>
                <w:bCs/>
                <w:iCs/>
                <w:szCs w:val="20"/>
                <w:lang w:eastAsia="zh-CN"/>
              </w:rPr>
              <w:t>…</w:t>
            </w:r>
          </w:p>
        </w:tc>
      </w:tr>
      <w:tr w:rsidR="00CE4522" w14:paraId="38A5C4EF" w14:textId="77777777" w:rsidTr="00CE4522">
        <w:trPr>
          <w:jc w:val="center"/>
        </w:trPr>
        <w:tc>
          <w:tcPr>
            <w:tcW w:w="1812" w:type="dxa"/>
          </w:tcPr>
          <w:p w14:paraId="6ADC04D8"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1</w:t>
            </w:r>
          </w:p>
        </w:tc>
        <w:tc>
          <w:tcPr>
            <w:tcW w:w="1812" w:type="dxa"/>
          </w:tcPr>
          <w:p w14:paraId="15B2BA79" w14:textId="77777777" w:rsidR="00CE4522" w:rsidRDefault="00CE4522" w:rsidP="00CE4522">
            <w:pPr>
              <w:spacing w:after="0"/>
              <w:jc w:val="center"/>
              <w:rPr>
                <w:rFonts w:eastAsiaTheme="minorEastAsia"/>
                <w:bCs/>
                <w:iCs/>
                <w:szCs w:val="20"/>
                <w:lang w:eastAsia="zh-CN"/>
              </w:rPr>
            </w:pPr>
          </w:p>
        </w:tc>
        <w:tc>
          <w:tcPr>
            <w:tcW w:w="1812" w:type="dxa"/>
          </w:tcPr>
          <w:p w14:paraId="04A86BEF" w14:textId="77777777" w:rsidR="00CE4522" w:rsidRDefault="00CE4522" w:rsidP="00CE4522">
            <w:pPr>
              <w:spacing w:after="0"/>
              <w:jc w:val="center"/>
              <w:rPr>
                <w:rFonts w:eastAsiaTheme="minorEastAsia"/>
                <w:bCs/>
                <w:iCs/>
                <w:szCs w:val="20"/>
              </w:rPr>
            </w:pPr>
          </w:p>
        </w:tc>
        <w:tc>
          <w:tcPr>
            <w:tcW w:w="1812" w:type="dxa"/>
          </w:tcPr>
          <w:p w14:paraId="4C41573C" w14:textId="77777777" w:rsidR="00CE4522" w:rsidRDefault="00CE4522" w:rsidP="00CE4522">
            <w:pPr>
              <w:spacing w:after="0"/>
              <w:jc w:val="center"/>
              <w:rPr>
                <w:rFonts w:eastAsiaTheme="minorEastAsia"/>
                <w:bCs/>
                <w:iCs/>
                <w:szCs w:val="20"/>
              </w:rPr>
            </w:pPr>
          </w:p>
        </w:tc>
        <w:tc>
          <w:tcPr>
            <w:tcW w:w="1812" w:type="dxa"/>
          </w:tcPr>
          <w:p w14:paraId="01BC8778" w14:textId="77777777" w:rsidR="00CE4522" w:rsidRDefault="00CE4522" w:rsidP="00CE4522">
            <w:pPr>
              <w:spacing w:after="0"/>
              <w:jc w:val="center"/>
              <w:rPr>
                <w:rFonts w:eastAsiaTheme="minorEastAsia"/>
                <w:bCs/>
                <w:iCs/>
                <w:szCs w:val="20"/>
              </w:rPr>
            </w:pPr>
          </w:p>
        </w:tc>
      </w:tr>
      <w:tr w:rsidR="00CE4522" w14:paraId="082DFC30" w14:textId="77777777" w:rsidTr="00CE4522">
        <w:trPr>
          <w:jc w:val="center"/>
        </w:trPr>
        <w:tc>
          <w:tcPr>
            <w:tcW w:w="1812" w:type="dxa"/>
          </w:tcPr>
          <w:p w14:paraId="4A80E376"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2</w:t>
            </w:r>
          </w:p>
        </w:tc>
        <w:tc>
          <w:tcPr>
            <w:tcW w:w="1812" w:type="dxa"/>
          </w:tcPr>
          <w:p w14:paraId="4DA30028" w14:textId="77777777" w:rsidR="00CE4522" w:rsidRDefault="00CE4522" w:rsidP="00CE4522">
            <w:pPr>
              <w:spacing w:after="0"/>
              <w:jc w:val="center"/>
              <w:rPr>
                <w:rFonts w:eastAsiaTheme="minorEastAsia"/>
                <w:bCs/>
                <w:iCs/>
                <w:szCs w:val="20"/>
              </w:rPr>
            </w:pPr>
          </w:p>
        </w:tc>
        <w:tc>
          <w:tcPr>
            <w:tcW w:w="1812" w:type="dxa"/>
          </w:tcPr>
          <w:p w14:paraId="0149D3A7" w14:textId="77777777" w:rsidR="00CE4522" w:rsidRDefault="00CE4522" w:rsidP="00CE4522">
            <w:pPr>
              <w:spacing w:after="0"/>
              <w:jc w:val="center"/>
              <w:rPr>
                <w:rFonts w:eastAsiaTheme="minorEastAsia"/>
                <w:bCs/>
                <w:iCs/>
                <w:szCs w:val="20"/>
              </w:rPr>
            </w:pPr>
          </w:p>
        </w:tc>
        <w:tc>
          <w:tcPr>
            <w:tcW w:w="1812" w:type="dxa"/>
          </w:tcPr>
          <w:p w14:paraId="08496E56" w14:textId="77777777" w:rsidR="00CE4522" w:rsidRDefault="00CE4522" w:rsidP="00CE4522">
            <w:pPr>
              <w:spacing w:after="0"/>
              <w:jc w:val="center"/>
              <w:rPr>
                <w:rFonts w:eastAsiaTheme="minorEastAsia"/>
                <w:bCs/>
                <w:iCs/>
                <w:szCs w:val="20"/>
              </w:rPr>
            </w:pPr>
          </w:p>
        </w:tc>
        <w:tc>
          <w:tcPr>
            <w:tcW w:w="1812" w:type="dxa"/>
          </w:tcPr>
          <w:p w14:paraId="041A835B" w14:textId="77777777" w:rsidR="00CE4522" w:rsidRDefault="00CE4522" w:rsidP="00CE4522">
            <w:pPr>
              <w:spacing w:after="0"/>
              <w:jc w:val="center"/>
              <w:rPr>
                <w:rFonts w:eastAsiaTheme="minorEastAsia"/>
                <w:bCs/>
                <w:iCs/>
                <w:szCs w:val="20"/>
              </w:rPr>
            </w:pPr>
          </w:p>
        </w:tc>
      </w:tr>
      <w:tr w:rsidR="00CE4522" w14:paraId="1D7A70ED" w14:textId="77777777" w:rsidTr="00CE4522">
        <w:trPr>
          <w:jc w:val="center"/>
        </w:trPr>
        <w:tc>
          <w:tcPr>
            <w:tcW w:w="1812" w:type="dxa"/>
          </w:tcPr>
          <w:p w14:paraId="67306928"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3</w:t>
            </w:r>
          </w:p>
        </w:tc>
        <w:tc>
          <w:tcPr>
            <w:tcW w:w="1812" w:type="dxa"/>
          </w:tcPr>
          <w:p w14:paraId="473F1011" w14:textId="77777777" w:rsidR="00CE4522" w:rsidRDefault="00CE4522" w:rsidP="00CE4522">
            <w:pPr>
              <w:spacing w:after="0"/>
              <w:jc w:val="center"/>
              <w:rPr>
                <w:rFonts w:eastAsiaTheme="minorEastAsia"/>
                <w:bCs/>
                <w:iCs/>
                <w:szCs w:val="20"/>
              </w:rPr>
            </w:pPr>
          </w:p>
        </w:tc>
        <w:tc>
          <w:tcPr>
            <w:tcW w:w="1812" w:type="dxa"/>
          </w:tcPr>
          <w:p w14:paraId="595826F4" w14:textId="77777777" w:rsidR="00CE4522" w:rsidRDefault="00CE4522" w:rsidP="00CE4522">
            <w:pPr>
              <w:spacing w:after="0"/>
              <w:jc w:val="center"/>
              <w:rPr>
                <w:rFonts w:eastAsiaTheme="minorEastAsia"/>
                <w:bCs/>
                <w:iCs/>
                <w:szCs w:val="20"/>
              </w:rPr>
            </w:pPr>
          </w:p>
        </w:tc>
        <w:tc>
          <w:tcPr>
            <w:tcW w:w="1812" w:type="dxa"/>
          </w:tcPr>
          <w:p w14:paraId="25DB431F" w14:textId="77777777" w:rsidR="00CE4522" w:rsidRDefault="00CE4522" w:rsidP="00CE4522">
            <w:pPr>
              <w:spacing w:after="0"/>
              <w:jc w:val="center"/>
              <w:rPr>
                <w:rFonts w:eastAsiaTheme="minorEastAsia"/>
                <w:bCs/>
                <w:iCs/>
                <w:szCs w:val="20"/>
              </w:rPr>
            </w:pPr>
          </w:p>
        </w:tc>
        <w:tc>
          <w:tcPr>
            <w:tcW w:w="1812" w:type="dxa"/>
          </w:tcPr>
          <w:p w14:paraId="67AAC5FD" w14:textId="77777777" w:rsidR="00CE4522" w:rsidRDefault="00CE4522" w:rsidP="00CE4522">
            <w:pPr>
              <w:spacing w:after="0"/>
              <w:jc w:val="center"/>
              <w:rPr>
                <w:rFonts w:eastAsiaTheme="minorEastAsia"/>
                <w:bCs/>
                <w:iCs/>
                <w:szCs w:val="20"/>
              </w:rPr>
            </w:pPr>
          </w:p>
        </w:tc>
      </w:tr>
      <w:tr w:rsidR="00CE4522" w14:paraId="4327D946" w14:textId="77777777" w:rsidTr="00CE4522">
        <w:trPr>
          <w:jc w:val="center"/>
        </w:trPr>
        <w:tc>
          <w:tcPr>
            <w:tcW w:w="1812" w:type="dxa"/>
          </w:tcPr>
          <w:p w14:paraId="7D4AEACB"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3E1E5E83" w14:textId="77777777" w:rsidR="00CE4522" w:rsidRDefault="00CE4522" w:rsidP="00CE4522">
            <w:pPr>
              <w:spacing w:after="0"/>
              <w:jc w:val="center"/>
              <w:rPr>
                <w:rFonts w:eastAsiaTheme="minorEastAsia"/>
                <w:bCs/>
                <w:iCs/>
                <w:szCs w:val="20"/>
              </w:rPr>
            </w:pPr>
          </w:p>
        </w:tc>
        <w:tc>
          <w:tcPr>
            <w:tcW w:w="1812" w:type="dxa"/>
          </w:tcPr>
          <w:p w14:paraId="2E1CAFAB" w14:textId="77777777" w:rsidR="00CE4522" w:rsidRDefault="00CE4522" w:rsidP="00CE4522">
            <w:pPr>
              <w:spacing w:after="0"/>
              <w:jc w:val="center"/>
              <w:rPr>
                <w:rFonts w:eastAsiaTheme="minorEastAsia"/>
                <w:bCs/>
                <w:iCs/>
                <w:szCs w:val="20"/>
              </w:rPr>
            </w:pPr>
          </w:p>
        </w:tc>
        <w:tc>
          <w:tcPr>
            <w:tcW w:w="1812" w:type="dxa"/>
          </w:tcPr>
          <w:p w14:paraId="1D8BF210" w14:textId="77777777" w:rsidR="00CE4522" w:rsidRDefault="00CE4522" w:rsidP="00CE4522">
            <w:pPr>
              <w:spacing w:after="0"/>
              <w:jc w:val="center"/>
              <w:rPr>
                <w:rFonts w:eastAsiaTheme="minorEastAsia"/>
                <w:bCs/>
                <w:iCs/>
                <w:szCs w:val="20"/>
              </w:rPr>
            </w:pPr>
          </w:p>
        </w:tc>
        <w:tc>
          <w:tcPr>
            <w:tcW w:w="1812" w:type="dxa"/>
          </w:tcPr>
          <w:p w14:paraId="1CD21978" w14:textId="77777777" w:rsidR="00CE4522" w:rsidRDefault="00CE4522" w:rsidP="00CE4522">
            <w:pPr>
              <w:spacing w:after="0"/>
              <w:jc w:val="center"/>
              <w:rPr>
                <w:rFonts w:eastAsiaTheme="minorEastAsia"/>
                <w:bCs/>
                <w:iCs/>
                <w:szCs w:val="20"/>
              </w:rPr>
            </w:pPr>
          </w:p>
        </w:tc>
      </w:tr>
      <w:tr w:rsidR="00CE4522" w14:paraId="3D94A39C" w14:textId="77777777" w:rsidTr="00CE4522">
        <w:trPr>
          <w:jc w:val="center"/>
        </w:trPr>
        <w:tc>
          <w:tcPr>
            <w:tcW w:w="1812" w:type="dxa"/>
          </w:tcPr>
          <w:p w14:paraId="6AC7339C"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7713D810" w14:textId="77777777" w:rsidR="00CE4522" w:rsidRDefault="00CE4522" w:rsidP="00CE4522">
            <w:pPr>
              <w:spacing w:after="0"/>
              <w:jc w:val="center"/>
              <w:rPr>
                <w:rFonts w:eastAsiaTheme="minorEastAsia"/>
                <w:bCs/>
                <w:iCs/>
                <w:szCs w:val="20"/>
              </w:rPr>
            </w:pPr>
          </w:p>
        </w:tc>
        <w:tc>
          <w:tcPr>
            <w:tcW w:w="1812" w:type="dxa"/>
          </w:tcPr>
          <w:p w14:paraId="4F54C956" w14:textId="77777777" w:rsidR="00CE4522" w:rsidRDefault="00CE4522" w:rsidP="00CE4522">
            <w:pPr>
              <w:spacing w:after="0"/>
              <w:jc w:val="center"/>
              <w:rPr>
                <w:rFonts w:eastAsiaTheme="minorEastAsia"/>
                <w:bCs/>
                <w:iCs/>
                <w:szCs w:val="20"/>
              </w:rPr>
            </w:pPr>
          </w:p>
        </w:tc>
        <w:tc>
          <w:tcPr>
            <w:tcW w:w="1812" w:type="dxa"/>
          </w:tcPr>
          <w:p w14:paraId="02BCB4E6" w14:textId="77777777" w:rsidR="00CE4522" w:rsidRDefault="00CE4522" w:rsidP="00CE4522">
            <w:pPr>
              <w:spacing w:after="0"/>
              <w:jc w:val="center"/>
              <w:rPr>
                <w:rFonts w:eastAsiaTheme="minorEastAsia"/>
                <w:bCs/>
                <w:iCs/>
                <w:szCs w:val="20"/>
              </w:rPr>
            </w:pPr>
          </w:p>
        </w:tc>
        <w:tc>
          <w:tcPr>
            <w:tcW w:w="1812" w:type="dxa"/>
          </w:tcPr>
          <w:p w14:paraId="1C748811" w14:textId="77777777" w:rsidR="00CE4522" w:rsidRDefault="00CE4522" w:rsidP="00CE4522">
            <w:pPr>
              <w:spacing w:after="0"/>
              <w:jc w:val="center"/>
              <w:rPr>
                <w:rFonts w:eastAsiaTheme="minorEastAsia"/>
                <w:bCs/>
                <w:iCs/>
                <w:szCs w:val="20"/>
              </w:rPr>
            </w:pPr>
          </w:p>
        </w:tc>
      </w:tr>
      <w:tr w:rsidR="00CE4522" w14:paraId="0193CB7F" w14:textId="77777777" w:rsidTr="00CE4522">
        <w:trPr>
          <w:jc w:val="center"/>
        </w:trPr>
        <w:tc>
          <w:tcPr>
            <w:tcW w:w="1812" w:type="dxa"/>
          </w:tcPr>
          <w:p w14:paraId="0A556154" w14:textId="77777777" w:rsidR="00CE4522" w:rsidRDefault="00CE4522" w:rsidP="00CE4522">
            <w:pPr>
              <w:spacing w:after="0"/>
              <w:jc w:val="center"/>
              <w:rPr>
                <w:rFonts w:eastAsiaTheme="minorEastAsia"/>
                <w:bCs/>
                <w:iCs/>
                <w:szCs w:val="20"/>
                <w:lang w:eastAsia="zh-CN"/>
              </w:rPr>
            </w:pPr>
          </w:p>
        </w:tc>
        <w:tc>
          <w:tcPr>
            <w:tcW w:w="1812" w:type="dxa"/>
          </w:tcPr>
          <w:p w14:paraId="08839C33" w14:textId="77777777" w:rsidR="00CE4522" w:rsidRDefault="00CE4522" w:rsidP="00CE4522">
            <w:pPr>
              <w:spacing w:after="0"/>
              <w:jc w:val="center"/>
              <w:rPr>
                <w:rFonts w:eastAsiaTheme="minorEastAsia"/>
                <w:bCs/>
                <w:iCs/>
                <w:szCs w:val="20"/>
              </w:rPr>
            </w:pPr>
          </w:p>
        </w:tc>
        <w:tc>
          <w:tcPr>
            <w:tcW w:w="1812" w:type="dxa"/>
          </w:tcPr>
          <w:p w14:paraId="3C0C0B59" w14:textId="77777777" w:rsidR="00CE4522" w:rsidRDefault="00CE4522" w:rsidP="00CE4522">
            <w:pPr>
              <w:spacing w:after="0"/>
              <w:jc w:val="center"/>
              <w:rPr>
                <w:rFonts w:eastAsiaTheme="minorEastAsia"/>
                <w:bCs/>
                <w:iCs/>
                <w:szCs w:val="20"/>
              </w:rPr>
            </w:pPr>
          </w:p>
        </w:tc>
        <w:tc>
          <w:tcPr>
            <w:tcW w:w="1812" w:type="dxa"/>
          </w:tcPr>
          <w:p w14:paraId="351C1F5D" w14:textId="77777777" w:rsidR="00CE4522" w:rsidRDefault="00CE4522" w:rsidP="00CE4522">
            <w:pPr>
              <w:spacing w:after="0"/>
              <w:jc w:val="center"/>
              <w:rPr>
                <w:rFonts w:eastAsiaTheme="minorEastAsia"/>
                <w:bCs/>
                <w:iCs/>
                <w:szCs w:val="20"/>
              </w:rPr>
            </w:pPr>
          </w:p>
        </w:tc>
        <w:tc>
          <w:tcPr>
            <w:tcW w:w="1812" w:type="dxa"/>
          </w:tcPr>
          <w:p w14:paraId="12EBF7F2" w14:textId="77777777" w:rsidR="00CE4522" w:rsidRDefault="00CE4522" w:rsidP="00CE4522">
            <w:pPr>
              <w:spacing w:after="0"/>
              <w:jc w:val="center"/>
              <w:rPr>
                <w:rFonts w:eastAsiaTheme="minorEastAsia"/>
                <w:bCs/>
                <w:iCs/>
                <w:szCs w:val="20"/>
              </w:rPr>
            </w:pPr>
          </w:p>
        </w:tc>
      </w:tr>
    </w:tbl>
    <w:p w14:paraId="1DF26CAE" w14:textId="77777777" w:rsidR="00CE4522" w:rsidRDefault="00CE4522" w:rsidP="00CE4522">
      <w:pPr>
        <w:rPr>
          <w:rFonts w:eastAsiaTheme="minorEastAsia"/>
          <w:bCs/>
          <w:iCs/>
          <w:szCs w:val="20"/>
          <w:lang w:eastAsia="zh-CN"/>
        </w:rPr>
      </w:pPr>
    </w:p>
    <w:p w14:paraId="784002C2" w14:textId="76ECFB98" w:rsidR="00CE4522" w:rsidRDefault="00CE4522" w:rsidP="00CE4522">
      <w:pPr>
        <w:jc w:val="center"/>
        <w:rPr>
          <w:rFonts w:eastAsiaTheme="minorEastAsia"/>
          <w:bCs/>
          <w:iCs/>
          <w:szCs w:val="20"/>
        </w:rPr>
      </w:pPr>
      <w:r>
        <w:rPr>
          <w:rFonts w:eastAsiaTheme="minorEastAsia"/>
          <w:bCs/>
          <w:iCs/>
          <w:szCs w:val="20"/>
          <w:lang w:eastAsia="zh-CN"/>
        </w:rPr>
        <w:t>T</w:t>
      </w:r>
      <w:r w:rsidRPr="00CB3EB4">
        <w:rPr>
          <w:rFonts w:eastAsiaTheme="minorEastAsia"/>
          <w:bCs/>
          <w:iCs/>
          <w:color w:val="000000" w:themeColor="text1"/>
          <w:szCs w:val="20"/>
          <w:lang w:eastAsia="zh-CN"/>
        </w:rPr>
        <w:t xml:space="preserve">able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 xml:space="preserve">-2: </w:t>
      </w:r>
      <w:r w:rsidR="00C0717A">
        <w:rPr>
          <w:rFonts w:eastAsiaTheme="minorEastAsia"/>
          <w:bCs/>
          <w:iCs/>
          <w:color w:val="000000" w:themeColor="text1"/>
          <w:szCs w:val="20"/>
          <w:lang w:eastAsia="zh-CN"/>
        </w:rPr>
        <w:t>Expected</w:t>
      </w:r>
      <w:r w:rsidR="00C0717A" w:rsidRPr="00CB3EB4">
        <w:rPr>
          <w:rFonts w:eastAsiaTheme="minorEastAsia"/>
          <w:bCs/>
          <w:iCs/>
          <w:color w:val="000000" w:themeColor="text1"/>
          <w:szCs w:val="20"/>
          <w:lang w:eastAsia="zh-CN"/>
        </w:rPr>
        <w:t xml:space="preserve"> </w:t>
      </w:r>
      <w:r w:rsidRPr="00CB3EB4">
        <w:rPr>
          <w:rFonts w:eastAsiaTheme="minorEastAsia"/>
          <w:bCs/>
          <w:iCs/>
          <w:color w:val="000000" w:themeColor="text1"/>
          <w:szCs w:val="20"/>
          <w:lang w:eastAsia="zh-CN"/>
        </w:rPr>
        <w:t xml:space="preserve">latencies of </w:t>
      </w:r>
      <w:r>
        <w:rPr>
          <w:rFonts w:eastAsiaTheme="minorEastAsia"/>
          <w:bCs/>
          <w:iCs/>
          <w:szCs w:val="20"/>
          <w:lang w:eastAsia="zh-CN"/>
        </w:rPr>
        <w:t>AI models from companies</w:t>
      </w:r>
      <w:r w:rsidR="00A177DE">
        <w:rPr>
          <w:rFonts w:eastAsiaTheme="minorEastAsia"/>
          <w:bCs/>
          <w:iCs/>
          <w:szCs w:val="20"/>
          <w:lang w:eastAsia="zh-CN"/>
        </w:rPr>
        <w:t>.</w:t>
      </w:r>
    </w:p>
    <w:tbl>
      <w:tblPr>
        <w:tblStyle w:val="ab"/>
        <w:tblW w:w="0" w:type="auto"/>
        <w:jc w:val="center"/>
        <w:tblLook w:val="04A0" w:firstRow="1" w:lastRow="0" w:firstColumn="1" w:lastColumn="0" w:noHBand="0" w:noVBand="1"/>
      </w:tblPr>
      <w:tblGrid>
        <w:gridCol w:w="1812"/>
        <w:gridCol w:w="1812"/>
        <w:gridCol w:w="1812"/>
        <w:gridCol w:w="1812"/>
        <w:gridCol w:w="1812"/>
      </w:tblGrid>
      <w:tr w:rsidR="00CE4522" w14:paraId="00096CC9" w14:textId="77777777" w:rsidTr="00CE4522">
        <w:trPr>
          <w:jc w:val="center"/>
        </w:trPr>
        <w:tc>
          <w:tcPr>
            <w:tcW w:w="1812" w:type="dxa"/>
          </w:tcPr>
          <w:p w14:paraId="4AB6D6FB" w14:textId="77777777" w:rsidR="00CE4522" w:rsidRDefault="00CE4522" w:rsidP="00CE4522">
            <w:pPr>
              <w:spacing w:after="0"/>
              <w:jc w:val="center"/>
              <w:rPr>
                <w:rFonts w:eastAsiaTheme="minorEastAsia"/>
                <w:bCs/>
                <w:iCs/>
                <w:szCs w:val="20"/>
              </w:rPr>
            </w:pPr>
          </w:p>
        </w:tc>
        <w:tc>
          <w:tcPr>
            <w:tcW w:w="1812" w:type="dxa"/>
          </w:tcPr>
          <w:p w14:paraId="63623F36" w14:textId="77777777" w:rsidR="00CE4522" w:rsidRDefault="00CE4522" w:rsidP="00CE4522">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4B1FE743"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21F7DDB8" w14:textId="77777777" w:rsidR="00CE4522" w:rsidRDefault="00CE4522" w:rsidP="00CE4522">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3D01904B" w14:textId="77777777" w:rsidR="00CE4522" w:rsidRDefault="00CE4522" w:rsidP="00CE4522">
            <w:pPr>
              <w:spacing w:after="0"/>
              <w:jc w:val="center"/>
              <w:rPr>
                <w:rFonts w:eastAsiaTheme="minorEastAsia"/>
                <w:bCs/>
                <w:iCs/>
                <w:szCs w:val="20"/>
              </w:rPr>
            </w:pPr>
            <w:r>
              <w:rPr>
                <w:rFonts w:eastAsiaTheme="minorEastAsia"/>
                <w:bCs/>
                <w:iCs/>
                <w:szCs w:val="20"/>
                <w:lang w:eastAsia="zh-CN"/>
              </w:rPr>
              <w:t>…</w:t>
            </w:r>
          </w:p>
        </w:tc>
      </w:tr>
      <w:tr w:rsidR="00CE4522" w14:paraId="4E99839D" w14:textId="77777777" w:rsidTr="00CE4522">
        <w:trPr>
          <w:jc w:val="center"/>
        </w:trPr>
        <w:tc>
          <w:tcPr>
            <w:tcW w:w="1812" w:type="dxa"/>
          </w:tcPr>
          <w:p w14:paraId="049EFED7"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1</w:t>
            </w:r>
          </w:p>
        </w:tc>
        <w:tc>
          <w:tcPr>
            <w:tcW w:w="1812" w:type="dxa"/>
          </w:tcPr>
          <w:p w14:paraId="62A32AD6" w14:textId="77777777" w:rsidR="00CE4522" w:rsidRDefault="00CE4522" w:rsidP="00CE4522">
            <w:pPr>
              <w:spacing w:after="0"/>
              <w:jc w:val="center"/>
              <w:rPr>
                <w:rFonts w:eastAsiaTheme="minorEastAsia"/>
                <w:bCs/>
                <w:iCs/>
                <w:szCs w:val="20"/>
                <w:lang w:eastAsia="zh-CN"/>
              </w:rPr>
            </w:pPr>
          </w:p>
        </w:tc>
        <w:tc>
          <w:tcPr>
            <w:tcW w:w="1812" w:type="dxa"/>
          </w:tcPr>
          <w:p w14:paraId="28AF4C19" w14:textId="77777777" w:rsidR="00CE4522" w:rsidRDefault="00CE4522" w:rsidP="00CE4522">
            <w:pPr>
              <w:spacing w:after="0"/>
              <w:jc w:val="center"/>
              <w:rPr>
                <w:rFonts w:eastAsiaTheme="minorEastAsia"/>
                <w:bCs/>
                <w:iCs/>
                <w:szCs w:val="20"/>
              </w:rPr>
            </w:pPr>
          </w:p>
        </w:tc>
        <w:tc>
          <w:tcPr>
            <w:tcW w:w="1812" w:type="dxa"/>
          </w:tcPr>
          <w:p w14:paraId="6807221D" w14:textId="77777777" w:rsidR="00CE4522" w:rsidRDefault="00CE4522" w:rsidP="00CE4522">
            <w:pPr>
              <w:spacing w:after="0"/>
              <w:jc w:val="center"/>
              <w:rPr>
                <w:rFonts w:eastAsiaTheme="minorEastAsia"/>
                <w:bCs/>
                <w:iCs/>
                <w:szCs w:val="20"/>
              </w:rPr>
            </w:pPr>
          </w:p>
        </w:tc>
        <w:tc>
          <w:tcPr>
            <w:tcW w:w="1812" w:type="dxa"/>
          </w:tcPr>
          <w:p w14:paraId="74B493DD" w14:textId="77777777" w:rsidR="00CE4522" w:rsidRDefault="00CE4522" w:rsidP="00CE4522">
            <w:pPr>
              <w:spacing w:after="0"/>
              <w:jc w:val="center"/>
              <w:rPr>
                <w:rFonts w:eastAsiaTheme="minorEastAsia"/>
                <w:bCs/>
                <w:iCs/>
                <w:szCs w:val="20"/>
              </w:rPr>
            </w:pPr>
          </w:p>
        </w:tc>
      </w:tr>
      <w:tr w:rsidR="00CE4522" w14:paraId="1D9603D0" w14:textId="77777777" w:rsidTr="00CE4522">
        <w:trPr>
          <w:jc w:val="center"/>
        </w:trPr>
        <w:tc>
          <w:tcPr>
            <w:tcW w:w="1812" w:type="dxa"/>
          </w:tcPr>
          <w:p w14:paraId="725B0176"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2</w:t>
            </w:r>
          </w:p>
        </w:tc>
        <w:tc>
          <w:tcPr>
            <w:tcW w:w="1812" w:type="dxa"/>
          </w:tcPr>
          <w:p w14:paraId="28540D7F" w14:textId="77777777" w:rsidR="00CE4522" w:rsidRDefault="00CE4522" w:rsidP="00CE4522">
            <w:pPr>
              <w:spacing w:after="0"/>
              <w:jc w:val="center"/>
              <w:rPr>
                <w:rFonts w:eastAsiaTheme="minorEastAsia"/>
                <w:bCs/>
                <w:iCs/>
                <w:szCs w:val="20"/>
              </w:rPr>
            </w:pPr>
          </w:p>
        </w:tc>
        <w:tc>
          <w:tcPr>
            <w:tcW w:w="1812" w:type="dxa"/>
          </w:tcPr>
          <w:p w14:paraId="3B967DE7" w14:textId="77777777" w:rsidR="00CE4522" w:rsidRDefault="00CE4522" w:rsidP="00CE4522">
            <w:pPr>
              <w:spacing w:after="0"/>
              <w:jc w:val="center"/>
              <w:rPr>
                <w:rFonts w:eastAsiaTheme="minorEastAsia"/>
                <w:bCs/>
                <w:iCs/>
                <w:szCs w:val="20"/>
              </w:rPr>
            </w:pPr>
          </w:p>
        </w:tc>
        <w:tc>
          <w:tcPr>
            <w:tcW w:w="1812" w:type="dxa"/>
          </w:tcPr>
          <w:p w14:paraId="1768ECAC" w14:textId="77777777" w:rsidR="00CE4522" w:rsidRDefault="00CE4522" w:rsidP="00CE4522">
            <w:pPr>
              <w:spacing w:after="0"/>
              <w:jc w:val="center"/>
              <w:rPr>
                <w:rFonts w:eastAsiaTheme="minorEastAsia"/>
                <w:bCs/>
                <w:iCs/>
                <w:szCs w:val="20"/>
              </w:rPr>
            </w:pPr>
          </w:p>
        </w:tc>
        <w:tc>
          <w:tcPr>
            <w:tcW w:w="1812" w:type="dxa"/>
          </w:tcPr>
          <w:p w14:paraId="2F4C4F96" w14:textId="77777777" w:rsidR="00CE4522" w:rsidRDefault="00CE4522" w:rsidP="00CE4522">
            <w:pPr>
              <w:spacing w:after="0"/>
              <w:jc w:val="center"/>
              <w:rPr>
                <w:rFonts w:eastAsiaTheme="minorEastAsia"/>
                <w:bCs/>
                <w:iCs/>
                <w:szCs w:val="20"/>
              </w:rPr>
            </w:pPr>
          </w:p>
        </w:tc>
      </w:tr>
      <w:tr w:rsidR="00CE4522" w14:paraId="67C8885C" w14:textId="77777777" w:rsidTr="00CE4522">
        <w:trPr>
          <w:jc w:val="center"/>
        </w:trPr>
        <w:tc>
          <w:tcPr>
            <w:tcW w:w="1812" w:type="dxa"/>
          </w:tcPr>
          <w:p w14:paraId="1F1CFFA2"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3</w:t>
            </w:r>
          </w:p>
        </w:tc>
        <w:tc>
          <w:tcPr>
            <w:tcW w:w="1812" w:type="dxa"/>
          </w:tcPr>
          <w:p w14:paraId="36879EC0" w14:textId="77777777" w:rsidR="00CE4522" w:rsidRDefault="00CE4522" w:rsidP="00CE4522">
            <w:pPr>
              <w:spacing w:after="0"/>
              <w:jc w:val="center"/>
              <w:rPr>
                <w:rFonts w:eastAsiaTheme="minorEastAsia"/>
                <w:bCs/>
                <w:iCs/>
                <w:szCs w:val="20"/>
              </w:rPr>
            </w:pPr>
          </w:p>
        </w:tc>
        <w:tc>
          <w:tcPr>
            <w:tcW w:w="1812" w:type="dxa"/>
          </w:tcPr>
          <w:p w14:paraId="0BE20EBC" w14:textId="77777777" w:rsidR="00CE4522" w:rsidRDefault="00CE4522" w:rsidP="00CE4522">
            <w:pPr>
              <w:spacing w:after="0"/>
              <w:jc w:val="center"/>
              <w:rPr>
                <w:rFonts w:eastAsiaTheme="minorEastAsia"/>
                <w:bCs/>
                <w:iCs/>
                <w:szCs w:val="20"/>
              </w:rPr>
            </w:pPr>
          </w:p>
        </w:tc>
        <w:tc>
          <w:tcPr>
            <w:tcW w:w="1812" w:type="dxa"/>
          </w:tcPr>
          <w:p w14:paraId="7A5BF3BF" w14:textId="77777777" w:rsidR="00CE4522" w:rsidRDefault="00CE4522" w:rsidP="00CE4522">
            <w:pPr>
              <w:spacing w:after="0"/>
              <w:jc w:val="center"/>
              <w:rPr>
                <w:rFonts w:eastAsiaTheme="minorEastAsia"/>
                <w:bCs/>
                <w:iCs/>
                <w:szCs w:val="20"/>
              </w:rPr>
            </w:pPr>
          </w:p>
        </w:tc>
        <w:tc>
          <w:tcPr>
            <w:tcW w:w="1812" w:type="dxa"/>
          </w:tcPr>
          <w:p w14:paraId="34A2E218" w14:textId="77777777" w:rsidR="00CE4522" w:rsidRDefault="00CE4522" w:rsidP="00CE4522">
            <w:pPr>
              <w:spacing w:after="0"/>
              <w:jc w:val="center"/>
              <w:rPr>
                <w:rFonts w:eastAsiaTheme="minorEastAsia"/>
                <w:bCs/>
                <w:iCs/>
                <w:szCs w:val="20"/>
              </w:rPr>
            </w:pPr>
          </w:p>
        </w:tc>
      </w:tr>
      <w:tr w:rsidR="00CE4522" w14:paraId="4E5DE98F" w14:textId="77777777" w:rsidTr="00CE4522">
        <w:trPr>
          <w:jc w:val="center"/>
        </w:trPr>
        <w:tc>
          <w:tcPr>
            <w:tcW w:w="1812" w:type="dxa"/>
          </w:tcPr>
          <w:p w14:paraId="132422DE"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6C5A5246" w14:textId="77777777" w:rsidR="00CE4522" w:rsidRDefault="00CE4522" w:rsidP="00CE4522">
            <w:pPr>
              <w:spacing w:after="0"/>
              <w:jc w:val="center"/>
              <w:rPr>
                <w:rFonts w:eastAsiaTheme="minorEastAsia"/>
                <w:bCs/>
                <w:iCs/>
                <w:szCs w:val="20"/>
              </w:rPr>
            </w:pPr>
          </w:p>
        </w:tc>
        <w:tc>
          <w:tcPr>
            <w:tcW w:w="1812" w:type="dxa"/>
          </w:tcPr>
          <w:p w14:paraId="60132709" w14:textId="77777777" w:rsidR="00CE4522" w:rsidRDefault="00CE4522" w:rsidP="00CE4522">
            <w:pPr>
              <w:spacing w:after="0"/>
              <w:jc w:val="center"/>
              <w:rPr>
                <w:rFonts w:eastAsiaTheme="minorEastAsia"/>
                <w:bCs/>
                <w:iCs/>
                <w:szCs w:val="20"/>
              </w:rPr>
            </w:pPr>
          </w:p>
        </w:tc>
        <w:tc>
          <w:tcPr>
            <w:tcW w:w="1812" w:type="dxa"/>
          </w:tcPr>
          <w:p w14:paraId="59CD7BC7" w14:textId="77777777" w:rsidR="00CE4522" w:rsidRDefault="00CE4522" w:rsidP="00CE4522">
            <w:pPr>
              <w:spacing w:after="0"/>
              <w:jc w:val="center"/>
              <w:rPr>
                <w:rFonts w:eastAsiaTheme="minorEastAsia"/>
                <w:bCs/>
                <w:iCs/>
                <w:szCs w:val="20"/>
              </w:rPr>
            </w:pPr>
          </w:p>
        </w:tc>
        <w:tc>
          <w:tcPr>
            <w:tcW w:w="1812" w:type="dxa"/>
          </w:tcPr>
          <w:p w14:paraId="3B1276A2" w14:textId="77777777" w:rsidR="00CE4522" w:rsidRDefault="00CE4522" w:rsidP="00CE4522">
            <w:pPr>
              <w:spacing w:after="0"/>
              <w:jc w:val="center"/>
              <w:rPr>
                <w:rFonts w:eastAsiaTheme="minorEastAsia"/>
                <w:bCs/>
                <w:iCs/>
                <w:szCs w:val="20"/>
              </w:rPr>
            </w:pPr>
          </w:p>
        </w:tc>
      </w:tr>
      <w:tr w:rsidR="00CE4522" w14:paraId="7B0A0BF8" w14:textId="77777777" w:rsidTr="00CE4522">
        <w:trPr>
          <w:jc w:val="center"/>
        </w:trPr>
        <w:tc>
          <w:tcPr>
            <w:tcW w:w="1812" w:type="dxa"/>
          </w:tcPr>
          <w:p w14:paraId="03D60272"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44288DAE" w14:textId="77777777" w:rsidR="00CE4522" w:rsidRDefault="00CE4522" w:rsidP="00CE4522">
            <w:pPr>
              <w:spacing w:after="0"/>
              <w:jc w:val="center"/>
              <w:rPr>
                <w:rFonts w:eastAsiaTheme="minorEastAsia"/>
                <w:bCs/>
                <w:iCs/>
                <w:szCs w:val="20"/>
              </w:rPr>
            </w:pPr>
          </w:p>
        </w:tc>
        <w:tc>
          <w:tcPr>
            <w:tcW w:w="1812" w:type="dxa"/>
          </w:tcPr>
          <w:p w14:paraId="62D023E0" w14:textId="77777777" w:rsidR="00CE4522" w:rsidRDefault="00CE4522" w:rsidP="00CE4522">
            <w:pPr>
              <w:spacing w:after="0"/>
              <w:jc w:val="center"/>
              <w:rPr>
                <w:rFonts w:eastAsiaTheme="minorEastAsia"/>
                <w:bCs/>
                <w:iCs/>
                <w:szCs w:val="20"/>
              </w:rPr>
            </w:pPr>
          </w:p>
        </w:tc>
        <w:tc>
          <w:tcPr>
            <w:tcW w:w="1812" w:type="dxa"/>
          </w:tcPr>
          <w:p w14:paraId="65FD3625" w14:textId="77777777" w:rsidR="00CE4522" w:rsidRDefault="00CE4522" w:rsidP="00CE4522">
            <w:pPr>
              <w:spacing w:after="0"/>
              <w:jc w:val="center"/>
              <w:rPr>
                <w:rFonts w:eastAsiaTheme="minorEastAsia"/>
                <w:bCs/>
                <w:iCs/>
                <w:szCs w:val="20"/>
              </w:rPr>
            </w:pPr>
          </w:p>
        </w:tc>
        <w:tc>
          <w:tcPr>
            <w:tcW w:w="1812" w:type="dxa"/>
          </w:tcPr>
          <w:p w14:paraId="3E130741" w14:textId="77777777" w:rsidR="00CE4522" w:rsidRDefault="00CE4522" w:rsidP="00CE4522">
            <w:pPr>
              <w:spacing w:after="0"/>
              <w:jc w:val="center"/>
              <w:rPr>
                <w:rFonts w:eastAsiaTheme="minorEastAsia"/>
                <w:bCs/>
                <w:iCs/>
                <w:szCs w:val="20"/>
              </w:rPr>
            </w:pPr>
          </w:p>
        </w:tc>
      </w:tr>
      <w:tr w:rsidR="00CE4522" w14:paraId="130325FA" w14:textId="77777777" w:rsidTr="00CE4522">
        <w:trPr>
          <w:jc w:val="center"/>
        </w:trPr>
        <w:tc>
          <w:tcPr>
            <w:tcW w:w="1812" w:type="dxa"/>
          </w:tcPr>
          <w:p w14:paraId="4B7A349C" w14:textId="77777777" w:rsidR="00CE4522" w:rsidRDefault="00CE4522" w:rsidP="00CE4522">
            <w:pPr>
              <w:spacing w:after="0"/>
              <w:jc w:val="center"/>
              <w:rPr>
                <w:rFonts w:eastAsiaTheme="minorEastAsia"/>
                <w:bCs/>
                <w:iCs/>
                <w:szCs w:val="20"/>
                <w:lang w:eastAsia="zh-CN"/>
              </w:rPr>
            </w:pPr>
          </w:p>
        </w:tc>
        <w:tc>
          <w:tcPr>
            <w:tcW w:w="1812" w:type="dxa"/>
          </w:tcPr>
          <w:p w14:paraId="2A4126E8" w14:textId="77777777" w:rsidR="00CE4522" w:rsidRDefault="00CE4522" w:rsidP="00CE4522">
            <w:pPr>
              <w:spacing w:after="0"/>
              <w:jc w:val="center"/>
              <w:rPr>
                <w:rFonts w:eastAsiaTheme="minorEastAsia"/>
                <w:bCs/>
                <w:iCs/>
                <w:szCs w:val="20"/>
              </w:rPr>
            </w:pPr>
          </w:p>
        </w:tc>
        <w:tc>
          <w:tcPr>
            <w:tcW w:w="1812" w:type="dxa"/>
          </w:tcPr>
          <w:p w14:paraId="207E4AC8" w14:textId="77777777" w:rsidR="00CE4522" w:rsidRDefault="00CE4522" w:rsidP="00CE4522">
            <w:pPr>
              <w:spacing w:after="0"/>
              <w:jc w:val="center"/>
              <w:rPr>
                <w:rFonts w:eastAsiaTheme="minorEastAsia"/>
                <w:bCs/>
                <w:iCs/>
                <w:szCs w:val="20"/>
              </w:rPr>
            </w:pPr>
          </w:p>
        </w:tc>
        <w:tc>
          <w:tcPr>
            <w:tcW w:w="1812" w:type="dxa"/>
          </w:tcPr>
          <w:p w14:paraId="28078C7C" w14:textId="77777777" w:rsidR="00CE4522" w:rsidRDefault="00CE4522" w:rsidP="00CE4522">
            <w:pPr>
              <w:spacing w:after="0"/>
              <w:jc w:val="center"/>
              <w:rPr>
                <w:rFonts w:eastAsiaTheme="minorEastAsia"/>
                <w:bCs/>
                <w:iCs/>
                <w:szCs w:val="20"/>
              </w:rPr>
            </w:pPr>
          </w:p>
        </w:tc>
        <w:tc>
          <w:tcPr>
            <w:tcW w:w="1812" w:type="dxa"/>
          </w:tcPr>
          <w:p w14:paraId="44A542DE" w14:textId="77777777" w:rsidR="00CE4522" w:rsidRDefault="00CE4522" w:rsidP="00CE4522">
            <w:pPr>
              <w:spacing w:after="0"/>
              <w:jc w:val="center"/>
              <w:rPr>
                <w:rFonts w:eastAsiaTheme="minorEastAsia"/>
                <w:bCs/>
                <w:iCs/>
                <w:szCs w:val="20"/>
              </w:rPr>
            </w:pPr>
          </w:p>
        </w:tc>
      </w:tr>
    </w:tbl>
    <w:p w14:paraId="7AD4ADCD" w14:textId="77777777" w:rsidR="00CE4522" w:rsidRDefault="00CE4522" w:rsidP="00CE4522">
      <w:pPr>
        <w:rPr>
          <w:rFonts w:eastAsiaTheme="minorEastAsia"/>
          <w:bCs/>
          <w:iCs/>
          <w:szCs w:val="20"/>
        </w:rPr>
      </w:pPr>
    </w:p>
    <w:p w14:paraId="4C1C8456" w14:textId="77777777" w:rsidR="00CE4522" w:rsidRPr="00AB6B6E" w:rsidRDefault="00CE4522" w:rsidP="00CE4522">
      <w:pPr>
        <w:pStyle w:val="title2"/>
      </w:pPr>
      <w:r w:rsidRPr="00FF129D">
        <w:rPr>
          <w:rFonts w:hint="eastAsia"/>
        </w:rPr>
        <w:t xml:space="preserve">Power </w:t>
      </w:r>
      <w:r>
        <w:t>consumption</w:t>
      </w:r>
    </w:p>
    <w:p w14:paraId="7D0DC29C" w14:textId="77777777" w:rsidR="00CE4522" w:rsidRDefault="00CE4522" w:rsidP="00CE4522">
      <w:pPr>
        <w:rPr>
          <w:rFonts w:eastAsiaTheme="minorEastAsia"/>
          <w:bCs/>
          <w:iCs/>
          <w:szCs w:val="20"/>
          <w:lang w:eastAsia="zh-CN"/>
        </w:rPr>
      </w:pPr>
      <w:r>
        <w:rPr>
          <w:rFonts w:eastAsiaTheme="minorEastAsia" w:hint="eastAsia"/>
          <w:bCs/>
          <w:iCs/>
          <w:szCs w:val="20"/>
          <w:lang w:eastAsia="zh-CN"/>
        </w:rPr>
        <w:t>P</w:t>
      </w:r>
      <w:r>
        <w:rPr>
          <w:rFonts w:eastAsiaTheme="minorEastAsia"/>
          <w:bCs/>
          <w:iCs/>
          <w:szCs w:val="20"/>
          <w:lang w:eastAsia="zh-CN"/>
        </w:rPr>
        <w:t xml:space="preserve">ower consumption is one of the key parameters in current chipsets and much work has been done for power saving. If AI models largely increase power consumption, the </w:t>
      </w:r>
      <w:r w:rsidRPr="004238FC">
        <w:rPr>
          <w:rFonts w:eastAsiaTheme="minorEastAsia"/>
          <w:bCs/>
          <w:iCs/>
          <w:szCs w:val="20"/>
          <w:lang w:eastAsia="zh-CN"/>
        </w:rPr>
        <w:t xml:space="preserve">commercialization </w:t>
      </w:r>
      <w:r>
        <w:rPr>
          <w:rFonts w:eastAsiaTheme="minorEastAsia"/>
          <w:bCs/>
          <w:iCs/>
          <w:szCs w:val="20"/>
          <w:lang w:eastAsia="zh-CN"/>
        </w:rPr>
        <w:t>of AI algorithm in air interface would be not a good deal.</w:t>
      </w:r>
    </w:p>
    <w:p w14:paraId="13EFE60B" w14:textId="615F7B0C" w:rsidR="00CE4522" w:rsidRDefault="00CE4522" w:rsidP="00CE4522">
      <w:pPr>
        <w:rPr>
          <w:rFonts w:eastAsiaTheme="minorEastAsia"/>
          <w:bCs/>
          <w:iCs/>
          <w:szCs w:val="20"/>
        </w:rPr>
      </w:pPr>
      <w:r>
        <w:rPr>
          <w:rFonts w:eastAsiaTheme="minorEastAsia" w:hint="eastAsia"/>
          <w:bCs/>
          <w:iCs/>
          <w:szCs w:val="20"/>
          <w:lang w:eastAsia="zh-CN"/>
        </w:rPr>
        <w:t>T</w:t>
      </w:r>
      <w:r>
        <w:rPr>
          <w:rFonts w:eastAsiaTheme="minorEastAsia"/>
          <w:bCs/>
          <w:iCs/>
          <w:szCs w:val="20"/>
          <w:lang w:eastAsia="zh-CN"/>
        </w:rPr>
        <w:t>he actual power consumptions of typical AI models are listed in Tab</w:t>
      </w:r>
      <w:r w:rsidRPr="00CB3EB4">
        <w:rPr>
          <w:rFonts w:eastAsiaTheme="minorEastAsia"/>
          <w:bCs/>
          <w:iCs/>
          <w:color w:val="000000" w:themeColor="text1"/>
          <w:szCs w:val="20"/>
          <w:lang w:eastAsia="zh-CN"/>
        </w:rPr>
        <w:t xml:space="preserve">le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-3. F</w:t>
      </w:r>
      <w:r>
        <w:rPr>
          <w:rFonts w:eastAsiaTheme="minorEastAsia"/>
          <w:bCs/>
          <w:iCs/>
          <w:szCs w:val="20"/>
          <w:lang w:eastAsia="zh-CN"/>
        </w:rPr>
        <w:t>rom the discussion of power saving, the UE power consumption model for FR1 is shown in Ta</w:t>
      </w:r>
      <w:r w:rsidRPr="00CB3EB4">
        <w:rPr>
          <w:rFonts w:eastAsiaTheme="minorEastAsia"/>
          <w:bCs/>
          <w:iCs/>
          <w:color w:val="000000" w:themeColor="text1"/>
          <w:szCs w:val="20"/>
          <w:lang w:eastAsia="zh-CN"/>
        </w:rPr>
        <w:t xml:space="preserve">ble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-4, in</w:t>
      </w:r>
      <w:r>
        <w:rPr>
          <w:rFonts w:eastAsiaTheme="minorEastAsia"/>
          <w:bCs/>
          <w:iCs/>
          <w:szCs w:val="20"/>
          <w:lang w:eastAsia="zh-CN"/>
        </w:rPr>
        <w:t xml:space="preserve"> which the basic unit would be assumed as 5 mA. It is seen that the power consumptions of complex AI models are comparable with typical physical layer operations.</w:t>
      </w:r>
    </w:p>
    <w:p w14:paraId="7558E1C6" w14:textId="27005619" w:rsidR="00CE4522" w:rsidRPr="00E30D05" w:rsidRDefault="00CE4522" w:rsidP="00CE4522">
      <w:pPr>
        <w:jc w:val="center"/>
        <w:rPr>
          <w:rFonts w:eastAsiaTheme="minorEastAsia"/>
          <w:bCs/>
          <w:iCs/>
          <w:szCs w:val="20"/>
        </w:rPr>
      </w:pPr>
      <w:r>
        <w:rPr>
          <w:rFonts w:eastAsiaTheme="minorEastAsia"/>
          <w:bCs/>
          <w:iCs/>
          <w:szCs w:val="20"/>
          <w:lang w:eastAsia="zh-CN"/>
        </w:rPr>
        <w:t>T</w:t>
      </w:r>
      <w:r w:rsidRPr="00CB3EB4">
        <w:rPr>
          <w:rFonts w:eastAsiaTheme="minorEastAsia"/>
          <w:bCs/>
          <w:iCs/>
          <w:color w:val="000000" w:themeColor="text1"/>
          <w:szCs w:val="20"/>
          <w:lang w:eastAsia="zh-CN"/>
        </w:rPr>
        <w:t xml:space="preserve">able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 xml:space="preserve">-3: The actual power </w:t>
      </w:r>
      <w:r>
        <w:rPr>
          <w:rFonts w:eastAsiaTheme="minorEastAsia"/>
          <w:bCs/>
          <w:iCs/>
          <w:szCs w:val="20"/>
          <w:lang w:eastAsia="zh-CN"/>
        </w:rPr>
        <w:t>consumptions of typical AI models in typical chipsets.</w:t>
      </w:r>
      <w:r>
        <w:rPr>
          <w:rFonts w:eastAsiaTheme="minorEastAsia"/>
          <w:szCs w:val="20"/>
        </w:rPr>
        <w:tab/>
      </w:r>
    </w:p>
    <w:tbl>
      <w:tblPr>
        <w:tblStyle w:val="ab"/>
        <w:tblpPr w:leftFromText="180" w:rightFromText="180" w:vertAnchor="text" w:tblpXSpec="center" w:tblpY="1"/>
        <w:tblOverlap w:val="never"/>
        <w:tblW w:w="0" w:type="auto"/>
        <w:tblLook w:val="04A0" w:firstRow="1" w:lastRow="0" w:firstColumn="1" w:lastColumn="0" w:noHBand="0" w:noVBand="1"/>
      </w:tblPr>
      <w:tblGrid>
        <w:gridCol w:w="3342"/>
        <w:gridCol w:w="2603"/>
      </w:tblGrid>
      <w:tr w:rsidR="00CE4522" w14:paraId="0FD9395F" w14:textId="77777777" w:rsidTr="00CE4522">
        <w:trPr>
          <w:trHeight w:val="242"/>
        </w:trPr>
        <w:tc>
          <w:tcPr>
            <w:tcW w:w="3342" w:type="dxa"/>
          </w:tcPr>
          <w:p w14:paraId="6DDA6875" w14:textId="77777777" w:rsidR="00CE4522" w:rsidRDefault="00CE4522" w:rsidP="00CE4522">
            <w:pPr>
              <w:spacing w:after="0"/>
              <w:jc w:val="center"/>
              <w:rPr>
                <w:rFonts w:eastAsiaTheme="minorEastAsia"/>
                <w:bCs/>
                <w:iCs/>
                <w:szCs w:val="20"/>
              </w:rPr>
            </w:pPr>
          </w:p>
        </w:tc>
        <w:tc>
          <w:tcPr>
            <w:tcW w:w="2603" w:type="dxa"/>
          </w:tcPr>
          <w:p w14:paraId="6EE63056" w14:textId="77777777" w:rsidR="00CE4522" w:rsidRDefault="00CE4522" w:rsidP="00CE4522">
            <w:pPr>
              <w:spacing w:after="0"/>
              <w:jc w:val="center"/>
              <w:rPr>
                <w:rFonts w:eastAsiaTheme="minorEastAsia"/>
                <w:bCs/>
                <w:iCs/>
                <w:szCs w:val="20"/>
              </w:rPr>
            </w:pPr>
            <w:r w:rsidRPr="00E30D05">
              <w:rPr>
                <w:rFonts w:eastAsiaTheme="minorEastAsia"/>
                <w:bCs/>
                <w:iCs/>
                <w:szCs w:val="20"/>
                <w:lang w:eastAsia="zh-CN"/>
              </w:rPr>
              <w:t>Electron current</w:t>
            </w:r>
            <w:r>
              <w:rPr>
                <w:rFonts w:eastAsiaTheme="minorEastAsia"/>
                <w:bCs/>
                <w:iCs/>
                <w:szCs w:val="20"/>
                <w:lang w:eastAsia="zh-CN"/>
              </w:rPr>
              <w:t xml:space="preserve"> (mA)</w:t>
            </w:r>
          </w:p>
        </w:tc>
      </w:tr>
      <w:tr w:rsidR="00CE4522" w14:paraId="001C5029" w14:textId="77777777" w:rsidTr="00CE4522">
        <w:trPr>
          <w:trHeight w:val="249"/>
        </w:trPr>
        <w:tc>
          <w:tcPr>
            <w:tcW w:w="3342" w:type="dxa"/>
          </w:tcPr>
          <w:p w14:paraId="1B7ABB2B"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2 (1.14 GOPs)</w:t>
            </w:r>
          </w:p>
        </w:tc>
        <w:tc>
          <w:tcPr>
            <w:tcW w:w="2603" w:type="dxa"/>
          </w:tcPr>
          <w:p w14:paraId="4E6B294D"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291</w:t>
            </w:r>
          </w:p>
        </w:tc>
      </w:tr>
      <w:tr w:rsidR="00CE4522" w14:paraId="7643E9EB" w14:textId="77777777" w:rsidTr="00CE4522">
        <w:trPr>
          <w:trHeight w:val="242"/>
        </w:trPr>
        <w:tc>
          <w:tcPr>
            <w:tcW w:w="3342" w:type="dxa"/>
          </w:tcPr>
          <w:p w14:paraId="593BD88F" w14:textId="77777777" w:rsidR="00CE4522" w:rsidRDefault="00CE4522" w:rsidP="00CE4522">
            <w:pPr>
              <w:spacing w:after="0"/>
              <w:jc w:val="center"/>
              <w:rPr>
                <w:rFonts w:eastAsiaTheme="minorEastAsia"/>
                <w:bCs/>
                <w:iCs/>
                <w:szCs w:val="20"/>
              </w:rPr>
            </w:pPr>
            <w:r>
              <w:rPr>
                <w:rFonts w:eastAsiaTheme="minorEastAsia"/>
                <w:bCs/>
                <w:iCs/>
                <w:szCs w:val="20"/>
                <w:lang w:eastAsia="zh-CN"/>
              </w:rPr>
              <w:t>AI Model 4 (11.5 GOPs)</w:t>
            </w:r>
          </w:p>
        </w:tc>
        <w:tc>
          <w:tcPr>
            <w:tcW w:w="2603" w:type="dxa"/>
          </w:tcPr>
          <w:p w14:paraId="67EFD178"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420</w:t>
            </w:r>
          </w:p>
        </w:tc>
      </w:tr>
    </w:tbl>
    <w:p w14:paraId="2671C9D8" w14:textId="77777777" w:rsidR="00CE4522" w:rsidRDefault="00CE4522" w:rsidP="00CE4522">
      <w:pPr>
        <w:overflowPunct w:val="0"/>
        <w:spacing w:after="0"/>
        <w:rPr>
          <w:rFonts w:eastAsiaTheme="minorEastAsia"/>
          <w:color w:val="000000"/>
          <w:lang w:eastAsia="zh-CN"/>
        </w:rPr>
      </w:pPr>
    </w:p>
    <w:p w14:paraId="7659257A" w14:textId="77777777" w:rsidR="00CE4522" w:rsidRDefault="00CE4522" w:rsidP="00CE4522">
      <w:pPr>
        <w:overflowPunct w:val="0"/>
        <w:spacing w:after="0"/>
        <w:rPr>
          <w:rFonts w:eastAsiaTheme="minorEastAsia"/>
          <w:bCs/>
          <w:iCs/>
          <w:szCs w:val="20"/>
          <w:lang w:eastAsia="zh-CN"/>
        </w:rPr>
      </w:pPr>
      <w:r>
        <w:rPr>
          <w:rFonts w:eastAsiaTheme="minorEastAsia"/>
          <w:color w:val="000000"/>
          <w:lang w:eastAsia="zh-CN"/>
        </w:rPr>
        <w:br w:type="textWrapping" w:clear="all"/>
      </w:r>
    </w:p>
    <w:p w14:paraId="54FFBA7F" w14:textId="52F3D5A5" w:rsidR="00CE4522" w:rsidRPr="00C96696" w:rsidRDefault="00CE4522" w:rsidP="00CE4522">
      <w:pPr>
        <w:overflowPunct w:val="0"/>
        <w:spacing w:after="0"/>
        <w:jc w:val="center"/>
        <w:rPr>
          <w:rFonts w:eastAsiaTheme="minorEastAsia"/>
          <w:bCs/>
          <w:iCs/>
          <w:szCs w:val="20"/>
          <w:lang w:eastAsia="zh-CN"/>
        </w:rPr>
      </w:pPr>
      <w:r>
        <w:rPr>
          <w:rFonts w:eastAsiaTheme="minorEastAsia"/>
          <w:bCs/>
          <w:iCs/>
          <w:szCs w:val="20"/>
          <w:lang w:eastAsia="zh-CN"/>
        </w:rPr>
        <w:t>Tab</w:t>
      </w:r>
      <w:r w:rsidRPr="00CB3EB4">
        <w:rPr>
          <w:rFonts w:eastAsiaTheme="minorEastAsia"/>
          <w:bCs/>
          <w:iCs/>
          <w:color w:val="000000" w:themeColor="text1"/>
          <w:szCs w:val="20"/>
          <w:lang w:eastAsia="zh-CN"/>
        </w:rPr>
        <w:t xml:space="preserve">le </w:t>
      </w:r>
      <w:r w:rsidR="00A177DE">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-4: UE po</w:t>
      </w:r>
      <w:r>
        <w:rPr>
          <w:rFonts w:eastAsiaTheme="minorEastAsia"/>
          <w:bCs/>
          <w:iCs/>
          <w:szCs w:val="20"/>
          <w:lang w:eastAsia="zh-CN"/>
        </w:rPr>
        <w:t>wer consumption model for FR1 from the discussion of power saving</w:t>
      </w:r>
      <w:r w:rsidR="004E02D7">
        <w:rPr>
          <w:rFonts w:eastAsiaTheme="minorEastAsia"/>
          <w:bCs/>
          <w:iCs/>
          <w:szCs w:val="20"/>
          <w:lang w:eastAsia="zh-CN"/>
        </w:rPr>
        <w:t>.</w:t>
      </w:r>
    </w:p>
    <w:tbl>
      <w:tblPr>
        <w:tblStyle w:val="ab"/>
        <w:tblpPr w:leftFromText="180" w:rightFromText="180" w:vertAnchor="text" w:tblpXSpec="center" w:tblpY="1"/>
        <w:tblOverlap w:val="never"/>
        <w:tblW w:w="0" w:type="auto"/>
        <w:tblLook w:val="04A0" w:firstRow="1" w:lastRow="0" w:firstColumn="1" w:lastColumn="0" w:noHBand="0" w:noVBand="1"/>
      </w:tblPr>
      <w:tblGrid>
        <w:gridCol w:w="3342"/>
        <w:gridCol w:w="2603"/>
      </w:tblGrid>
      <w:tr w:rsidR="00CE4522" w14:paraId="246E9E01" w14:textId="77777777" w:rsidTr="00CE4522">
        <w:trPr>
          <w:trHeight w:val="50"/>
        </w:trPr>
        <w:tc>
          <w:tcPr>
            <w:tcW w:w="3342" w:type="dxa"/>
            <w:vAlign w:val="center"/>
          </w:tcPr>
          <w:p w14:paraId="71A279AB"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Power state</w:t>
            </w:r>
          </w:p>
        </w:tc>
        <w:tc>
          <w:tcPr>
            <w:tcW w:w="2603" w:type="dxa"/>
            <w:vAlign w:val="center"/>
          </w:tcPr>
          <w:p w14:paraId="012285AB"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Relative power</w:t>
            </w:r>
          </w:p>
        </w:tc>
      </w:tr>
      <w:tr w:rsidR="00CE4522" w14:paraId="3286A4EF" w14:textId="77777777" w:rsidTr="00CE4522">
        <w:trPr>
          <w:trHeight w:val="50"/>
        </w:trPr>
        <w:tc>
          <w:tcPr>
            <w:tcW w:w="3342" w:type="dxa"/>
            <w:vAlign w:val="center"/>
          </w:tcPr>
          <w:p w14:paraId="42B05EA3"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Deep sleep</w:t>
            </w:r>
          </w:p>
        </w:tc>
        <w:tc>
          <w:tcPr>
            <w:tcW w:w="2603" w:type="dxa"/>
            <w:vAlign w:val="center"/>
          </w:tcPr>
          <w:p w14:paraId="032B6321"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1*5 (Optional: 0.5)</w:t>
            </w:r>
          </w:p>
        </w:tc>
      </w:tr>
      <w:tr w:rsidR="00CE4522" w14:paraId="7F422135" w14:textId="77777777" w:rsidTr="00CE4522">
        <w:trPr>
          <w:trHeight w:val="50"/>
        </w:trPr>
        <w:tc>
          <w:tcPr>
            <w:tcW w:w="3342" w:type="dxa"/>
            <w:vAlign w:val="center"/>
          </w:tcPr>
          <w:p w14:paraId="7272244A"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Light sleep</w:t>
            </w:r>
          </w:p>
        </w:tc>
        <w:tc>
          <w:tcPr>
            <w:tcW w:w="2603" w:type="dxa"/>
            <w:vAlign w:val="center"/>
          </w:tcPr>
          <w:p w14:paraId="1FE715F5"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20*5</w:t>
            </w:r>
          </w:p>
        </w:tc>
      </w:tr>
      <w:tr w:rsidR="00CE4522" w14:paraId="624367CE" w14:textId="77777777" w:rsidTr="00CE4522">
        <w:trPr>
          <w:trHeight w:val="50"/>
        </w:trPr>
        <w:tc>
          <w:tcPr>
            <w:tcW w:w="3342" w:type="dxa"/>
            <w:vAlign w:val="center"/>
          </w:tcPr>
          <w:p w14:paraId="2700D9DA"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Micro sleep</w:t>
            </w:r>
          </w:p>
        </w:tc>
        <w:tc>
          <w:tcPr>
            <w:tcW w:w="2603" w:type="dxa"/>
            <w:vAlign w:val="center"/>
          </w:tcPr>
          <w:p w14:paraId="66B253BD"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4</w:t>
            </w:r>
            <w:r>
              <w:rPr>
                <w:rFonts w:eastAsiaTheme="minorEastAsia"/>
                <w:bCs/>
                <w:iCs/>
                <w:szCs w:val="20"/>
                <w:lang w:eastAsia="zh-CN"/>
              </w:rPr>
              <w:t>5*5</w:t>
            </w:r>
          </w:p>
        </w:tc>
      </w:tr>
      <w:tr w:rsidR="00CE4522" w14:paraId="2B02C40D" w14:textId="77777777" w:rsidTr="00CE4522">
        <w:trPr>
          <w:trHeight w:val="50"/>
        </w:trPr>
        <w:tc>
          <w:tcPr>
            <w:tcW w:w="3342" w:type="dxa"/>
            <w:vAlign w:val="center"/>
          </w:tcPr>
          <w:p w14:paraId="4EF22420"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PDCCH-only</w:t>
            </w:r>
          </w:p>
        </w:tc>
        <w:tc>
          <w:tcPr>
            <w:tcW w:w="2603" w:type="dxa"/>
            <w:vAlign w:val="center"/>
          </w:tcPr>
          <w:p w14:paraId="3A60B4BF"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1</w:t>
            </w:r>
            <w:r>
              <w:rPr>
                <w:rFonts w:eastAsiaTheme="minorEastAsia" w:hint="eastAsia"/>
                <w:bCs/>
                <w:iCs/>
                <w:szCs w:val="20"/>
                <w:lang w:eastAsia="zh-CN"/>
              </w:rPr>
              <w:t>00</w:t>
            </w:r>
            <w:r>
              <w:rPr>
                <w:rFonts w:eastAsiaTheme="minorEastAsia"/>
                <w:bCs/>
                <w:iCs/>
                <w:szCs w:val="20"/>
                <w:lang w:eastAsia="zh-CN"/>
              </w:rPr>
              <w:t>*5</w:t>
            </w:r>
          </w:p>
        </w:tc>
      </w:tr>
      <w:tr w:rsidR="00CE4522" w14:paraId="24B5999B" w14:textId="77777777" w:rsidTr="00CE4522">
        <w:trPr>
          <w:trHeight w:val="50"/>
        </w:trPr>
        <w:tc>
          <w:tcPr>
            <w:tcW w:w="3342" w:type="dxa"/>
            <w:vAlign w:val="center"/>
          </w:tcPr>
          <w:p w14:paraId="2427F733"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SSB or CSI-RS</w:t>
            </w:r>
            <w:r>
              <w:rPr>
                <w:rFonts w:eastAsiaTheme="minorEastAsia"/>
                <w:bCs/>
                <w:iCs/>
                <w:szCs w:val="20"/>
                <w:lang w:eastAsia="zh-CN"/>
              </w:rPr>
              <w:t xml:space="preserve"> proc</w:t>
            </w:r>
          </w:p>
        </w:tc>
        <w:tc>
          <w:tcPr>
            <w:tcW w:w="2603" w:type="dxa"/>
            <w:vAlign w:val="center"/>
          </w:tcPr>
          <w:p w14:paraId="2C431627"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1</w:t>
            </w:r>
            <w:r>
              <w:rPr>
                <w:rFonts w:eastAsiaTheme="minorEastAsia" w:hint="eastAsia"/>
                <w:bCs/>
                <w:iCs/>
                <w:szCs w:val="20"/>
                <w:lang w:eastAsia="zh-CN"/>
              </w:rPr>
              <w:t>00</w:t>
            </w:r>
            <w:r>
              <w:rPr>
                <w:rFonts w:eastAsiaTheme="minorEastAsia"/>
                <w:bCs/>
                <w:iCs/>
                <w:szCs w:val="20"/>
                <w:lang w:eastAsia="zh-CN"/>
              </w:rPr>
              <w:t>*5</w:t>
            </w:r>
          </w:p>
        </w:tc>
      </w:tr>
      <w:tr w:rsidR="00CE4522" w14:paraId="4EBF8F03" w14:textId="77777777" w:rsidTr="00CE4522">
        <w:trPr>
          <w:trHeight w:val="50"/>
        </w:trPr>
        <w:tc>
          <w:tcPr>
            <w:tcW w:w="3342" w:type="dxa"/>
            <w:vAlign w:val="center"/>
          </w:tcPr>
          <w:p w14:paraId="65D29511"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PDCCH+PD</w:t>
            </w:r>
            <w:r>
              <w:rPr>
                <w:rFonts w:eastAsiaTheme="minorEastAsia"/>
                <w:bCs/>
                <w:iCs/>
                <w:szCs w:val="20"/>
                <w:lang w:eastAsia="zh-CN"/>
              </w:rPr>
              <w:t>SCH</w:t>
            </w:r>
          </w:p>
        </w:tc>
        <w:tc>
          <w:tcPr>
            <w:tcW w:w="2603" w:type="dxa"/>
            <w:vAlign w:val="center"/>
          </w:tcPr>
          <w:p w14:paraId="5AAD8B22"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3</w:t>
            </w:r>
            <w:r>
              <w:rPr>
                <w:rFonts w:eastAsiaTheme="minorEastAsia" w:hint="eastAsia"/>
                <w:bCs/>
                <w:iCs/>
                <w:szCs w:val="20"/>
                <w:lang w:eastAsia="zh-CN"/>
              </w:rPr>
              <w:t>00</w:t>
            </w:r>
            <w:r>
              <w:rPr>
                <w:rFonts w:eastAsiaTheme="minorEastAsia"/>
                <w:bCs/>
                <w:iCs/>
                <w:szCs w:val="20"/>
                <w:lang w:eastAsia="zh-CN"/>
              </w:rPr>
              <w:t>*5</w:t>
            </w:r>
          </w:p>
        </w:tc>
      </w:tr>
      <w:tr w:rsidR="00CE4522" w14:paraId="15D94391" w14:textId="77777777" w:rsidTr="00CE4522">
        <w:trPr>
          <w:trHeight w:val="50"/>
        </w:trPr>
        <w:tc>
          <w:tcPr>
            <w:tcW w:w="3342" w:type="dxa"/>
            <w:vAlign w:val="center"/>
          </w:tcPr>
          <w:p w14:paraId="25DE4301"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UL</w:t>
            </w:r>
          </w:p>
        </w:tc>
        <w:tc>
          <w:tcPr>
            <w:tcW w:w="2603" w:type="dxa"/>
            <w:vAlign w:val="center"/>
          </w:tcPr>
          <w:p w14:paraId="5ABD39D4" w14:textId="77777777" w:rsidR="00CE4522" w:rsidRDefault="00CE4522" w:rsidP="00CE4522">
            <w:pPr>
              <w:spacing w:after="0"/>
              <w:jc w:val="center"/>
              <w:rPr>
                <w:rFonts w:eastAsiaTheme="minorEastAsia"/>
                <w:bCs/>
                <w:iCs/>
                <w:szCs w:val="20"/>
                <w:lang w:eastAsia="zh-CN"/>
              </w:rPr>
            </w:pPr>
            <w:r>
              <w:rPr>
                <w:rFonts w:eastAsiaTheme="minorEastAsia" w:hint="eastAsia"/>
                <w:bCs/>
                <w:iCs/>
                <w:szCs w:val="20"/>
                <w:lang w:eastAsia="zh-CN"/>
              </w:rPr>
              <w:t>250</w:t>
            </w:r>
            <w:r>
              <w:rPr>
                <w:rFonts w:eastAsiaTheme="minorEastAsia"/>
                <w:bCs/>
                <w:iCs/>
                <w:szCs w:val="20"/>
                <w:lang w:eastAsia="zh-CN"/>
              </w:rPr>
              <w:t xml:space="preserve">*5 </w:t>
            </w:r>
            <w:r>
              <w:rPr>
                <w:rFonts w:eastAsiaTheme="minorEastAsia" w:hint="eastAsia"/>
                <w:bCs/>
                <w:iCs/>
                <w:szCs w:val="20"/>
                <w:lang w:eastAsia="zh-CN"/>
              </w:rPr>
              <w:t>(0dBm)</w:t>
            </w:r>
          </w:p>
          <w:p w14:paraId="28606A43" w14:textId="77777777" w:rsidR="00CE4522" w:rsidRDefault="00CE4522" w:rsidP="00CE4522">
            <w:pPr>
              <w:spacing w:after="0"/>
              <w:jc w:val="center"/>
              <w:rPr>
                <w:rFonts w:eastAsiaTheme="minorEastAsia"/>
                <w:bCs/>
                <w:iCs/>
                <w:szCs w:val="20"/>
                <w:lang w:eastAsia="zh-CN"/>
              </w:rPr>
            </w:pPr>
            <w:r>
              <w:rPr>
                <w:rFonts w:eastAsiaTheme="minorEastAsia"/>
                <w:bCs/>
                <w:iCs/>
                <w:szCs w:val="20"/>
                <w:lang w:eastAsia="zh-CN"/>
              </w:rPr>
              <w:t>700*5 (23dBm)</w:t>
            </w:r>
          </w:p>
        </w:tc>
      </w:tr>
    </w:tbl>
    <w:p w14:paraId="4B01C022" w14:textId="77777777" w:rsidR="00CE4522" w:rsidRDefault="00CE4522" w:rsidP="00CE4522">
      <w:pPr>
        <w:rPr>
          <w:rFonts w:eastAsiaTheme="minorEastAsia"/>
          <w:bCs/>
          <w:iCs/>
          <w:szCs w:val="20"/>
          <w:lang w:eastAsia="zh-CN"/>
        </w:rPr>
      </w:pPr>
    </w:p>
    <w:p w14:paraId="1D34A382" w14:textId="77777777" w:rsidR="00CE4522" w:rsidRPr="00BB406F" w:rsidRDefault="00CE4522">
      <w:pPr>
        <w:pStyle w:val="observation"/>
      </w:pPr>
      <w:r>
        <w:t>Power consumption for typical neural network operation on typical chipsets are at the same level of power consumption as for SSB or CSI-</w:t>
      </w:r>
      <w:r>
        <w:rPr>
          <w:rFonts w:hint="eastAsia"/>
        </w:rPr>
        <w:t>RS</w:t>
      </w:r>
      <w:r>
        <w:t xml:space="preserve"> </w:t>
      </w:r>
      <w:r>
        <w:rPr>
          <w:rFonts w:hint="eastAsia"/>
        </w:rPr>
        <w:t>proc</w:t>
      </w:r>
      <w:r>
        <w:t>essing or PDCCH decoding.</w:t>
      </w:r>
    </w:p>
    <w:p w14:paraId="07716CD3" w14:textId="08A36EC9" w:rsidR="00CE4522" w:rsidRDefault="00CE4522" w:rsidP="00CE4522">
      <w:pPr>
        <w:rPr>
          <w:rFonts w:eastAsiaTheme="minorEastAsia"/>
          <w:bCs/>
          <w:iCs/>
          <w:szCs w:val="20"/>
          <w:lang w:eastAsia="zh-CN"/>
        </w:rPr>
      </w:pPr>
      <w:r>
        <w:rPr>
          <w:rFonts w:eastAsiaTheme="minorEastAsia" w:hint="eastAsia"/>
          <w:bCs/>
          <w:iCs/>
          <w:szCs w:val="20"/>
          <w:lang w:eastAsia="zh-CN"/>
        </w:rPr>
        <w:t>P</w:t>
      </w:r>
      <w:r>
        <w:rPr>
          <w:rFonts w:eastAsiaTheme="minorEastAsia"/>
          <w:bCs/>
          <w:iCs/>
          <w:szCs w:val="20"/>
          <w:lang w:eastAsia="zh-CN"/>
        </w:rPr>
        <w:t xml:space="preserve">erformance of model is not directly related to FLOPs, but specifically tuned for models. Even with the similar FLOPs, the performance may be drastically different. For example, as shown in Figure </w:t>
      </w:r>
      <w:r w:rsidR="005E53DF">
        <w:rPr>
          <w:rFonts w:eastAsiaTheme="minorEastAsia"/>
          <w:bCs/>
          <w:iCs/>
          <w:szCs w:val="20"/>
          <w:lang w:eastAsia="zh-CN"/>
        </w:rPr>
        <w:t>3</w:t>
      </w:r>
      <w:r>
        <w:rPr>
          <w:rFonts w:eastAsiaTheme="minorEastAsia"/>
          <w:bCs/>
          <w:iCs/>
          <w:szCs w:val="20"/>
          <w:lang w:eastAsia="zh-CN"/>
        </w:rPr>
        <w:t>-3, the complexity of AI model 1 is 77.2% of AI model 2, and then the expected latency</w:t>
      </w:r>
      <w:r w:rsidRPr="00812CAA">
        <w:rPr>
          <w:rFonts w:eastAsiaTheme="minorEastAsia"/>
          <w:bCs/>
          <w:iCs/>
          <w:szCs w:val="20"/>
          <w:lang w:eastAsia="zh-CN"/>
        </w:rPr>
        <w:t xml:space="preserve"> </w:t>
      </w:r>
      <w:r>
        <w:rPr>
          <w:rFonts w:eastAsiaTheme="minorEastAsia"/>
          <w:bCs/>
          <w:iCs/>
          <w:szCs w:val="20"/>
          <w:lang w:eastAsia="zh-CN"/>
        </w:rPr>
        <w:t>of AI model 1 is 77.2% of AI model 2. However, the actual latency of AI model 1 is 152% of AI model 2 in Chipset 2. For another example, the complexity of AI model 2 is 9.9% of AI model 4, while the power consumption of AI model 2 is 69.3% of AI model 4.</w:t>
      </w:r>
    </w:p>
    <w:p w14:paraId="25688FC7" w14:textId="77777777" w:rsidR="00CE4522" w:rsidRDefault="00CE4522" w:rsidP="00CE4522">
      <w:pPr>
        <w:jc w:val="center"/>
        <w:rPr>
          <w:rFonts w:eastAsiaTheme="minorEastAsia"/>
          <w:bCs/>
          <w:iCs/>
          <w:szCs w:val="20"/>
          <w:lang w:eastAsia="zh-CN"/>
        </w:rPr>
      </w:pPr>
      <w:r>
        <w:rPr>
          <w:noProof/>
          <w:lang w:eastAsia="zh-CN"/>
        </w:rPr>
        <w:lastRenderedPageBreak/>
        <w:drawing>
          <wp:inline distT="0" distB="0" distL="0" distR="0" wp14:anchorId="4D1A9F32" wp14:editId="115A0F3E">
            <wp:extent cx="4775200" cy="2959100"/>
            <wp:effectExtent l="0" t="0" r="6350" b="1270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76096D1" w14:textId="00DDCDAB" w:rsidR="00CE4522" w:rsidRDefault="00CE4522" w:rsidP="00CE4522">
      <w:pPr>
        <w:jc w:val="center"/>
        <w:rPr>
          <w:rFonts w:eastAsiaTheme="minorEastAsia"/>
          <w:bCs/>
          <w:iCs/>
          <w:szCs w:val="20"/>
        </w:rPr>
      </w:pPr>
      <w:r w:rsidRPr="00C85DC5">
        <w:rPr>
          <w:rFonts w:eastAsiaTheme="minorEastAsia"/>
          <w:bCs/>
          <w:iCs/>
          <w:color w:val="000000" w:themeColor="text1"/>
          <w:szCs w:val="20"/>
          <w:lang w:eastAsia="zh-CN"/>
        </w:rPr>
        <w:t xml:space="preserve">Figure </w:t>
      </w:r>
      <w:r w:rsidR="002E77F1">
        <w:rPr>
          <w:rFonts w:eastAsiaTheme="minorEastAsia"/>
          <w:bCs/>
          <w:iCs/>
          <w:color w:val="000000" w:themeColor="text1"/>
          <w:szCs w:val="20"/>
          <w:lang w:eastAsia="zh-CN"/>
        </w:rPr>
        <w:t>3</w:t>
      </w:r>
      <w:r w:rsidRPr="00C85DC5">
        <w:rPr>
          <w:rFonts w:eastAsiaTheme="minorEastAsia"/>
          <w:bCs/>
          <w:iCs/>
          <w:color w:val="000000" w:themeColor="text1"/>
          <w:szCs w:val="20"/>
          <w:lang w:eastAsia="zh-CN"/>
        </w:rPr>
        <w:t>-3: The</w:t>
      </w:r>
      <w:r w:rsidRPr="00C95FDE">
        <w:rPr>
          <w:rFonts w:eastAsiaTheme="minorEastAsia"/>
          <w:bCs/>
          <w:iCs/>
          <w:szCs w:val="20"/>
          <w:lang w:eastAsia="zh-CN"/>
        </w:rPr>
        <w:t xml:space="preserve"> complexity and latency comparison between AI models</w:t>
      </w:r>
      <w:r>
        <w:rPr>
          <w:rFonts w:eastAsiaTheme="minorEastAsia"/>
          <w:bCs/>
          <w:iCs/>
          <w:szCs w:val="20"/>
          <w:lang w:eastAsia="zh-CN"/>
        </w:rPr>
        <w:t>.</w:t>
      </w:r>
    </w:p>
    <w:p w14:paraId="0F869B62" w14:textId="77777777" w:rsidR="00CE4522" w:rsidRPr="00BB406F" w:rsidRDefault="00CE4522">
      <w:pPr>
        <w:pStyle w:val="observation"/>
      </w:pPr>
      <w:r w:rsidRPr="00BB406F">
        <w:t xml:space="preserve">Even with the </w:t>
      </w:r>
      <w:r>
        <w:t>similar</w:t>
      </w:r>
      <w:r w:rsidRPr="00BB406F">
        <w:t xml:space="preserve"> FLOPs, the performance of different models would be different for latency and power consumption</w:t>
      </w:r>
      <w:r>
        <w:t>.</w:t>
      </w:r>
    </w:p>
    <w:p w14:paraId="3A03AEB5" w14:textId="77777777" w:rsidR="00CE4522" w:rsidRPr="00322A45" w:rsidRDefault="00CE4522" w:rsidP="00CE4522">
      <w:pPr>
        <w:overflowPunct w:val="0"/>
        <w:rPr>
          <w:rFonts w:eastAsiaTheme="minorEastAsia"/>
          <w:bCs/>
          <w:iCs/>
          <w:szCs w:val="20"/>
          <w:lang w:eastAsia="zh-CN"/>
        </w:rPr>
      </w:pPr>
      <w:r>
        <w:rPr>
          <w:rFonts w:eastAsiaTheme="minorEastAsia" w:hint="eastAsia"/>
          <w:color w:val="000000"/>
          <w:lang w:eastAsia="zh-CN"/>
        </w:rPr>
        <w:t xml:space="preserve">Since </w:t>
      </w:r>
      <w:r>
        <w:rPr>
          <w:rFonts w:eastAsiaTheme="minorEastAsia"/>
          <w:bCs/>
          <w:iCs/>
          <w:szCs w:val="20"/>
          <w:lang w:eastAsia="zh-CN"/>
        </w:rPr>
        <w:t xml:space="preserve">power consumption is so important in this area, enough information of power consumptions for the AI models is very necessary. And then </w:t>
      </w:r>
      <w:r w:rsidRPr="004238FC">
        <w:rPr>
          <w:rFonts w:eastAsiaTheme="minorEastAsia"/>
          <w:bCs/>
          <w:iCs/>
          <w:szCs w:val="20"/>
          <w:lang w:eastAsia="zh-CN"/>
        </w:rPr>
        <w:t xml:space="preserve">for the </w:t>
      </w:r>
      <w:r>
        <w:rPr>
          <w:rFonts w:eastAsiaTheme="minorEastAsia"/>
          <w:bCs/>
          <w:iCs/>
          <w:szCs w:val="20"/>
          <w:lang w:eastAsia="zh-CN"/>
        </w:rPr>
        <w:t xml:space="preserve">AI </w:t>
      </w:r>
      <w:r w:rsidRPr="004238FC">
        <w:rPr>
          <w:rFonts w:eastAsiaTheme="minorEastAsia"/>
          <w:bCs/>
          <w:iCs/>
          <w:szCs w:val="20"/>
          <w:lang w:eastAsia="zh-CN"/>
        </w:rPr>
        <w:t>models used for each use case</w:t>
      </w:r>
      <w:r>
        <w:rPr>
          <w:rFonts w:eastAsiaTheme="minorEastAsia"/>
          <w:bCs/>
          <w:iCs/>
          <w:szCs w:val="20"/>
          <w:lang w:eastAsia="zh-CN"/>
        </w:rPr>
        <w:t xml:space="preserve">, </w:t>
      </w:r>
      <w:r>
        <w:rPr>
          <w:rFonts w:eastAsiaTheme="minorEastAsia" w:hint="eastAsia"/>
          <w:bCs/>
          <w:iCs/>
          <w:szCs w:val="20"/>
          <w:lang w:eastAsia="zh-CN"/>
        </w:rPr>
        <w:t>c</w:t>
      </w:r>
      <w:r w:rsidRPr="004238FC">
        <w:rPr>
          <w:rFonts w:eastAsiaTheme="minorEastAsia"/>
          <w:bCs/>
          <w:iCs/>
          <w:szCs w:val="20"/>
          <w:lang w:eastAsia="zh-CN"/>
        </w:rPr>
        <w:t>ompanies are encouraged to provide results for power consumptions</w:t>
      </w:r>
      <w:r>
        <w:rPr>
          <w:rFonts w:eastAsiaTheme="minorEastAsia"/>
          <w:bCs/>
          <w:iCs/>
          <w:szCs w:val="20"/>
          <w:lang w:eastAsia="zh-CN"/>
        </w:rPr>
        <w:t>.</w:t>
      </w:r>
    </w:p>
    <w:p w14:paraId="3A5220C2" w14:textId="205B8008" w:rsidR="00CE4522" w:rsidRPr="00B112FB" w:rsidRDefault="00CE4522">
      <w:pPr>
        <w:pStyle w:val="proposal"/>
      </w:pPr>
      <w:r>
        <w:rPr>
          <w:rFonts w:hint="eastAsia"/>
        </w:rPr>
        <w:t>C</w:t>
      </w:r>
      <w:r>
        <w:t xml:space="preserve">ompanies are encouraged </w:t>
      </w:r>
      <w:proofErr w:type="gramStart"/>
      <w:r>
        <w:t xml:space="preserve">to </w:t>
      </w:r>
      <w:r w:rsidR="00C0717A">
        <w:t xml:space="preserve"> assess</w:t>
      </w:r>
      <w:proofErr w:type="gramEnd"/>
      <w:r>
        <w:t xml:space="preserve"> </w:t>
      </w:r>
      <w:r w:rsidRPr="00665A53">
        <w:t xml:space="preserve">power consumptions </w:t>
      </w:r>
      <w:r>
        <w:t>for the models used for each use case</w:t>
      </w:r>
      <w:r w:rsidR="00C0717A">
        <w:t xml:space="preserve"> for KPI evaluation and also for defining feasible options for the reported latency/complexity values of AI/ML capabilities</w:t>
      </w:r>
      <w:r>
        <w:t>.</w:t>
      </w:r>
    </w:p>
    <w:p w14:paraId="5EC475CA" w14:textId="77777777" w:rsidR="00CE4522" w:rsidRDefault="00CE4522" w:rsidP="00CE4522">
      <w:pPr>
        <w:pStyle w:val="title2"/>
      </w:pPr>
      <w:r>
        <w:t>Quantization level</w:t>
      </w:r>
    </w:p>
    <w:p w14:paraId="31E7A53E" w14:textId="77777777" w:rsidR="00CE4522" w:rsidRDefault="00CE4522" w:rsidP="00CE4522">
      <w:pPr>
        <w:rPr>
          <w:rFonts w:eastAsiaTheme="minorEastAsia"/>
          <w:bCs/>
          <w:iCs/>
          <w:szCs w:val="20"/>
          <w:lang w:eastAsia="zh-CN"/>
        </w:rPr>
      </w:pPr>
      <w:r>
        <w:rPr>
          <w:rFonts w:eastAsiaTheme="minorEastAsia" w:hint="eastAsia"/>
          <w:bCs/>
          <w:iCs/>
          <w:szCs w:val="20"/>
          <w:lang w:eastAsia="zh-CN"/>
        </w:rPr>
        <w:t>Float point</w:t>
      </w:r>
      <w:r>
        <w:rPr>
          <w:rFonts w:eastAsiaTheme="minorEastAsia"/>
          <w:bCs/>
          <w:iCs/>
          <w:szCs w:val="20"/>
          <w:lang w:eastAsia="zh-CN"/>
        </w:rPr>
        <w:t xml:space="preserve"> is usually used in study and initial evaluation. Fixed point is usually used in implementation, where the parameters of AI model are transformed to integer value and the complexity could be reduced. Some kinds of hardware only support fixed point.</w:t>
      </w:r>
    </w:p>
    <w:p w14:paraId="1EBB13B7" w14:textId="77777777" w:rsidR="00CE4522" w:rsidRDefault="00CE4522" w:rsidP="00CE4522">
      <w:pPr>
        <w:rPr>
          <w:rFonts w:eastAsiaTheme="minorEastAsia"/>
          <w:bCs/>
          <w:iCs/>
          <w:szCs w:val="20"/>
          <w:lang w:eastAsia="zh-CN"/>
        </w:rPr>
      </w:pPr>
      <w:r>
        <w:rPr>
          <w:rFonts w:eastAsiaTheme="minorEastAsia"/>
          <w:bCs/>
          <w:iCs/>
          <w:szCs w:val="20"/>
          <w:lang w:eastAsia="zh-CN"/>
        </w:rPr>
        <w:t xml:space="preserve">For float point or fixed point, there are also different levels of bits used for one number. It is clear that the overhead of 32 bits is twice of 16 bits, and 4 times of 8 bits. Considering the overhead reduction of model transfer, low quantization level would be better than high quantization level. The actual complexities of different quantization levels would be </w:t>
      </w:r>
      <w:r w:rsidRPr="005641F5">
        <w:rPr>
          <w:rFonts w:eastAsiaTheme="minorEastAsia"/>
          <w:bCs/>
          <w:iCs/>
          <w:szCs w:val="20"/>
          <w:lang w:eastAsia="zh-CN"/>
        </w:rPr>
        <w:t>slightly</w:t>
      </w:r>
      <w:r>
        <w:rPr>
          <w:rFonts w:eastAsiaTheme="minorEastAsia"/>
          <w:bCs/>
          <w:iCs/>
          <w:szCs w:val="20"/>
          <w:lang w:eastAsia="zh-CN"/>
        </w:rPr>
        <w:t xml:space="preserve"> different from the overhead, due to the practical hardware design and AI model structure. </w:t>
      </w:r>
    </w:p>
    <w:p w14:paraId="09F0254E" w14:textId="77777777" w:rsidR="00CE4522" w:rsidRDefault="00CE4522" w:rsidP="00CE4522">
      <w:pPr>
        <w:jc w:val="center"/>
        <w:rPr>
          <w:rFonts w:eastAsiaTheme="minorEastAsia"/>
          <w:bCs/>
          <w:iCs/>
          <w:szCs w:val="20"/>
          <w:lang w:eastAsia="zh-CN"/>
        </w:rPr>
      </w:pPr>
      <w:r>
        <w:rPr>
          <w:noProof/>
          <w:lang w:eastAsia="zh-CN"/>
        </w:rPr>
        <w:drawing>
          <wp:inline distT="0" distB="0" distL="0" distR="0" wp14:anchorId="47077B57" wp14:editId="05138CD4">
            <wp:extent cx="5002306" cy="2660072"/>
            <wp:effectExtent l="0" t="0" r="8255" b="698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D3E24C" w14:textId="230202AD" w:rsidR="00CE4522" w:rsidRDefault="00CE4522" w:rsidP="00CE4522">
      <w:pPr>
        <w:jc w:val="center"/>
        <w:rPr>
          <w:rFonts w:eastAsiaTheme="minorEastAsia"/>
          <w:bCs/>
          <w:iCs/>
          <w:szCs w:val="20"/>
        </w:rPr>
      </w:pPr>
      <w:r w:rsidRPr="00CB3EB4">
        <w:rPr>
          <w:rFonts w:eastAsiaTheme="minorEastAsia"/>
          <w:bCs/>
          <w:iCs/>
          <w:color w:val="000000" w:themeColor="text1"/>
          <w:szCs w:val="20"/>
          <w:lang w:eastAsia="zh-CN"/>
        </w:rPr>
        <w:lastRenderedPageBreak/>
        <w:t xml:space="preserve">Figure </w:t>
      </w:r>
      <w:r w:rsidR="00DB4CF1">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-4: The</w:t>
      </w:r>
      <w:r>
        <w:rPr>
          <w:rFonts w:eastAsiaTheme="minorEastAsia"/>
          <w:bCs/>
          <w:iCs/>
          <w:szCs w:val="20"/>
          <w:lang w:eastAsia="zh-CN"/>
        </w:rPr>
        <w:t xml:space="preserve"> </w:t>
      </w:r>
      <w:r>
        <w:rPr>
          <w:rFonts w:eastAsiaTheme="minorEastAsia" w:hint="eastAsia"/>
          <w:bCs/>
          <w:iCs/>
          <w:szCs w:val="20"/>
          <w:lang w:eastAsia="zh-CN"/>
        </w:rPr>
        <w:t>lat</w:t>
      </w:r>
      <w:r>
        <w:rPr>
          <w:rFonts w:eastAsiaTheme="minorEastAsia"/>
          <w:bCs/>
          <w:iCs/>
          <w:szCs w:val="20"/>
          <w:lang w:eastAsia="zh-CN"/>
        </w:rPr>
        <w:t>ency ratio of typical AI models of different quantization levels in one typical chipset, compared to CPU-FP32 of AI model 4</w:t>
      </w:r>
      <w:r w:rsidR="004E02D7">
        <w:rPr>
          <w:rFonts w:eastAsiaTheme="minorEastAsia"/>
          <w:bCs/>
          <w:iCs/>
          <w:szCs w:val="20"/>
          <w:lang w:eastAsia="zh-CN"/>
        </w:rPr>
        <w:t>.</w:t>
      </w:r>
    </w:p>
    <w:p w14:paraId="479D69F5" w14:textId="77777777" w:rsidR="00CE4522" w:rsidRDefault="00CE4522" w:rsidP="00CE4522">
      <w:pPr>
        <w:jc w:val="center"/>
        <w:rPr>
          <w:rFonts w:eastAsiaTheme="minorEastAsia"/>
          <w:bCs/>
          <w:iCs/>
          <w:szCs w:val="20"/>
          <w:lang w:eastAsia="zh-CN"/>
        </w:rPr>
      </w:pPr>
      <w:r>
        <w:rPr>
          <w:noProof/>
          <w:lang w:eastAsia="zh-CN"/>
        </w:rPr>
        <w:drawing>
          <wp:inline distT="0" distB="0" distL="0" distR="0" wp14:anchorId="5A0E5AC9" wp14:editId="73BDAC94">
            <wp:extent cx="5016907" cy="2630734"/>
            <wp:effectExtent l="0" t="0" r="12700" b="1778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F6A881" w14:textId="1F2D6FD5" w:rsidR="00CE4522" w:rsidRDefault="00CE4522" w:rsidP="00CE4522">
      <w:pPr>
        <w:jc w:val="center"/>
        <w:rPr>
          <w:rFonts w:eastAsiaTheme="minorEastAsia"/>
          <w:bCs/>
          <w:iCs/>
          <w:szCs w:val="20"/>
          <w:lang w:eastAsia="zh-CN"/>
        </w:rPr>
      </w:pPr>
      <w:r>
        <w:rPr>
          <w:rFonts w:eastAsiaTheme="minorEastAsia"/>
          <w:bCs/>
          <w:iCs/>
          <w:szCs w:val="20"/>
          <w:lang w:eastAsia="zh-CN"/>
        </w:rPr>
        <w:t>Fig</w:t>
      </w:r>
      <w:r w:rsidRPr="00CB3EB4">
        <w:rPr>
          <w:rFonts w:eastAsiaTheme="minorEastAsia"/>
          <w:bCs/>
          <w:iCs/>
          <w:color w:val="000000" w:themeColor="text1"/>
          <w:szCs w:val="20"/>
          <w:lang w:eastAsia="zh-CN"/>
        </w:rPr>
        <w:t xml:space="preserve">ure </w:t>
      </w:r>
      <w:r w:rsidR="00DB4CF1">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-5: The p</w:t>
      </w:r>
      <w:r>
        <w:rPr>
          <w:rFonts w:eastAsiaTheme="minorEastAsia"/>
          <w:bCs/>
          <w:iCs/>
          <w:szCs w:val="20"/>
          <w:lang w:eastAsia="zh-CN"/>
        </w:rPr>
        <w:t>ower consumption ratio of typical AI models of different quantization levels in one typical chipset, compared to CPU-FP32 of AI model 4</w:t>
      </w:r>
      <w:r w:rsidR="004E02D7">
        <w:rPr>
          <w:rFonts w:eastAsiaTheme="minorEastAsia"/>
          <w:bCs/>
          <w:iCs/>
          <w:szCs w:val="20"/>
          <w:lang w:eastAsia="zh-CN"/>
        </w:rPr>
        <w:t>.</w:t>
      </w:r>
    </w:p>
    <w:p w14:paraId="1DAB482A" w14:textId="6FFD75A9" w:rsidR="00CE4522" w:rsidRPr="00322A45" w:rsidRDefault="00CE4522" w:rsidP="00CE4522">
      <w:pPr>
        <w:rPr>
          <w:rFonts w:eastAsiaTheme="minorEastAsia"/>
          <w:bCs/>
          <w:iCs/>
          <w:szCs w:val="20"/>
          <w:lang w:eastAsia="zh-CN"/>
        </w:rPr>
      </w:pPr>
      <w:r>
        <w:rPr>
          <w:rFonts w:eastAsiaTheme="minorEastAsia"/>
          <w:bCs/>
          <w:iCs/>
          <w:szCs w:val="20"/>
          <w:lang w:eastAsia="zh-CN"/>
        </w:rPr>
        <w:t>Some evaluation results of different quantization levels are shown in Fi</w:t>
      </w:r>
      <w:r w:rsidRPr="00CB3EB4">
        <w:rPr>
          <w:rFonts w:eastAsiaTheme="minorEastAsia"/>
          <w:bCs/>
          <w:iCs/>
          <w:color w:val="000000" w:themeColor="text1"/>
          <w:szCs w:val="20"/>
          <w:lang w:eastAsia="zh-CN"/>
        </w:rPr>
        <w:t xml:space="preserve">gure </w:t>
      </w:r>
      <w:r w:rsidR="00DB4CF1">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 xml:space="preserve">-4 and </w:t>
      </w:r>
      <w:r w:rsidR="00DB4CF1">
        <w:rPr>
          <w:rFonts w:eastAsiaTheme="minorEastAsia"/>
          <w:bCs/>
          <w:iCs/>
          <w:color w:val="000000" w:themeColor="text1"/>
          <w:szCs w:val="20"/>
          <w:lang w:eastAsia="zh-CN"/>
        </w:rPr>
        <w:t>3</w:t>
      </w:r>
      <w:r w:rsidRPr="00CB3EB4">
        <w:rPr>
          <w:rFonts w:eastAsiaTheme="minorEastAsia"/>
          <w:bCs/>
          <w:iCs/>
          <w:color w:val="000000" w:themeColor="text1"/>
          <w:szCs w:val="20"/>
          <w:lang w:eastAsia="zh-CN"/>
        </w:rPr>
        <w:t>-5. I</w:t>
      </w:r>
      <w:r>
        <w:rPr>
          <w:rFonts w:eastAsiaTheme="minorEastAsia"/>
          <w:bCs/>
          <w:iCs/>
          <w:szCs w:val="20"/>
          <w:lang w:eastAsia="zh-CN"/>
        </w:rPr>
        <w:t xml:space="preserve">NT8 denotes integer value with 8 bits, FP16 denotes float point value with 16 bits. The performance of NPU-INT8 is about 1.8 times of NPU-FP16, 4.8~17 times of GPU-FP32, and 4.5~17 times of CPU-FP32. INT8 is suitable for service with high complexity and power </w:t>
      </w:r>
      <w:r w:rsidRPr="000A5CB7">
        <w:rPr>
          <w:rFonts w:eastAsiaTheme="minorEastAsia"/>
          <w:bCs/>
          <w:iCs/>
          <w:szCs w:val="20"/>
          <w:lang w:eastAsia="zh-CN"/>
        </w:rPr>
        <w:t>consumption</w:t>
      </w:r>
      <w:r>
        <w:rPr>
          <w:rFonts w:eastAsiaTheme="minorEastAsia"/>
          <w:bCs/>
          <w:iCs/>
          <w:szCs w:val="20"/>
          <w:lang w:eastAsia="zh-CN"/>
        </w:rPr>
        <w:t xml:space="preserve">, such as </w:t>
      </w:r>
      <w:r w:rsidRPr="000A5CB7">
        <w:rPr>
          <w:rFonts w:eastAsiaTheme="minorEastAsia"/>
          <w:bCs/>
          <w:iCs/>
          <w:szCs w:val="20"/>
          <w:lang w:eastAsia="zh-CN"/>
        </w:rPr>
        <w:t>photographing</w:t>
      </w:r>
      <w:r>
        <w:rPr>
          <w:rFonts w:eastAsiaTheme="minorEastAsia"/>
          <w:bCs/>
          <w:iCs/>
          <w:szCs w:val="20"/>
          <w:lang w:eastAsia="zh-CN"/>
        </w:rPr>
        <w:t xml:space="preserve"> and video. FP16 is suitable for service with high accuracy and low power consumption, such as </w:t>
      </w:r>
      <w:r w:rsidRPr="00E44173">
        <w:rPr>
          <w:rFonts w:eastAsiaTheme="minorEastAsia"/>
          <w:bCs/>
          <w:iCs/>
          <w:szCs w:val="20"/>
          <w:lang w:eastAsia="zh-CN"/>
        </w:rPr>
        <w:t xml:space="preserve">pixel-wise </w:t>
      </w:r>
      <w:r>
        <w:rPr>
          <w:rFonts w:eastAsiaTheme="minorEastAsia"/>
          <w:bCs/>
          <w:iCs/>
          <w:szCs w:val="20"/>
          <w:lang w:eastAsia="zh-CN"/>
        </w:rPr>
        <w:t>i</w:t>
      </w:r>
      <w:r w:rsidRPr="00E44173">
        <w:rPr>
          <w:rFonts w:eastAsiaTheme="minorEastAsia"/>
          <w:bCs/>
          <w:iCs/>
          <w:szCs w:val="20"/>
          <w:lang w:eastAsia="zh-CN"/>
        </w:rPr>
        <w:t xml:space="preserve">mage </w:t>
      </w:r>
      <w:r>
        <w:rPr>
          <w:rFonts w:eastAsiaTheme="minorEastAsia"/>
          <w:bCs/>
          <w:iCs/>
          <w:szCs w:val="20"/>
          <w:lang w:eastAsia="zh-CN"/>
        </w:rPr>
        <w:t>p</w:t>
      </w:r>
      <w:r w:rsidRPr="00E44173">
        <w:rPr>
          <w:rFonts w:eastAsiaTheme="minorEastAsia"/>
          <w:bCs/>
          <w:iCs/>
          <w:szCs w:val="20"/>
          <w:lang w:eastAsia="zh-CN"/>
        </w:rPr>
        <w:t>rocessing</w:t>
      </w:r>
      <w:r>
        <w:rPr>
          <w:rFonts w:eastAsiaTheme="minorEastAsia"/>
          <w:bCs/>
          <w:iCs/>
          <w:szCs w:val="20"/>
          <w:lang w:eastAsia="zh-CN"/>
        </w:rPr>
        <w:t>.</w:t>
      </w:r>
    </w:p>
    <w:p w14:paraId="4EFC2AEE" w14:textId="77777777" w:rsidR="00CE4522" w:rsidRPr="006B3422" w:rsidRDefault="00CE4522">
      <w:pPr>
        <w:pStyle w:val="observation"/>
      </w:pPr>
      <w:r w:rsidRPr="006B3422">
        <w:t xml:space="preserve">Quantization of the model has impacts on </w:t>
      </w:r>
      <w:r>
        <w:t xml:space="preserve">latency </w:t>
      </w:r>
      <w:r w:rsidRPr="006B3422">
        <w:t xml:space="preserve">performance. </w:t>
      </w:r>
    </w:p>
    <w:p w14:paraId="3B07C4BA" w14:textId="77777777" w:rsidR="00CE4522" w:rsidRDefault="00CE4522">
      <w:pPr>
        <w:pStyle w:val="observation"/>
      </w:pPr>
      <w:r w:rsidRPr="006B3422">
        <w:t>Quantization of the model has impacts on power consumption.</w:t>
      </w:r>
    </w:p>
    <w:p w14:paraId="3412EC5D" w14:textId="77777777" w:rsidR="00CE4522" w:rsidRPr="00322A45" w:rsidRDefault="00CE4522" w:rsidP="00CE4522">
      <w:pPr>
        <w:rPr>
          <w:rFonts w:eastAsiaTheme="minorEastAsia"/>
          <w:bCs/>
          <w:iCs/>
          <w:szCs w:val="20"/>
          <w:lang w:eastAsia="zh-CN"/>
        </w:rPr>
      </w:pPr>
      <w:r>
        <w:rPr>
          <w:rFonts w:eastAsiaTheme="minorEastAsia"/>
          <w:bCs/>
          <w:iCs/>
          <w:szCs w:val="20"/>
          <w:lang w:eastAsia="zh-CN"/>
        </w:rPr>
        <w:t>Since the quantization level</w:t>
      </w:r>
      <w:r>
        <w:rPr>
          <w:rFonts w:eastAsiaTheme="minorEastAsia" w:hint="eastAsia"/>
          <w:bCs/>
          <w:iCs/>
          <w:szCs w:val="20"/>
          <w:lang w:eastAsia="zh-CN"/>
        </w:rPr>
        <w:t xml:space="preserve"> </w:t>
      </w:r>
      <w:r>
        <w:rPr>
          <w:rFonts w:eastAsiaTheme="minorEastAsia"/>
          <w:bCs/>
          <w:iCs/>
          <w:szCs w:val="20"/>
          <w:lang w:eastAsia="zh-CN"/>
        </w:rPr>
        <w:t xml:space="preserve">has such large impact on the latency and power consumption of AI model, </w:t>
      </w:r>
      <w:r>
        <w:rPr>
          <w:rFonts w:eastAsiaTheme="minorEastAsia" w:hint="eastAsia"/>
          <w:bCs/>
          <w:iCs/>
          <w:szCs w:val="20"/>
          <w:lang w:eastAsia="zh-CN"/>
        </w:rPr>
        <w:t>c</w:t>
      </w:r>
      <w:r>
        <w:rPr>
          <w:rFonts w:eastAsiaTheme="minorEastAsia"/>
          <w:bCs/>
          <w:iCs/>
          <w:szCs w:val="20"/>
          <w:lang w:eastAsia="zh-CN"/>
        </w:rPr>
        <w:t>ompanies are expected to report the quantization level of the model used for better calibration.</w:t>
      </w:r>
    </w:p>
    <w:p w14:paraId="37598482" w14:textId="3C8BC7A8" w:rsidR="00AE1144" w:rsidRDefault="00C0717A" w:rsidP="00B744AB">
      <w:pPr>
        <w:pStyle w:val="proposal"/>
        <w:rPr>
          <w:rFonts w:eastAsiaTheme="minorEastAsia"/>
        </w:rPr>
      </w:pPr>
      <w:r>
        <w:t>Study UE capability on supported quantization levels</w:t>
      </w:r>
      <w:r w:rsidRPr="006B3422">
        <w:t>.</w:t>
      </w:r>
    </w:p>
    <w:p w14:paraId="5874AED8" w14:textId="77777777" w:rsidR="00CE4522" w:rsidRPr="00357DE7" w:rsidRDefault="00CE4522" w:rsidP="00B744AB">
      <w:pPr>
        <w:pStyle w:val="proposal"/>
        <w:numPr>
          <w:ilvl w:val="0"/>
          <w:numId w:val="0"/>
        </w:numPr>
      </w:pPr>
    </w:p>
    <w:p w14:paraId="05962A09" w14:textId="77777777" w:rsidR="00CE4522" w:rsidRPr="007D2DB0" w:rsidRDefault="00CE4522" w:rsidP="00CE4522">
      <w:pPr>
        <w:pStyle w:val="title2"/>
      </w:pPr>
      <w:r>
        <w:t>UE capability design</w:t>
      </w:r>
    </w:p>
    <w:p w14:paraId="6CD74B99" w14:textId="3DE51171" w:rsidR="00CE4522" w:rsidRPr="00322A45" w:rsidRDefault="00CE4522" w:rsidP="00CE4522">
      <w:pPr>
        <w:overflowPunct w:val="0"/>
        <w:rPr>
          <w:rFonts w:eastAsia="MS Mincho"/>
          <w:color w:val="000000"/>
        </w:rPr>
      </w:pPr>
      <w:r>
        <w:rPr>
          <w:rFonts w:eastAsiaTheme="minorEastAsia"/>
          <w:color w:val="000000"/>
          <w:lang w:eastAsia="zh-CN"/>
        </w:rPr>
        <w:t>As discussed above</w:t>
      </w:r>
      <w:r>
        <w:rPr>
          <w:rFonts w:eastAsia="MS Mincho"/>
          <w:color w:val="000000"/>
        </w:rPr>
        <w:t>, there will be various kinds of UEs supporting different level of AI models with different latency performance and power consumption. Different UEs with different capabilities should be considered in the same use case. Based on the discussion, we have the following proposal.</w:t>
      </w:r>
    </w:p>
    <w:p w14:paraId="1BA25F61" w14:textId="62758184" w:rsidR="00C0717A" w:rsidRDefault="00CE4522" w:rsidP="00B744AB">
      <w:pPr>
        <w:pStyle w:val="proposal"/>
      </w:pPr>
      <w:r w:rsidRPr="00B112FB">
        <w:t xml:space="preserve">Study mechanisms of allowing different UEs with different implementations/capabilities to serve </w:t>
      </w:r>
      <w:r w:rsidR="0089177A">
        <w:t xml:space="preserve">the </w:t>
      </w:r>
      <w:r w:rsidRPr="00B112FB">
        <w:t>same use case, e.g., by defining flexible capability exchange mechanisms</w:t>
      </w:r>
      <w:r w:rsidR="008C22F3">
        <w:t>.</w:t>
      </w:r>
    </w:p>
    <w:p w14:paraId="727222B4" w14:textId="4A5ED9E6" w:rsidR="00C0717A" w:rsidRPr="00B744AB" w:rsidRDefault="00C0717A" w:rsidP="00B744AB">
      <w:pPr>
        <w:rPr>
          <w:rFonts w:eastAsiaTheme="minorEastAsia"/>
        </w:rPr>
      </w:pPr>
      <w:r>
        <w:rPr>
          <w:rFonts w:eastAsiaTheme="minorEastAsia" w:hint="eastAsia"/>
          <w:lang w:eastAsia="zh-CN"/>
        </w:rPr>
        <w:t>I</w:t>
      </w:r>
      <w:r>
        <w:rPr>
          <w:rFonts w:eastAsiaTheme="minorEastAsia"/>
          <w:lang w:eastAsia="zh-CN"/>
        </w:rPr>
        <w:t xml:space="preserve">t is also possible that the available resources </w:t>
      </w:r>
      <w:r w:rsidR="004B0C4C">
        <w:rPr>
          <w:rFonts w:eastAsiaTheme="minorEastAsia"/>
          <w:lang w:eastAsia="zh-CN"/>
        </w:rPr>
        <w:t xml:space="preserve">for AI/ML operations might be time varying, thus it is proposed to study dynamic report of computation resources and latencies. </w:t>
      </w:r>
    </w:p>
    <w:p w14:paraId="2E8DF098" w14:textId="11ACFDF2" w:rsidR="008C22F3" w:rsidRDefault="008C22F3">
      <w:pPr>
        <w:pStyle w:val="proposal"/>
      </w:pPr>
      <w:r w:rsidRPr="00FF0046">
        <w:t xml:space="preserve">Study procedures that allow UE to </w:t>
      </w:r>
      <w:r w:rsidR="005253AA">
        <w:t xml:space="preserve">dynamically </w:t>
      </w:r>
      <w:r w:rsidRPr="00FF0046">
        <w:t xml:space="preserve">report its status for computation resources and </w:t>
      </w:r>
      <w:r w:rsidR="004B0C4C">
        <w:t xml:space="preserve">corresponding </w:t>
      </w:r>
      <w:r w:rsidR="005253AA">
        <w:t>computation</w:t>
      </w:r>
      <w:r w:rsidR="004B0C4C">
        <w:t xml:space="preserve"> </w:t>
      </w:r>
      <w:r w:rsidRPr="00FF0046">
        <w:t>latencies.</w:t>
      </w:r>
    </w:p>
    <w:p w14:paraId="39F6D1A0" w14:textId="77777777" w:rsidR="00B60F5A" w:rsidRPr="00B744AB" w:rsidRDefault="00B60F5A" w:rsidP="009A42AE">
      <w:pPr>
        <w:rPr>
          <w:rFonts w:eastAsia="宋体"/>
          <w:lang w:eastAsia="zh-CN"/>
        </w:rPr>
      </w:pPr>
    </w:p>
    <w:p w14:paraId="11744447" w14:textId="0062C8B1" w:rsidR="001A7321" w:rsidRPr="00E02A8F" w:rsidRDefault="001A7321" w:rsidP="00357DE7">
      <w:pPr>
        <w:pStyle w:val="title1"/>
      </w:pPr>
      <w:r>
        <w:t>General consideration on lifecycle management</w:t>
      </w:r>
    </w:p>
    <w:p w14:paraId="0CDF0DED" w14:textId="77777777" w:rsidR="004837B2" w:rsidRDefault="001473E2" w:rsidP="001473E2">
      <w:r>
        <w:rPr>
          <w:rFonts w:eastAsiaTheme="minorEastAsia" w:hint="eastAsia"/>
          <w:lang w:eastAsia="zh-CN"/>
        </w:rPr>
        <w:t>R</w:t>
      </w:r>
      <w:r>
        <w:rPr>
          <w:rFonts w:eastAsiaTheme="minorEastAsia"/>
          <w:lang w:eastAsia="zh-CN"/>
        </w:rPr>
        <w:t xml:space="preserve">AN3 has already done some studies for the functionality framework of AI/ML lifecycle management in RAN. </w:t>
      </w:r>
      <w:r>
        <w:t xml:space="preserve">The functional framework for RAN intelligence is illustrated in Figure </w:t>
      </w:r>
      <w:r w:rsidR="004837B2">
        <w:t>4</w:t>
      </w:r>
      <w:r>
        <w:t xml:space="preserve">-1. </w:t>
      </w:r>
    </w:p>
    <w:p w14:paraId="072EE4DB" w14:textId="1182ABD3" w:rsidR="004837B2" w:rsidRPr="00B744AB" w:rsidRDefault="004837B2" w:rsidP="00B744AB">
      <w:pPr>
        <w:pStyle w:val="a"/>
        <w:numPr>
          <w:ilvl w:val="0"/>
          <w:numId w:val="62"/>
        </w:numPr>
        <w:rPr>
          <w:rFonts w:eastAsiaTheme="minorEastAsia"/>
        </w:rPr>
      </w:pPr>
      <w:r w:rsidRPr="00B744AB">
        <w:rPr>
          <w:rFonts w:eastAsiaTheme="minorEastAsia"/>
        </w:rPr>
        <w:t xml:space="preserve">Data Collection is a function that provides a training dataset to model training and input data to model inference functions. Especially, a data pre-processing procedure may be necessary after data collection, such as channel normalization and channel </w:t>
      </w:r>
      <w:proofErr w:type="spellStart"/>
      <w:r w:rsidRPr="00B744AB">
        <w:rPr>
          <w:rFonts w:eastAsiaTheme="minorEastAsia"/>
        </w:rPr>
        <w:t>decomposion</w:t>
      </w:r>
      <w:proofErr w:type="spellEnd"/>
      <w:r w:rsidRPr="00B744AB">
        <w:rPr>
          <w:rFonts w:eastAsiaTheme="minorEastAsia"/>
        </w:rPr>
        <w:t xml:space="preserve">. </w:t>
      </w:r>
    </w:p>
    <w:p w14:paraId="2D0E5F7B" w14:textId="77777777" w:rsidR="004837B2" w:rsidRPr="00B744AB" w:rsidRDefault="004837B2" w:rsidP="00B744AB">
      <w:pPr>
        <w:pStyle w:val="a"/>
        <w:numPr>
          <w:ilvl w:val="0"/>
          <w:numId w:val="62"/>
        </w:numPr>
        <w:rPr>
          <w:rFonts w:eastAsiaTheme="minorEastAsia"/>
        </w:rPr>
      </w:pPr>
      <w:r w:rsidRPr="00B744AB">
        <w:rPr>
          <w:rFonts w:eastAsiaTheme="minorEastAsia"/>
        </w:rPr>
        <w:t xml:space="preserve">Model Training is a function that performs the AI/ML model training, validation, and testing which may </w:t>
      </w:r>
      <w:r w:rsidRPr="00B744AB">
        <w:rPr>
          <w:rFonts w:eastAsiaTheme="minorEastAsia"/>
        </w:rPr>
        <w:lastRenderedPageBreak/>
        <w:t xml:space="preserve">generate model performance metrics as part of the model testing procedure. AI/ML model training can be further divided into two phases, i.e., model pre-training based on collected data and model update based on collected field data if the current model does not work well. </w:t>
      </w:r>
    </w:p>
    <w:p w14:paraId="1B71B4D2" w14:textId="28EAC60C" w:rsidR="004837B2" w:rsidRPr="00B744AB" w:rsidRDefault="004837B2" w:rsidP="00B744AB">
      <w:pPr>
        <w:pStyle w:val="a"/>
        <w:numPr>
          <w:ilvl w:val="0"/>
          <w:numId w:val="62"/>
        </w:numPr>
        <w:rPr>
          <w:rFonts w:eastAsiaTheme="minorEastAsia"/>
        </w:rPr>
      </w:pPr>
      <w:r w:rsidRPr="00B744AB">
        <w:rPr>
          <w:rFonts w:eastAsiaTheme="minorEastAsia"/>
        </w:rPr>
        <w:t>Model Inference is a function that provides AI/ML model inference output (e.g. predictions or decisions). In different sub use cases, the output of model inference could be different.</w:t>
      </w:r>
    </w:p>
    <w:p w14:paraId="4FABA6E8" w14:textId="062421E3" w:rsidR="004837B2" w:rsidRPr="00B744AB" w:rsidRDefault="004837B2" w:rsidP="00B744AB">
      <w:pPr>
        <w:pStyle w:val="a"/>
        <w:numPr>
          <w:ilvl w:val="0"/>
          <w:numId w:val="62"/>
        </w:numPr>
        <w:rPr>
          <w:rFonts w:eastAsiaTheme="minorEastAsia"/>
        </w:rPr>
      </w:pPr>
      <w:r w:rsidRPr="00B744AB">
        <w:rPr>
          <w:rFonts w:eastAsiaTheme="minorEastAsia"/>
        </w:rPr>
        <w:t xml:space="preserve">Actor is a function that receives the output from the model inference function and triggers or performs corresponding actions. Take AI/ML assisted positioning as an example, the output from the Model Inference function is the intermediate feature, and then Actor performs position estimation according to the intermediate feature. </w:t>
      </w:r>
    </w:p>
    <w:p w14:paraId="483D1041" w14:textId="61AD29F0" w:rsidR="001473E2" w:rsidRDefault="00185358" w:rsidP="001473E2">
      <w:pPr>
        <w:overflowPunct w:val="0"/>
        <w:jc w:val="center"/>
        <w:rPr>
          <w:szCs w:val="20"/>
          <w:lang w:val="en-GB" w:eastAsia="ko-KR"/>
        </w:rPr>
      </w:pPr>
      <w:r>
        <w:rPr>
          <w:szCs w:val="20"/>
          <w:lang w:val="en-GB" w:eastAsia="ko-KR"/>
        </w:rPr>
        <w:object w:dxaOrig="8088" w:dyaOrig="3180" w14:anchorId="01CC9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10.5pt" o:ole="">
            <v:imagedata r:id="rId16" o:title=""/>
          </v:shape>
          <o:OLEObject Type="Embed" ProgID="Visio.Drawing.15" ShapeID="_x0000_i1025" DrawAspect="Content" ObjectID="_1721853181" r:id="rId17"/>
        </w:object>
      </w:r>
    </w:p>
    <w:p w14:paraId="1848B972" w14:textId="4B38F28F" w:rsidR="00137D62" w:rsidRDefault="001473E2" w:rsidP="00B744AB">
      <w:pPr>
        <w:spacing w:before="120"/>
        <w:jc w:val="center"/>
        <w:rPr>
          <w:bCs/>
        </w:rPr>
      </w:pPr>
      <w:r w:rsidRPr="00D262A8">
        <w:rPr>
          <w:rFonts w:eastAsiaTheme="minorEastAsia"/>
          <w:lang w:eastAsia="zh-CN"/>
        </w:rPr>
        <w:t xml:space="preserve">Figure </w:t>
      </w:r>
      <w:r w:rsidR="004837B2">
        <w:rPr>
          <w:rFonts w:eastAsiaTheme="minorEastAsia"/>
          <w:lang w:eastAsia="zh-CN"/>
        </w:rPr>
        <w:t>4</w:t>
      </w:r>
      <w:r w:rsidRPr="00D262A8">
        <w:rPr>
          <w:rFonts w:eastAsiaTheme="minorEastAsia"/>
          <w:lang w:eastAsia="zh-CN"/>
        </w:rPr>
        <w:t>-1: Functional Framework for RAN Intelligence in RAN3</w:t>
      </w:r>
      <w:r w:rsidR="005E53DF">
        <w:rPr>
          <w:rFonts w:eastAsiaTheme="minorEastAsia"/>
          <w:lang w:eastAsia="zh-CN"/>
        </w:rPr>
        <w:t>.</w:t>
      </w:r>
    </w:p>
    <w:p w14:paraId="6425FECF" w14:textId="77777777" w:rsidR="00137D62" w:rsidRDefault="001473E2" w:rsidP="001A7321">
      <w:pPr>
        <w:overflowPunct w:val="0"/>
        <w:rPr>
          <w:bCs/>
        </w:rPr>
      </w:pPr>
      <w:r>
        <w:t>I</w:t>
      </w:r>
      <w:r w:rsidRPr="00B112FB">
        <w:t>t has been widely discussed that there are different collaboration levels involved in the study, from purely implementation-based solution</w:t>
      </w:r>
      <w:r>
        <w:t>s</w:t>
      </w:r>
      <w:r w:rsidRPr="00B112FB">
        <w:t xml:space="preserve"> to close collaboration between multiple parties. For different use cases, the appropriate collaboration level would be different. These different collaboration level</w:t>
      </w:r>
      <w:r>
        <w:t>s</w:t>
      </w:r>
      <w:r w:rsidRPr="00B112FB">
        <w:t xml:space="preserve"> would also be different for training stage and inference stage. The unified procedure or framework should facilitate all the collaboration levels deemed necessary.</w:t>
      </w:r>
    </w:p>
    <w:p w14:paraId="74D9B41C" w14:textId="77777777" w:rsidR="00137D62" w:rsidRDefault="00137D62">
      <w:pPr>
        <w:pStyle w:val="proposal"/>
      </w:pPr>
      <w:r>
        <w:t>Study lifecycle management for different collaboration levels case by case.</w:t>
      </w:r>
    </w:p>
    <w:p w14:paraId="09AC3BBE" w14:textId="4EFCB980" w:rsidR="0061481E" w:rsidRPr="00B744AB" w:rsidRDefault="00723FC1" w:rsidP="001A7321">
      <w:pPr>
        <w:overflowPunct w:val="0"/>
        <w:rPr>
          <w:rFonts w:eastAsiaTheme="minorEastAsia"/>
          <w:bCs/>
          <w:lang w:eastAsia="zh-CN"/>
        </w:rPr>
      </w:pPr>
      <w:r>
        <w:rPr>
          <w:rFonts w:eastAsiaTheme="minorEastAsia"/>
          <w:bCs/>
          <w:lang w:eastAsia="zh-CN"/>
        </w:rPr>
        <w:t>Based on</w:t>
      </w:r>
      <w:r w:rsidR="0063023D">
        <w:rPr>
          <w:rFonts w:eastAsiaTheme="minorEastAsia"/>
          <w:bCs/>
          <w:lang w:eastAsia="zh-CN"/>
        </w:rPr>
        <w:t xml:space="preserve"> above functional blocks</w:t>
      </w:r>
      <w:r w:rsidR="00CB46A7">
        <w:rPr>
          <w:rFonts w:eastAsiaTheme="minorEastAsia"/>
          <w:bCs/>
          <w:lang w:eastAsia="zh-CN"/>
        </w:rPr>
        <w:t xml:space="preserve">, </w:t>
      </w:r>
      <w:r w:rsidR="004837B2">
        <w:rPr>
          <w:rFonts w:eastAsiaTheme="minorEastAsia"/>
          <w:bCs/>
          <w:lang w:eastAsia="zh-CN"/>
        </w:rPr>
        <w:t>an example of lifecycle management procedure is provided in Fi</w:t>
      </w:r>
      <w:r w:rsidR="004837B2" w:rsidRPr="00956F9C">
        <w:rPr>
          <w:rFonts w:eastAsiaTheme="minorEastAsia"/>
          <w:bCs/>
          <w:lang w:eastAsia="zh-CN"/>
        </w:rPr>
        <w:t xml:space="preserve">gure </w:t>
      </w:r>
      <w:r w:rsidR="004837B2" w:rsidRPr="00B744AB">
        <w:rPr>
          <w:rFonts w:eastAsiaTheme="minorEastAsia"/>
          <w:bCs/>
          <w:lang w:eastAsia="zh-CN"/>
        </w:rPr>
        <w:t>4-2</w:t>
      </w:r>
      <w:r w:rsidR="004837B2" w:rsidRPr="00956F9C">
        <w:rPr>
          <w:rFonts w:eastAsiaTheme="minorEastAsia"/>
          <w:bCs/>
          <w:lang w:eastAsia="zh-CN"/>
        </w:rPr>
        <w:t>.</w:t>
      </w:r>
    </w:p>
    <w:p w14:paraId="0BC1F307" w14:textId="17137A18" w:rsidR="00CB46A7" w:rsidRDefault="00B6590F" w:rsidP="00B744AB">
      <w:pPr>
        <w:overflowPunct w:val="0"/>
        <w:jc w:val="center"/>
        <w:rPr>
          <w:bCs/>
        </w:rPr>
      </w:pPr>
      <w:r>
        <w:object w:dxaOrig="6291" w:dyaOrig="9130" w14:anchorId="0ECC3928">
          <v:shape id="_x0000_i1026" type="#_x0000_t75" style="width:209pt;height:303.5pt" o:ole="">
            <v:imagedata r:id="rId18" o:title=""/>
          </v:shape>
          <o:OLEObject Type="Embed" ProgID="Visio.Drawing.15" ShapeID="_x0000_i1026" DrawAspect="Content" ObjectID="_1721853182" r:id="rId19"/>
        </w:object>
      </w:r>
    </w:p>
    <w:p w14:paraId="314C8739" w14:textId="2E6FA7DF" w:rsidR="00CB46A7" w:rsidRPr="00B744AB" w:rsidRDefault="00CB46A7" w:rsidP="00B744AB">
      <w:pPr>
        <w:overflowPunct w:val="0"/>
        <w:jc w:val="center"/>
        <w:rPr>
          <w:rFonts w:eastAsiaTheme="minorEastAsia"/>
          <w:bCs/>
          <w:lang w:eastAsia="zh-CN"/>
        </w:rPr>
      </w:pPr>
      <w:r>
        <w:rPr>
          <w:rFonts w:eastAsiaTheme="minorEastAsia" w:hint="eastAsia"/>
          <w:bCs/>
          <w:lang w:eastAsia="zh-CN"/>
        </w:rPr>
        <w:t>F</w:t>
      </w:r>
      <w:r>
        <w:rPr>
          <w:rFonts w:eastAsiaTheme="minorEastAsia"/>
          <w:bCs/>
          <w:lang w:eastAsia="zh-CN"/>
        </w:rPr>
        <w:t>ig</w:t>
      </w:r>
      <w:r w:rsidRPr="00956F9C">
        <w:rPr>
          <w:rFonts w:eastAsiaTheme="minorEastAsia"/>
          <w:bCs/>
          <w:lang w:eastAsia="zh-CN"/>
        </w:rPr>
        <w:t xml:space="preserve">ure </w:t>
      </w:r>
      <w:r w:rsidR="004837B2" w:rsidRPr="00B744AB">
        <w:rPr>
          <w:rFonts w:eastAsiaTheme="minorEastAsia"/>
          <w:bCs/>
          <w:lang w:eastAsia="zh-CN"/>
        </w:rPr>
        <w:t>4-2</w:t>
      </w:r>
      <w:r w:rsidRPr="00956F9C">
        <w:rPr>
          <w:rFonts w:eastAsiaTheme="minorEastAsia"/>
          <w:bCs/>
          <w:lang w:eastAsia="zh-CN"/>
        </w:rPr>
        <w:t>: An exampl</w:t>
      </w:r>
      <w:r>
        <w:rPr>
          <w:rFonts w:eastAsiaTheme="minorEastAsia"/>
          <w:bCs/>
          <w:lang w:eastAsia="zh-CN"/>
        </w:rPr>
        <w:t>e of lifecycle management procedure.</w:t>
      </w:r>
    </w:p>
    <w:p w14:paraId="0BF345DF" w14:textId="5827D8E2" w:rsidR="00CB46A7" w:rsidRDefault="004837B2" w:rsidP="001A7321">
      <w:pPr>
        <w:overflowPunct w:val="0"/>
        <w:rPr>
          <w:rFonts w:eastAsiaTheme="minorEastAsia"/>
          <w:bCs/>
          <w:lang w:eastAsia="zh-CN"/>
        </w:rPr>
      </w:pPr>
      <w:r>
        <w:rPr>
          <w:rFonts w:eastAsiaTheme="minorEastAsia" w:hint="eastAsia"/>
          <w:bCs/>
          <w:lang w:eastAsia="zh-CN"/>
        </w:rPr>
        <w:t>T</w:t>
      </w:r>
      <w:r>
        <w:rPr>
          <w:rFonts w:eastAsiaTheme="minorEastAsia"/>
          <w:bCs/>
          <w:lang w:eastAsia="zh-CN"/>
        </w:rPr>
        <w:t xml:space="preserve">he main steps </w:t>
      </w:r>
      <w:r w:rsidR="00672D2F">
        <w:rPr>
          <w:rFonts w:eastAsiaTheme="minorEastAsia" w:hint="eastAsia"/>
          <w:bCs/>
          <w:lang w:eastAsia="zh-CN"/>
        </w:rPr>
        <w:t>a</w:t>
      </w:r>
      <w:r w:rsidR="00672D2F">
        <w:rPr>
          <w:rFonts w:eastAsiaTheme="minorEastAsia"/>
          <w:bCs/>
          <w:lang w:eastAsia="zh-CN"/>
        </w:rPr>
        <w:t xml:space="preserve">re </w:t>
      </w:r>
      <w:r>
        <w:rPr>
          <w:rFonts w:eastAsiaTheme="minorEastAsia"/>
          <w:bCs/>
          <w:lang w:eastAsia="zh-CN"/>
        </w:rPr>
        <w:t>discussed as following.</w:t>
      </w:r>
    </w:p>
    <w:p w14:paraId="2BB6B72B" w14:textId="114FF822" w:rsidR="004837B2" w:rsidRPr="0003052B" w:rsidRDefault="004837B2" w:rsidP="00B744AB">
      <w:pPr>
        <w:pStyle w:val="a"/>
        <w:numPr>
          <w:ilvl w:val="0"/>
          <w:numId w:val="61"/>
        </w:numPr>
        <w:rPr>
          <w:rFonts w:eastAsiaTheme="minorEastAsia"/>
        </w:rPr>
      </w:pPr>
      <w:proofErr w:type="spellStart"/>
      <w:r w:rsidRPr="00B744AB">
        <w:rPr>
          <w:rFonts w:eastAsiaTheme="minorEastAsia"/>
          <w:b/>
          <w:bCs/>
        </w:rPr>
        <w:t>Traing</w:t>
      </w:r>
      <w:proofErr w:type="spellEnd"/>
      <w:r w:rsidRPr="00B744AB">
        <w:rPr>
          <w:rFonts w:eastAsiaTheme="minorEastAsia"/>
          <w:b/>
          <w:bCs/>
        </w:rPr>
        <w:t xml:space="preserve"> data collection and exchange.</w:t>
      </w:r>
      <w:r w:rsidR="009110DC">
        <w:rPr>
          <w:rFonts w:eastAsiaTheme="minorEastAsia"/>
          <w:bCs/>
        </w:rPr>
        <w:t xml:space="preserve"> </w:t>
      </w:r>
      <w:r w:rsidR="009110DC">
        <w:rPr>
          <w:rFonts w:eastAsiaTheme="minorEastAsia" w:hint="eastAsia"/>
          <w:bCs/>
        </w:rPr>
        <w:t>The</w:t>
      </w:r>
      <w:r w:rsidR="009110DC">
        <w:rPr>
          <w:rFonts w:eastAsiaTheme="minorEastAsia"/>
          <w:bCs/>
        </w:rPr>
        <w:t xml:space="preserve"> training data is collected by UE and then sent to </w:t>
      </w:r>
      <w:proofErr w:type="spellStart"/>
      <w:r w:rsidR="009110DC">
        <w:rPr>
          <w:rFonts w:eastAsiaTheme="minorEastAsia"/>
          <w:bCs/>
        </w:rPr>
        <w:t>gNB</w:t>
      </w:r>
      <w:proofErr w:type="spellEnd"/>
      <w:r w:rsidR="009110DC">
        <w:rPr>
          <w:rFonts w:eastAsiaTheme="minorEastAsia"/>
          <w:bCs/>
        </w:rPr>
        <w:t xml:space="preserve"> in real </w:t>
      </w:r>
      <w:r w:rsidR="009110DC">
        <w:rPr>
          <w:rFonts w:eastAsiaTheme="minorEastAsia"/>
          <w:bCs/>
        </w:rPr>
        <w:lastRenderedPageBreak/>
        <w:t xml:space="preserve">network. Or the training data is directly collected by </w:t>
      </w:r>
      <w:proofErr w:type="spellStart"/>
      <w:r w:rsidR="009110DC">
        <w:rPr>
          <w:rFonts w:eastAsiaTheme="minorEastAsia"/>
          <w:bCs/>
        </w:rPr>
        <w:t>gNB</w:t>
      </w:r>
      <w:proofErr w:type="spellEnd"/>
      <w:r w:rsidR="009110DC">
        <w:rPr>
          <w:rFonts w:eastAsiaTheme="minorEastAsia"/>
          <w:bCs/>
        </w:rPr>
        <w:t xml:space="preserve">. </w:t>
      </w:r>
      <w:r w:rsidR="009110DC">
        <w:rPr>
          <w:rFonts w:eastAsiaTheme="minorEastAsia"/>
        </w:rPr>
        <w:t>D</w:t>
      </w:r>
      <w:r w:rsidR="009110DC" w:rsidRPr="00D44DCE">
        <w:rPr>
          <w:rFonts w:eastAsiaTheme="minorEastAsia"/>
        </w:rPr>
        <w:t>ata processing procedure may be necessary</w:t>
      </w:r>
      <w:r w:rsidR="009110DC">
        <w:rPr>
          <w:rFonts w:eastAsiaTheme="minorEastAsia"/>
        </w:rPr>
        <w:t xml:space="preserve"> in this step.</w:t>
      </w:r>
    </w:p>
    <w:p w14:paraId="4C4F2691" w14:textId="538BD9C5" w:rsidR="004837B2" w:rsidRPr="0003052B" w:rsidRDefault="004837B2" w:rsidP="00B744AB">
      <w:pPr>
        <w:pStyle w:val="a"/>
        <w:numPr>
          <w:ilvl w:val="0"/>
          <w:numId w:val="61"/>
        </w:numPr>
        <w:rPr>
          <w:rFonts w:eastAsiaTheme="minorEastAsia"/>
        </w:rPr>
      </w:pPr>
      <w:r w:rsidRPr="00B744AB">
        <w:rPr>
          <w:rFonts w:eastAsiaTheme="minorEastAsia"/>
          <w:b/>
          <w:bCs/>
        </w:rPr>
        <w:t>Model training based on the data.</w:t>
      </w:r>
      <w:r w:rsidR="009110DC">
        <w:rPr>
          <w:rFonts w:eastAsiaTheme="minorEastAsia"/>
          <w:bCs/>
        </w:rPr>
        <w:t xml:space="preserve"> Using the collected training data</w:t>
      </w:r>
      <w:r w:rsidR="00185358">
        <w:rPr>
          <w:rFonts w:eastAsiaTheme="minorEastAsia"/>
          <w:bCs/>
        </w:rPr>
        <w:t xml:space="preserve">, the AI/ML model can be trained by </w:t>
      </w:r>
      <w:proofErr w:type="spellStart"/>
      <w:r w:rsidR="00185358">
        <w:rPr>
          <w:rFonts w:eastAsiaTheme="minorEastAsia"/>
          <w:bCs/>
        </w:rPr>
        <w:t>gNB</w:t>
      </w:r>
      <w:proofErr w:type="spellEnd"/>
      <w:r w:rsidR="00185358">
        <w:rPr>
          <w:rFonts w:eastAsiaTheme="minorEastAsia"/>
          <w:bCs/>
        </w:rPr>
        <w:t>. The training can be either online or offline.</w:t>
      </w:r>
    </w:p>
    <w:p w14:paraId="0B743810" w14:textId="36E0DDE8" w:rsidR="004837B2" w:rsidRPr="0003052B" w:rsidRDefault="004837B2" w:rsidP="00B744AB">
      <w:pPr>
        <w:pStyle w:val="a"/>
        <w:numPr>
          <w:ilvl w:val="0"/>
          <w:numId w:val="61"/>
        </w:numPr>
        <w:rPr>
          <w:rFonts w:eastAsiaTheme="minorEastAsia"/>
        </w:rPr>
      </w:pPr>
      <w:r w:rsidRPr="00B744AB">
        <w:rPr>
          <w:rFonts w:eastAsiaTheme="minorEastAsia"/>
          <w:b/>
          <w:bCs/>
        </w:rPr>
        <w:t>Model deployment.</w:t>
      </w:r>
      <w:r w:rsidR="00185358">
        <w:rPr>
          <w:rFonts w:eastAsiaTheme="minorEastAsia"/>
          <w:bCs/>
        </w:rPr>
        <w:t xml:space="preserve"> The </w:t>
      </w:r>
      <w:proofErr w:type="gramStart"/>
      <w:r w:rsidR="00185358">
        <w:rPr>
          <w:rFonts w:eastAsiaTheme="minorEastAsia"/>
          <w:bCs/>
        </w:rPr>
        <w:t>well trained</w:t>
      </w:r>
      <w:proofErr w:type="gramEnd"/>
      <w:r w:rsidR="00185358">
        <w:rPr>
          <w:rFonts w:eastAsiaTheme="minorEastAsia"/>
          <w:bCs/>
        </w:rPr>
        <w:t xml:space="preserve"> AI/ML model is deployed</w:t>
      </w:r>
      <w:r w:rsidR="00B6590F">
        <w:rPr>
          <w:rFonts w:eastAsiaTheme="minorEastAsia"/>
          <w:bCs/>
        </w:rPr>
        <w:t xml:space="preserve"> or transferred</w:t>
      </w:r>
      <w:r w:rsidR="00185358">
        <w:rPr>
          <w:rFonts w:eastAsiaTheme="minorEastAsia"/>
          <w:bCs/>
        </w:rPr>
        <w:t xml:space="preserve"> to UE from </w:t>
      </w:r>
      <w:proofErr w:type="spellStart"/>
      <w:r w:rsidR="00185358">
        <w:rPr>
          <w:rFonts w:eastAsiaTheme="minorEastAsia"/>
          <w:bCs/>
        </w:rPr>
        <w:t>gNB</w:t>
      </w:r>
      <w:proofErr w:type="spellEnd"/>
      <w:r w:rsidR="00185358">
        <w:rPr>
          <w:rFonts w:eastAsiaTheme="minorEastAsia"/>
          <w:bCs/>
        </w:rPr>
        <w:t>.</w:t>
      </w:r>
    </w:p>
    <w:p w14:paraId="7266AAFF" w14:textId="1DE7721E" w:rsidR="004837B2" w:rsidRPr="0003052B" w:rsidRDefault="004837B2" w:rsidP="00B744AB">
      <w:pPr>
        <w:pStyle w:val="a"/>
        <w:numPr>
          <w:ilvl w:val="0"/>
          <w:numId w:val="61"/>
        </w:numPr>
        <w:rPr>
          <w:rFonts w:eastAsiaTheme="minorEastAsia"/>
        </w:rPr>
      </w:pPr>
      <w:r w:rsidRPr="00B744AB">
        <w:rPr>
          <w:rFonts w:eastAsiaTheme="minorEastAsia"/>
          <w:b/>
          <w:bCs/>
        </w:rPr>
        <w:t>Model activation.</w:t>
      </w:r>
      <w:r w:rsidR="00185358">
        <w:rPr>
          <w:rFonts w:eastAsiaTheme="minorEastAsia"/>
          <w:bCs/>
        </w:rPr>
        <w:t xml:space="preserve"> The AI/ML model can be activated by </w:t>
      </w:r>
      <w:proofErr w:type="spellStart"/>
      <w:r w:rsidR="00185358">
        <w:rPr>
          <w:rFonts w:eastAsiaTheme="minorEastAsia"/>
          <w:bCs/>
        </w:rPr>
        <w:t>gNB</w:t>
      </w:r>
      <w:proofErr w:type="spellEnd"/>
      <w:r w:rsidR="00185358">
        <w:rPr>
          <w:rFonts w:eastAsiaTheme="minorEastAsia"/>
          <w:bCs/>
        </w:rPr>
        <w:t xml:space="preserve"> using model ID or other </w:t>
      </w:r>
      <w:proofErr w:type="spellStart"/>
      <w:r w:rsidR="00185358">
        <w:rPr>
          <w:rFonts w:eastAsiaTheme="minorEastAsia"/>
          <w:bCs/>
        </w:rPr>
        <w:t>signalling</w:t>
      </w:r>
      <w:proofErr w:type="spellEnd"/>
      <w:r w:rsidR="00185358">
        <w:rPr>
          <w:rFonts w:eastAsiaTheme="minorEastAsia"/>
          <w:bCs/>
        </w:rPr>
        <w:t>.</w:t>
      </w:r>
    </w:p>
    <w:p w14:paraId="59E69DCA" w14:textId="31856A7D" w:rsidR="004837B2" w:rsidRPr="0003052B" w:rsidRDefault="004837B2" w:rsidP="00B744AB">
      <w:pPr>
        <w:pStyle w:val="a"/>
        <w:numPr>
          <w:ilvl w:val="0"/>
          <w:numId w:val="61"/>
        </w:numPr>
        <w:rPr>
          <w:rFonts w:eastAsiaTheme="minorEastAsia"/>
        </w:rPr>
      </w:pPr>
      <w:r w:rsidRPr="00B744AB">
        <w:rPr>
          <w:rFonts w:eastAsiaTheme="minorEastAsia"/>
          <w:b/>
          <w:bCs/>
        </w:rPr>
        <w:t>Inference data exchange.</w:t>
      </w:r>
      <w:r w:rsidR="00185358">
        <w:rPr>
          <w:rFonts w:eastAsiaTheme="minorEastAsia"/>
          <w:bCs/>
        </w:rPr>
        <w:t xml:space="preserve"> This step is needed for two-sided model and can be omit</w:t>
      </w:r>
      <w:r w:rsidR="00185358">
        <w:rPr>
          <w:rFonts w:eastAsiaTheme="minorEastAsia" w:hint="eastAsia"/>
          <w:bCs/>
        </w:rPr>
        <w:t>t</w:t>
      </w:r>
      <w:r w:rsidR="00185358">
        <w:rPr>
          <w:rFonts w:eastAsiaTheme="minorEastAsia"/>
          <w:bCs/>
        </w:rPr>
        <w:t xml:space="preserve">ed in one side model. </w:t>
      </w:r>
    </w:p>
    <w:p w14:paraId="23ACA40C" w14:textId="6FF46996" w:rsidR="004837B2" w:rsidRPr="0003052B" w:rsidRDefault="004837B2" w:rsidP="00B744AB">
      <w:pPr>
        <w:pStyle w:val="a"/>
        <w:numPr>
          <w:ilvl w:val="0"/>
          <w:numId w:val="61"/>
        </w:numPr>
        <w:rPr>
          <w:rFonts w:eastAsiaTheme="minorEastAsia"/>
        </w:rPr>
      </w:pPr>
      <w:r w:rsidRPr="00B744AB">
        <w:rPr>
          <w:rFonts w:eastAsiaTheme="minorEastAsia"/>
          <w:b/>
          <w:bCs/>
        </w:rPr>
        <w:t>Model inference based on the input.</w:t>
      </w:r>
      <w:r w:rsidR="00285BE4">
        <w:rPr>
          <w:rFonts w:eastAsiaTheme="minorEastAsia"/>
          <w:bCs/>
        </w:rPr>
        <w:t xml:space="preserve"> </w:t>
      </w:r>
      <w:proofErr w:type="spellStart"/>
      <w:r w:rsidR="00285BE4">
        <w:rPr>
          <w:rFonts w:eastAsiaTheme="minorEastAsia"/>
          <w:bCs/>
        </w:rPr>
        <w:t>Accoring</w:t>
      </w:r>
      <w:proofErr w:type="spellEnd"/>
      <w:r w:rsidR="00285BE4">
        <w:rPr>
          <w:rFonts w:eastAsiaTheme="minorEastAsia"/>
          <w:bCs/>
        </w:rPr>
        <w:t xml:space="preserve"> to the input from UE or </w:t>
      </w:r>
      <w:proofErr w:type="spellStart"/>
      <w:r w:rsidR="00285BE4">
        <w:rPr>
          <w:rFonts w:eastAsiaTheme="minorEastAsia"/>
          <w:bCs/>
        </w:rPr>
        <w:t>gNB</w:t>
      </w:r>
      <w:proofErr w:type="spellEnd"/>
      <w:r w:rsidR="00285BE4">
        <w:rPr>
          <w:rFonts w:eastAsiaTheme="minorEastAsia"/>
          <w:bCs/>
        </w:rPr>
        <w:t>, the output of AI/ML can be obtained.</w:t>
      </w:r>
    </w:p>
    <w:p w14:paraId="09717268" w14:textId="66877F26" w:rsidR="004837B2" w:rsidRPr="0003052B" w:rsidRDefault="004837B2" w:rsidP="00B744AB">
      <w:pPr>
        <w:pStyle w:val="a"/>
        <w:numPr>
          <w:ilvl w:val="0"/>
          <w:numId w:val="61"/>
        </w:numPr>
        <w:rPr>
          <w:rFonts w:eastAsiaTheme="minorEastAsia"/>
        </w:rPr>
      </w:pPr>
      <w:r w:rsidRPr="00B744AB">
        <w:rPr>
          <w:rFonts w:eastAsiaTheme="minorEastAsia"/>
          <w:b/>
          <w:bCs/>
        </w:rPr>
        <w:t>Output report.</w:t>
      </w:r>
      <w:r w:rsidR="00285BE4">
        <w:rPr>
          <w:rFonts w:eastAsiaTheme="minorEastAsia"/>
          <w:bCs/>
        </w:rPr>
        <w:t xml:space="preserve"> </w:t>
      </w:r>
      <w:r w:rsidR="00916874">
        <w:rPr>
          <w:rFonts w:eastAsiaTheme="minorEastAsia"/>
          <w:bCs/>
        </w:rPr>
        <w:t xml:space="preserve">Inference output is reported to </w:t>
      </w:r>
      <w:proofErr w:type="spellStart"/>
      <w:r w:rsidR="00916874">
        <w:rPr>
          <w:rFonts w:eastAsiaTheme="minorEastAsia"/>
          <w:bCs/>
        </w:rPr>
        <w:t>gNB</w:t>
      </w:r>
      <w:proofErr w:type="spellEnd"/>
      <w:r w:rsidR="00916874">
        <w:rPr>
          <w:rFonts w:eastAsiaTheme="minorEastAsia"/>
          <w:bCs/>
        </w:rPr>
        <w:t>, as well as some model KPIs for performance monitoring purpose.</w:t>
      </w:r>
    </w:p>
    <w:p w14:paraId="60AF6162" w14:textId="6C4B3851" w:rsidR="006F4A68" w:rsidRPr="00B744AB" w:rsidRDefault="004837B2" w:rsidP="00B744AB">
      <w:pPr>
        <w:pStyle w:val="a"/>
        <w:numPr>
          <w:ilvl w:val="0"/>
          <w:numId w:val="61"/>
        </w:numPr>
        <w:rPr>
          <w:rFonts w:eastAsiaTheme="minorEastAsia"/>
          <w:bCs/>
        </w:rPr>
      </w:pPr>
      <w:r w:rsidRPr="00B744AB">
        <w:rPr>
          <w:rFonts w:eastAsiaTheme="minorEastAsia"/>
          <w:b/>
          <w:bCs/>
        </w:rPr>
        <w:t>Performance monitoring.</w:t>
      </w:r>
      <w:r w:rsidR="00916874">
        <w:rPr>
          <w:rFonts w:eastAsiaTheme="minorEastAsia"/>
          <w:bCs/>
        </w:rPr>
        <w:t xml:space="preserve"> The performance of the AI/ML model can be monitored by UE itself, and can also be monitored by </w:t>
      </w:r>
      <w:proofErr w:type="spellStart"/>
      <w:r w:rsidR="00916874">
        <w:rPr>
          <w:rFonts w:eastAsiaTheme="minorEastAsia"/>
          <w:bCs/>
        </w:rPr>
        <w:t>gNB</w:t>
      </w:r>
      <w:proofErr w:type="spellEnd"/>
      <w:r w:rsidR="00B6590F">
        <w:rPr>
          <w:rFonts w:eastAsiaTheme="minorEastAsia"/>
          <w:bCs/>
        </w:rPr>
        <w:t xml:space="preserve"> with the reported model KPIs and the final performance of UE. Model deactivation, model selection and model updating can be used to improve the AI/ML performance.</w:t>
      </w:r>
    </w:p>
    <w:p w14:paraId="6239B655" w14:textId="3E066DCB" w:rsidR="00B6590F" w:rsidRDefault="00B6590F" w:rsidP="009110DC">
      <w:pPr>
        <w:overflowPunct w:val="0"/>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 xml:space="preserve">ased on the analysis of </w:t>
      </w:r>
      <w:r>
        <w:rPr>
          <w:rFonts w:eastAsiaTheme="minorEastAsia"/>
          <w:bCs/>
          <w:lang w:eastAsia="zh-CN"/>
        </w:rPr>
        <w:t>lifecycle management procedure, we have the following proposal.</w:t>
      </w:r>
    </w:p>
    <w:p w14:paraId="1D1A85CB" w14:textId="555E9607" w:rsidR="00B6590F" w:rsidRDefault="00B6590F" w:rsidP="00B744AB">
      <w:pPr>
        <w:pStyle w:val="proposal"/>
        <w:rPr>
          <w:lang w:val="en-GB"/>
        </w:rPr>
      </w:pPr>
      <w:r>
        <w:rPr>
          <w:lang w:val="en-GB"/>
        </w:rPr>
        <w:t xml:space="preserve">For </w:t>
      </w:r>
      <w:r>
        <w:rPr>
          <w:rFonts w:eastAsiaTheme="minorEastAsia"/>
        </w:rPr>
        <w:t>lifecycle management</w:t>
      </w:r>
      <w:r>
        <w:rPr>
          <w:lang w:val="en-GB"/>
        </w:rPr>
        <w:t>, agree on the following aspects for study and specification impact</w:t>
      </w:r>
      <w:r w:rsidR="004F1588">
        <w:rPr>
          <w:lang w:val="en-GB"/>
        </w:rPr>
        <w:t xml:space="preserve"> analysis for each of the collaboration levels</w:t>
      </w:r>
      <w:r>
        <w:rPr>
          <w:lang w:val="en-GB"/>
        </w:rPr>
        <w:t>.</w:t>
      </w:r>
    </w:p>
    <w:p w14:paraId="2AE438E9" w14:textId="10680CE7" w:rsidR="002C0E1A" w:rsidRPr="00B744AB" w:rsidRDefault="002C0E1A">
      <w:pPr>
        <w:pStyle w:val="a"/>
        <w:numPr>
          <w:ilvl w:val="0"/>
          <w:numId w:val="66"/>
        </w:numPr>
        <w:rPr>
          <w:b/>
          <w:bCs/>
          <w:lang w:val="en-GB"/>
        </w:rPr>
      </w:pPr>
      <w:r w:rsidRPr="008F0C53">
        <w:rPr>
          <w:b/>
          <w:bCs/>
          <w:lang w:val="en-GB"/>
        </w:rPr>
        <w:t>UE capability</w:t>
      </w:r>
    </w:p>
    <w:p w14:paraId="53B69FB4" w14:textId="61CA59CF" w:rsidR="0063023D" w:rsidRDefault="004F1588">
      <w:pPr>
        <w:pStyle w:val="a"/>
        <w:numPr>
          <w:ilvl w:val="0"/>
          <w:numId w:val="66"/>
        </w:numPr>
        <w:rPr>
          <w:b/>
          <w:bCs/>
          <w:lang w:val="en-GB"/>
        </w:rPr>
      </w:pPr>
      <w:proofErr w:type="spellStart"/>
      <w:r w:rsidRPr="008F0C53">
        <w:rPr>
          <w:rFonts w:eastAsiaTheme="minorEastAsia"/>
          <w:b/>
          <w:bCs/>
        </w:rPr>
        <w:t>Traing</w:t>
      </w:r>
      <w:proofErr w:type="spellEnd"/>
      <w:r w:rsidRPr="008F0C53">
        <w:rPr>
          <w:rFonts w:eastAsiaTheme="minorEastAsia"/>
          <w:b/>
          <w:bCs/>
        </w:rPr>
        <w:t xml:space="preserve"> data collection and exchange</w:t>
      </w:r>
    </w:p>
    <w:p w14:paraId="15BF3A6F" w14:textId="50654355" w:rsidR="004F1588" w:rsidRDefault="00B6590F">
      <w:pPr>
        <w:pStyle w:val="a"/>
        <w:numPr>
          <w:ilvl w:val="0"/>
          <w:numId w:val="66"/>
        </w:numPr>
        <w:rPr>
          <w:b/>
          <w:bCs/>
          <w:lang w:val="en-GB"/>
        </w:rPr>
      </w:pPr>
      <w:r w:rsidRPr="00B744AB">
        <w:rPr>
          <w:b/>
          <w:bCs/>
          <w:lang w:val="en-GB"/>
        </w:rPr>
        <w:t xml:space="preserve">Model </w:t>
      </w:r>
      <w:r w:rsidR="004F1588">
        <w:rPr>
          <w:b/>
          <w:bCs/>
          <w:lang w:val="en-GB"/>
        </w:rPr>
        <w:t>transfer or deployment</w:t>
      </w:r>
    </w:p>
    <w:p w14:paraId="1D8B764B" w14:textId="3F921864" w:rsidR="00B6590F" w:rsidRDefault="004F1588">
      <w:pPr>
        <w:pStyle w:val="a"/>
        <w:numPr>
          <w:ilvl w:val="0"/>
          <w:numId w:val="66"/>
        </w:numPr>
        <w:rPr>
          <w:b/>
          <w:lang w:val="en-GB"/>
        </w:rPr>
      </w:pPr>
      <w:r>
        <w:rPr>
          <w:b/>
          <w:bCs/>
          <w:lang w:val="en-GB"/>
        </w:rPr>
        <w:t xml:space="preserve">Model </w:t>
      </w:r>
      <w:r w:rsidR="00A97399">
        <w:rPr>
          <w:b/>
          <w:bCs/>
          <w:lang w:val="en-GB"/>
        </w:rPr>
        <w:t>selection</w:t>
      </w:r>
      <w:r w:rsidR="009A42AE">
        <w:rPr>
          <w:b/>
          <w:bCs/>
          <w:lang w:val="en-GB"/>
        </w:rPr>
        <w:t>,</w:t>
      </w:r>
      <w:r w:rsidRPr="00A97399">
        <w:rPr>
          <w:b/>
          <w:bCs/>
          <w:lang w:val="en-GB"/>
        </w:rPr>
        <w:t xml:space="preserve"> </w:t>
      </w:r>
      <w:r w:rsidR="00B6590F" w:rsidRPr="00B744AB">
        <w:rPr>
          <w:b/>
          <w:bCs/>
          <w:lang w:val="en-GB"/>
        </w:rPr>
        <w:t>activation, and deactivation</w:t>
      </w:r>
    </w:p>
    <w:p w14:paraId="0A45E1E8" w14:textId="4C16D903" w:rsidR="00B6590F" w:rsidRPr="00B744AB" w:rsidRDefault="004F1588" w:rsidP="00B744AB">
      <w:pPr>
        <w:pStyle w:val="a"/>
        <w:numPr>
          <w:ilvl w:val="0"/>
          <w:numId w:val="66"/>
        </w:numPr>
        <w:rPr>
          <w:b/>
          <w:bCs/>
          <w:lang w:val="en-GB"/>
        </w:rPr>
      </w:pPr>
      <w:r>
        <w:rPr>
          <w:rFonts w:hint="eastAsia"/>
          <w:b/>
          <w:bCs/>
          <w:lang w:val="en-GB"/>
        </w:rPr>
        <w:t>Mode</w:t>
      </w:r>
      <w:r>
        <w:rPr>
          <w:b/>
          <w:bCs/>
          <w:lang w:val="en-GB"/>
        </w:rPr>
        <w:t>l inference</w:t>
      </w:r>
      <w:r w:rsidR="002C0E1A">
        <w:rPr>
          <w:b/>
          <w:bCs/>
          <w:lang w:val="en-GB"/>
        </w:rPr>
        <w:t xml:space="preserve"> procedures, including exchanged data and other </w:t>
      </w:r>
      <w:proofErr w:type="spellStart"/>
      <w:r w:rsidR="002C0E1A">
        <w:rPr>
          <w:b/>
          <w:bCs/>
          <w:lang w:val="en-GB"/>
        </w:rPr>
        <w:t>signalings</w:t>
      </w:r>
      <w:proofErr w:type="spellEnd"/>
      <w:r w:rsidR="002C0E1A">
        <w:rPr>
          <w:b/>
          <w:bCs/>
          <w:lang w:val="en-GB"/>
        </w:rPr>
        <w:t xml:space="preserve">  </w:t>
      </w:r>
    </w:p>
    <w:p w14:paraId="35F83FC6" w14:textId="77777777" w:rsidR="00B6590F" w:rsidRPr="00B744AB" w:rsidRDefault="00B6590F" w:rsidP="00B744AB">
      <w:pPr>
        <w:pStyle w:val="a"/>
        <w:numPr>
          <w:ilvl w:val="0"/>
          <w:numId w:val="66"/>
        </w:numPr>
        <w:rPr>
          <w:b/>
          <w:bCs/>
          <w:lang w:val="en-GB"/>
        </w:rPr>
      </w:pPr>
      <w:r w:rsidRPr="00B744AB">
        <w:rPr>
          <w:b/>
          <w:bCs/>
          <w:lang w:val="en-GB"/>
        </w:rPr>
        <w:t xml:space="preserve">Model performance monitoring and related </w:t>
      </w:r>
      <w:proofErr w:type="spellStart"/>
      <w:r w:rsidRPr="00B744AB">
        <w:rPr>
          <w:b/>
          <w:bCs/>
          <w:lang w:val="en-GB"/>
        </w:rPr>
        <w:t>signaling</w:t>
      </w:r>
      <w:proofErr w:type="spellEnd"/>
      <w:r w:rsidRPr="00B744AB">
        <w:rPr>
          <w:b/>
          <w:bCs/>
          <w:lang w:val="en-GB"/>
        </w:rPr>
        <w:t xml:space="preserve"> support</w:t>
      </w:r>
    </w:p>
    <w:p w14:paraId="6DD6011F" w14:textId="23901F4F" w:rsidR="00B6590F" w:rsidRDefault="00B6590F">
      <w:pPr>
        <w:pStyle w:val="a"/>
        <w:numPr>
          <w:ilvl w:val="0"/>
          <w:numId w:val="66"/>
        </w:numPr>
        <w:rPr>
          <w:b/>
          <w:bCs/>
          <w:lang w:val="en-GB"/>
        </w:rPr>
      </w:pPr>
      <w:r w:rsidRPr="00B744AB">
        <w:rPr>
          <w:b/>
          <w:bCs/>
          <w:lang w:val="en-GB"/>
        </w:rPr>
        <w:t xml:space="preserve">Model </w:t>
      </w:r>
      <w:r w:rsidR="004F1588">
        <w:rPr>
          <w:b/>
          <w:bCs/>
          <w:lang w:val="en-GB"/>
        </w:rPr>
        <w:t>training and</w:t>
      </w:r>
      <w:r>
        <w:rPr>
          <w:b/>
          <w:lang w:val="en-GB"/>
        </w:rPr>
        <w:t xml:space="preserve"> </w:t>
      </w:r>
      <w:r w:rsidRPr="00B744AB">
        <w:rPr>
          <w:b/>
          <w:bCs/>
          <w:lang w:val="en-GB"/>
        </w:rPr>
        <w:t>updat</w:t>
      </w:r>
      <w:r>
        <w:rPr>
          <w:b/>
          <w:bCs/>
          <w:lang w:val="en-GB"/>
        </w:rPr>
        <w:t>ing</w:t>
      </w:r>
      <w:r w:rsidRPr="00B744AB">
        <w:rPr>
          <w:b/>
          <w:bCs/>
          <w:lang w:val="en-GB"/>
        </w:rPr>
        <w:t xml:space="preserve"> </w:t>
      </w:r>
    </w:p>
    <w:p w14:paraId="216AB1F9" w14:textId="77777777" w:rsidR="00956F9C" w:rsidRPr="00B744AB" w:rsidRDefault="00956F9C" w:rsidP="00B744AB">
      <w:pPr>
        <w:rPr>
          <w:b/>
          <w:bCs/>
          <w:lang w:val="en-GB"/>
        </w:rPr>
      </w:pPr>
    </w:p>
    <w:p w14:paraId="20AD3081" w14:textId="77777777" w:rsidR="00FA448D" w:rsidRPr="007D2DB0" w:rsidRDefault="0015505A" w:rsidP="00F8376F">
      <w:pPr>
        <w:pStyle w:val="title1"/>
      </w:pPr>
      <w:r>
        <w:t>C</w:t>
      </w:r>
      <w:r w:rsidR="008F3166" w:rsidRPr="00F8376F">
        <w:rPr>
          <w:rFonts w:hint="eastAsia"/>
        </w:rPr>
        <w:t>ollaboration levels</w:t>
      </w:r>
      <w:r w:rsidR="00E02A8F">
        <w:t xml:space="preserve"> and </w:t>
      </w:r>
      <w:r w:rsidR="00E02A8F" w:rsidRPr="00E02A8F">
        <w:t>lifecycle management</w:t>
      </w:r>
    </w:p>
    <w:p w14:paraId="78AD149F" w14:textId="3F66CF4E" w:rsidR="00E02A8F" w:rsidRDefault="00E02A8F" w:rsidP="00E02A8F">
      <w:pPr>
        <w:pStyle w:val="title2"/>
      </w:pPr>
      <w:r>
        <w:t>C</w:t>
      </w:r>
      <w:r w:rsidRPr="00E02A8F">
        <w:t>ategorization</w:t>
      </w:r>
      <w:r w:rsidRPr="00E02A8F">
        <w:rPr>
          <w:rFonts w:hint="eastAsia"/>
        </w:rPr>
        <w:t xml:space="preserve"> </w:t>
      </w:r>
      <w:r>
        <w:t xml:space="preserve">of </w:t>
      </w:r>
      <w:r w:rsidRPr="00F8376F">
        <w:rPr>
          <w:rFonts w:hint="eastAsia"/>
        </w:rPr>
        <w:t>collaboration levels</w:t>
      </w:r>
    </w:p>
    <w:p w14:paraId="61A1E5E5" w14:textId="02C02F74" w:rsidR="00912A81" w:rsidRDefault="00912A81" w:rsidP="00B112FB">
      <w:pPr>
        <w:overflowPunct w:val="0"/>
        <w:rPr>
          <w:bCs/>
        </w:rPr>
      </w:pPr>
      <w:r w:rsidRPr="00912A81">
        <w:rPr>
          <w:bCs/>
        </w:rPr>
        <w:t xml:space="preserve">In the </w:t>
      </w:r>
      <w:r>
        <w:rPr>
          <w:bCs/>
        </w:rPr>
        <w:t>last meeting, the agreement on collaboration levels is shown as</w:t>
      </w:r>
    </w:p>
    <w:tbl>
      <w:tblPr>
        <w:tblStyle w:val="ab"/>
        <w:tblW w:w="0" w:type="auto"/>
        <w:tblLook w:val="04A0" w:firstRow="1" w:lastRow="0" w:firstColumn="1" w:lastColumn="0" w:noHBand="0" w:noVBand="1"/>
      </w:tblPr>
      <w:tblGrid>
        <w:gridCol w:w="9060"/>
      </w:tblGrid>
      <w:tr w:rsidR="00912A81" w14:paraId="66CA94E3" w14:textId="77777777" w:rsidTr="00912A81">
        <w:tc>
          <w:tcPr>
            <w:tcW w:w="9060" w:type="dxa"/>
          </w:tcPr>
          <w:p w14:paraId="37BDDE00" w14:textId="77777777" w:rsidR="00912A81" w:rsidRPr="00912A81" w:rsidRDefault="00912A81" w:rsidP="00912A81">
            <w:pPr>
              <w:pStyle w:val="afa"/>
              <w:spacing w:before="0" w:beforeAutospacing="0" w:after="0" w:afterAutospacing="0"/>
              <w:jc w:val="both"/>
              <w:rPr>
                <w:sz w:val="20"/>
                <w:szCs w:val="20"/>
              </w:rPr>
            </w:pPr>
            <w:r w:rsidRPr="00912A81">
              <w:rPr>
                <w:rFonts w:ascii="Times New Roman" w:eastAsia="等线" w:hAnsi="Times New Roman" w:cs="Times New Roman"/>
                <w:color w:val="000000"/>
                <w:kern w:val="2"/>
                <w:sz w:val="20"/>
                <w:szCs w:val="20"/>
                <w:highlight w:val="green"/>
              </w:rPr>
              <w:t>Agreement</w:t>
            </w:r>
          </w:p>
          <w:p w14:paraId="09FA8623" w14:textId="77777777" w:rsidR="00912A81" w:rsidRPr="00912A81" w:rsidRDefault="00912A81" w:rsidP="00912A81">
            <w:pPr>
              <w:pStyle w:val="afa"/>
              <w:spacing w:before="0" w:beforeAutospacing="0" w:after="0" w:afterAutospacing="0"/>
              <w:jc w:val="both"/>
              <w:rPr>
                <w:sz w:val="20"/>
                <w:szCs w:val="20"/>
              </w:rPr>
            </w:pPr>
            <w:r w:rsidRPr="00912A81">
              <w:rPr>
                <w:rFonts w:ascii="Times New Roman" w:eastAsia="Times New Roman" w:hAnsi="Times New Roman" w:cs="Times New Roman"/>
                <w:color w:val="000000"/>
                <w:kern w:val="2"/>
                <w:sz w:val="20"/>
                <w:szCs w:val="20"/>
              </w:rPr>
              <w:t>Take the following network-UE collaboration levels as one aspect for defining collaboration levels</w:t>
            </w:r>
          </w:p>
          <w:p w14:paraId="6AF8A1E9" w14:textId="77777777" w:rsidR="00912A81" w:rsidRPr="00912A81" w:rsidRDefault="00912A81" w:rsidP="00912A81">
            <w:pPr>
              <w:pStyle w:val="afa"/>
              <w:spacing w:before="0" w:beforeAutospacing="0" w:after="0" w:afterAutospacing="0"/>
              <w:ind w:left="720"/>
              <w:jc w:val="both"/>
              <w:rPr>
                <w:sz w:val="20"/>
                <w:szCs w:val="20"/>
              </w:rPr>
            </w:pPr>
            <w:r w:rsidRPr="00912A81">
              <w:rPr>
                <w:rFonts w:ascii="Times New Roman" w:eastAsia="Times New Roman" w:hAnsi="Times New Roman" w:cs="Times New Roman"/>
                <w:color w:val="000000"/>
                <w:kern w:val="2"/>
                <w:sz w:val="20"/>
                <w:szCs w:val="20"/>
              </w:rPr>
              <w:t>1.</w:t>
            </w:r>
            <w:r w:rsidRPr="00912A81">
              <w:rPr>
                <w:rFonts w:ascii="Times New Roman" w:eastAsia="Times New Roman" w:hAnsi="Times New Roman" w:cs="Times New Roman"/>
                <w:color w:val="000000"/>
                <w:kern w:val="2"/>
                <w:sz w:val="20"/>
                <w:szCs w:val="20"/>
              </w:rPr>
              <w:tab/>
              <w:t>Level x: No collaboration</w:t>
            </w:r>
          </w:p>
          <w:p w14:paraId="5F68667F" w14:textId="77777777" w:rsidR="00912A81" w:rsidRPr="00912A81" w:rsidRDefault="00912A81" w:rsidP="00912A81">
            <w:pPr>
              <w:pStyle w:val="afa"/>
              <w:spacing w:before="0" w:beforeAutospacing="0" w:after="0" w:afterAutospacing="0"/>
              <w:ind w:left="720"/>
              <w:jc w:val="both"/>
              <w:rPr>
                <w:sz w:val="20"/>
                <w:szCs w:val="20"/>
              </w:rPr>
            </w:pPr>
            <w:r w:rsidRPr="00912A81">
              <w:rPr>
                <w:rFonts w:ascii="Times New Roman" w:eastAsia="Times New Roman" w:hAnsi="Times New Roman" w:cs="Times New Roman"/>
                <w:color w:val="000000"/>
                <w:kern w:val="2"/>
                <w:sz w:val="20"/>
                <w:szCs w:val="20"/>
              </w:rPr>
              <w:t>2.</w:t>
            </w:r>
            <w:r w:rsidRPr="00912A81">
              <w:rPr>
                <w:rFonts w:ascii="Times New Roman" w:eastAsia="Times New Roman" w:hAnsi="Times New Roman" w:cs="Times New Roman"/>
                <w:color w:val="000000"/>
                <w:kern w:val="2"/>
                <w:sz w:val="20"/>
                <w:szCs w:val="20"/>
              </w:rPr>
              <w:tab/>
              <w:t>Level y: Signaling-based collaboration without model transfer</w:t>
            </w:r>
          </w:p>
          <w:p w14:paraId="433103E8" w14:textId="77777777" w:rsidR="00912A81" w:rsidRPr="00912A81" w:rsidRDefault="00912A81" w:rsidP="00912A81">
            <w:pPr>
              <w:pStyle w:val="afa"/>
              <w:spacing w:before="0" w:beforeAutospacing="0" w:after="0" w:afterAutospacing="0"/>
              <w:ind w:left="720"/>
              <w:jc w:val="both"/>
              <w:rPr>
                <w:sz w:val="20"/>
                <w:szCs w:val="20"/>
              </w:rPr>
            </w:pPr>
            <w:r w:rsidRPr="00912A81">
              <w:rPr>
                <w:rFonts w:ascii="Times New Roman" w:eastAsia="Times New Roman" w:hAnsi="Times New Roman" w:cs="Times New Roman"/>
                <w:color w:val="000000"/>
                <w:kern w:val="2"/>
                <w:sz w:val="20"/>
                <w:szCs w:val="20"/>
              </w:rPr>
              <w:t>3.</w:t>
            </w:r>
            <w:r w:rsidRPr="00912A81">
              <w:rPr>
                <w:rFonts w:ascii="Times New Roman" w:eastAsia="Times New Roman" w:hAnsi="Times New Roman" w:cs="Times New Roman"/>
                <w:color w:val="000000"/>
                <w:kern w:val="2"/>
                <w:sz w:val="20"/>
                <w:szCs w:val="20"/>
              </w:rPr>
              <w:tab/>
              <w:t>Level z: Signaling-based collaboration with model transfer</w:t>
            </w:r>
          </w:p>
          <w:p w14:paraId="4A6FB917" w14:textId="77777777" w:rsidR="00912A81" w:rsidRPr="00912A81" w:rsidRDefault="00912A81" w:rsidP="00912A81">
            <w:pPr>
              <w:pStyle w:val="afa"/>
              <w:spacing w:before="0" w:beforeAutospacing="0" w:after="0" w:afterAutospacing="0"/>
              <w:jc w:val="both"/>
              <w:rPr>
                <w:sz w:val="20"/>
                <w:szCs w:val="20"/>
              </w:rPr>
            </w:pPr>
            <w:r w:rsidRPr="00912A81">
              <w:rPr>
                <w:rFonts w:ascii="Times New Roman" w:eastAsia="Times New Roman" w:hAnsi="Times New Roman" w:cs="Times New Roman"/>
                <w:color w:val="000000"/>
                <w:kern w:val="2"/>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309888F3" w14:textId="52133C90" w:rsidR="00912A81" w:rsidRPr="00912A81" w:rsidRDefault="00912A81" w:rsidP="00912A81">
            <w:pPr>
              <w:pStyle w:val="afa"/>
              <w:spacing w:before="0" w:beforeAutospacing="0" w:after="0" w:afterAutospacing="0"/>
            </w:pPr>
            <w:r w:rsidRPr="00912A81">
              <w:rPr>
                <w:rFonts w:ascii="Times New Roman" w:eastAsia="等线" w:hAnsi="Times New Roman" w:cs="+mn-cs"/>
                <w:color w:val="000000"/>
                <w:kern w:val="24"/>
                <w:sz w:val="20"/>
                <w:szCs w:val="20"/>
              </w:rPr>
              <w:t xml:space="preserve">FFS: Clarification is needed for Level x-y boundary </w:t>
            </w:r>
          </w:p>
        </w:tc>
      </w:tr>
    </w:tbl>
    <w:p w14:paraId="6E038F0D" w14:textId="04702D69" w:rsidR="004B0C4C" w:rsidRDefault="00912A81" w:rsidP="00912A81">
      <w:pPr>
        <w:overflowPunct w:val="0"/>
        <w:rPr>
          <w:bCs/>
        </w:rPr>
      </w:pPr>
      <w:r w:rsidRPr="00912A81">
        <w:rPr>
          <w:bCs/>
        </w:rPr>
        <w:t xml:space="preserve">The motivation for defining collaboration level at least lies in the following two aspects. </w:t>
      </w:r>
      <w:r w:rsidR="0015505A">
        <w:rPr>
          <w:bCs/>
        </w:rPr>
        <w:t>A c</w:t>
      </w:r>
      <w:r w:rsidR="0015505A" w:rsidRPr="00912A81">
        <w:rPr>
          <w:bCs/>
        </w:rPr>
        <w:t xml:space="preserve">lear </w:t>
      </w:r>
      <w:r w:rsidRPr="00912A81">
        <w:rPr>
          <w:bCs/>
        </w:rPr>
        <w:t xml:space="preserve">understanding </w:t>
      </w:r>
      <w:r w:rsidR="0015505A" w:rsidRPr="00912A81">
        <w:rPr>
          <w:bCs/>
        </w:rPr>
        <w:t>o</w:t>
      </w:r>
      <w:r w:rsidR="0015505A">
        <w:rPr>
          <w:bCs/>
        </w:rPr>
        <w:t>f</w:t>
      </w:r>
      <w:r w:rsidR="0015505A" w:rsidRPr="00912A81">
        <w:rPr>
          <w:bCs/>
        </w:rPr>
        <w:t xml:space="preserve"> </w:t>
      </w:r>
      <w:r w:rsidRPr="00912A81">
        <w:rPr>
          <w:bCs/>
        </w:rPr>
        <w:t xml:space="preserve">these two aspects </w:t>
      </w:r>
      <w:r w:rsidR="0015505A">
        <w:rPr>
          <w:bCs/>
        </w:rPr>
        <w:t>is</w:t>
      </w:r>
      <w:r w:rsidR="0015505A" w:rsidRPr="00912A81">
        <w:rPr>
          <w:bCs/>
        </w:rPr>
        <w:t xml:space="preserve"> </w:t>
      </w:r>
      <w:r w:rsidRPr="00912A81">
        <w:rPr>
          <w:bCs/>
        </w:rPr>
        <w:t xml:space="preserve">important for the group to conduct the study. </w:t>
      </w:r>
    </w:p>
    <w:p w14:paraId="709A1200" w14:textId="77777777" w:rsidR="004B0C4C" w:rsidRDefault="00912A81" w:rsidP="004B0C4C">
      <w:pPr>
        <w:pStyle w:val="a"/>
        <w:numPr>
          <w:ilvl w:val="0"/>
          <w:numId w:val="52"/>
        </w:numPr>
        <w:rPr>
          <w:bCs/>
        </w:rPr>
      </w:pPr>
      <w:r w:rsidRPr="004B0C4C">
        <w:rPr>
          <w:bCs/>
        </w:rPr>
        <w:t xml:space="preserve">First, the lifecycle management of different collaboration levels would be different. </w:t>
      </w:r>
    </w:p>
    <w:p w14:paraId="6EBA308E" w14:textId="0BF1DC70" w:rsidR="004B0C4C" w:rsidRDefault="00912A81" w:rsidP="004B0C4C">
      <w:pPr>
        <w:pStyle w:val="a"/>
        <w:numPr>
          <w:ilvl w:val="0"/>
          <w:numId w:val="52"/>
        </w:numPr>
        <w:rPr>
          <w:bCs/>
        </w:rPr>
      </w:pPr>
      <w:r w:rsidRPr="004B0C4C">
        <w:rPr>
          <w:bCs/>
        </w:rPr>
        <w:t xml:space="preserve">Second, the </w:t>
      </w:r>
      <w:r w:rsidR="0015505A" w:rsidRPr="004B0C4C">
        <w:rPr>
          <w:bCs/>
        </w:rPr>
        <w:t xml:space="preserve">potential </w:t>
      </w:r>
      <w:r w:rsidRPr="004B0C4C">
        <w:rPr>
          <w:bCs/>
        </w:rPr>
        <w:t xml:space="preserve">specification </w:t>
      </w:r>
      <w:r w:rsidR="0015505A" w:rsidRPr="004B0C4C">
        <w:rPr>
          <w:bCs/>
        </w:rPr>
        <w:t xml:space="preserve">impacts </w:t>
      </w:r>
      <w:r w:rsidRPr="004B0C4C">
        <w:rPr>
          <w:bCs/>
        </w:rPr>
        <w:t xml:space="preserve">would be different. </w:t>
      </w:r>
    </w:p>
    <w:p w14:paraId="10A1733B" w14:textId="58A27965" w:rsidR="00912A81" w:rsidRPr="005141F8" w:rsidRDefault="00912A81" w:rsidP="00B744AB">
      <w:pPr>
        <w:rPr>
          <w:bCs/>
        </w:rPr>
      </w:pPr>
      <w:r w:rsidRPr="004B0C4C">
        <w:rPr>
          <w:bCs/>
        </w:rPr>
        <w:t xml:space="preserve">Based </w:t>
      </w:r>
      <w:r w:rsidR="0015505A" w:rsidRPr="004B0C4C">
        <w:rPr>
          <w:bCs/>
        </w:rPr>
        <w:t xml:space="preserve">on </w:t>
      </w:r>
      <w:r w:rsidRPr="00713308">
        <w:rPr>
          <w:bCs/>
        </w:rPr>
        <w:t>the two aspects, the use cases or sub use cases of AI/ML can be effectively divided into different collaboration levels, and their l</w:t>
      </w:r>
      <w:r w:rsidRPr="00137D62">
        <w:rPr>
          <w:bCs/>
        </w:rPr>
        <w:t xml:space="preserve">ifecycle management procedures and specification impacts can be </w:t>
      </w:r>
      <w:r w:rsidR="0015505A" w:rsidRPr="00137D62">
        <w:rPr>
          <w:bCs/>
        </w:rPr>
        <w:t xml:space="preserve">studied </w:t>
      </w:r>
      <w:r w:rsidRPr="005141F8">
        <w:rPr>
          <w:bCs/>
        </w:rPr>
        <w:t>clearly.</w:t>
      </w:r>
    </w:p>
    <w:p w14:paraId="1CCE4B9E" w14:textId="3BE82322" w:rsidR="00912A81" w:rsidRDefault="00912A81" w:rsidP="00912A81">
      <w:pPr>
        <w:overflowPunct w:val="0"/>
        <w:rPr>
          <w:bCs/>
        </w:rPr>
      </w:pPr>
      <w:r w:rsidRPr="00912A81">
        <w:rPr>
          <w:bCs/>
        </w:rPr>
        <w:t xml:space="preserve">From the agreement of RAN1#109e, model updating is one of the aspects for defining collaboration levels, and will be discussed </w:t>
      </w:r>
      <w:r w:rsidR="0015505A">
        <w:rPr>
          <w:bCs/>
        </w:rPr>
        <w:t>at</w:t>
      </w:r>
      <w:r w:rsidR="0015505A" w:rsidRPr="00912A81">
        <w:rPr>
          <w:bCs/>
        </w:rPr>
        <w:t xml:space="preserve"> </w:t>
      </w:r>
      <w:r w:rsidRPr="00912A81">
        <w:rPr>
          <w:bCs/>
        </w:rPr>
        <w:t xml:space="preserve">this time. Model updating is one of the main parts of lifecycle management. Lifecycle management with model updating will be largely different </w:t>
      </w:r>
      <w:r w:rsidR="0015505A">
        <w:rPr>
          <w:bCs/>
        </w:rPr>
        <w:t>from</w:t>
      </w:r>
      <w:r w:rsidR="0015505A" w:rsidRPr="00912A81">
        <w:rPr>
          <w:bCs/>
        </w:rPr>
        <w:t xml:space="preserve"> </w:t>
      </w:r>
      <w:r w:rsidRPr="00912A81">
        <w:rPr>
          <w:bCs/>
        </w:rPr>
        <w:t xml:space="preserve">lifecycle management without model updating, for example, model updating itself, model deployment and performance monitoring. With model updating, the </w:t>
      </w:r>
      <w:r w:rsidRPr="00912A81">
        <w:rPr>
          <w:bCs/>
        </w:rPr>
        <w:lastRenderedPageBreak/>
        <w:t xml:space="preserve">initial AI/ML model is not necessary or its performance requirements </w:t>
      </w:r>
      <w:r w:rsidR="0015505A">
        <w:rPr>
          <w:bCs/>
        </w:rPr>
        <w:t>are</w:t>
      </w:r>
      <w:r w:rsidR="0015505A" w:rsidRPr="00912A81">
        <w:rPr>
          <w:bCs/>
        </w:rPr>
        <w:t xml:space="preserve"> </w:t>
      </w:r>
      <w:r w:rsidRPr="00912A81">
        <w:rPr>
          <w:bCs/>
        </w:rPr>
        <w:t>low. Also, to make model updating work, the model updating procedure needs to be specified.</w:t>
      </w:r>
    </w:p>
    <w:p w14:paraId="6ACADFFE" w14:textId="6C77A156" w:rsidR="00137CD1" w:rsidRPr="00137CD1" w:rsidRDefault="00862CAE" w:rsidP="00912A81">
      <w:pPr>
        <w:overflowPunct w:val="0"/>
        <w:rPr>
          <w:rFonts w:eastAsiaTheme="minorEastAsia"/>
          <w:bCs/>
          <w:lang w:eastAsia="zh-CN"/>
        </w:rPr>
      </w:pPr>
      <w:r>
        <w:rPr>
          <w:rFonts w:eastAsiaTheme="minorEastAsia" w:hint="eastAsia"/>
          <w:bCs/>
          <w:lang w:eastAsia="zh-CN"/>
        </w:rPr>
        <w:t>O</w:t>
      </w:r>
      <w:r>
        <w:rPr>
          <w:rFonts w:eastAsiaTheme="minorEastAsia"/>
          <w:bCs/>
          <w:lang w:eastAsia="zh-CN"/>
        </w:rPr>
        <w:t>n the other hand, AI/ML in</w:t>
      </w:r>
      <w:r w:rsidR="0016253A">
        <w:rPr>
          <w:rFonts w:eastAsiaTheme="minorEastAsia"/>
          <w:bCs/>
          <w:lang w:eastAsia="zh-CN"/>
        </w:rPr>
        <w:t>f</w:t>
      </w:r>
      <w:r>
        <w:rPr>
          <w:rFonts w:eastAsiaTheme="minorEastAsia"/>
          <w:bCs/>
          <w:lang w:eastAsia="zh-CN"/>
        </w:rPr>
        <w:t>erence can be categorized into one</w:t>
      </w:r>
      <w:r w:rsidR="0015505A">
        <w:rPr>
          <w:rFonts w:eastAsiaTheme="minorEastAsia"/>
          <w:bCs/>
          <w:lang w:eastAsia="zh-CN"/>
        </w:rPr>
        <w:t>-</w:t>
      </w:r>
      <w:r>
        <w:rPr>
          <w:rFonts w:eastAsiaTheme="minorEastAsia"/>
          <w:bCs/>
          <w:lang w:eastAsia="zh-CN"/>
        </w:rPr>
        <w:t>side</w:t>
      </w:r>
      <w:r w:rsidR="0015505A">
        <w:rPr>
          <w:rFonts w:eastAsiaTheme="minorEastAsia"/>
          <w:bCs/>
          <w:lang w:eastAsia="zh-CN"/>
        </w:rPr>
        <w:t>d</w:t>
      </w:r>
      <w:r>
        <w:rPr>
          <w:rFonts w:eastAsiaTheme="minorEastAsia"/>
          <w:bCs/>
          <w:lang w:eastAsia="zh-CN"/>
        </w:rPr>
        <w:t xml:space="preserve"> model</w:t>
      </w:r>
      <w:r w:rsidR="0015505A">
        <w:rPr>
          <w:rFonts w:eastAsiaTheme="minorEastAsia"/>
          <w:bCs/>
          <w:lang w:eastAsia="zh-CN"/>
        </w:rPr>
        <w:t>s</w:t>
      </w:r>
      <w:r>
        <w:rPr>
          <w:rFonts w:eastAsiaTheme="minorEastAsia"/>
          <w:bCs/>
          <w:lang w:eastAsia="zh-CN"/>
        </w:rPr>
        <w:t xml:space="preserve"> and two</w:t>
      </w:r>
      <w:r w:rsidR="0015505A">
        <w:rPr>
          <w:rFonts w:eastAsiaTheme="minorEastAsia"/>
          <w:bCs/>
          <w:lang w:eastAsia="zh-CN"/>
        </w:rPr>
        <w:t>-</w:t>
      </w:r>
      <w:r>
        <w:rPr>
          <w:rFonts w:eastAsiaTheme="minorEastAsia"/>
          <w:bCs/>
          <w:lang w:eastAsia="zh-CN"/>
        </w:rPr>
        <w:t>side</w:t>
      </w:r>
      <w:r w:rsidR="0015505A">
        <w:rPr>
          <w:rFonts w:eastAsiaTheme="minorEastAsia"/>
          <w:bCs/>
          <w:lang w:eastAsia="zh-CN"/>
        </w:rPr>
        <w:t>d</w:t>
      </w:r>
      <w:r>
        <w:rPr>
          <w:rFonts w:eastAsiaTheme="minorEastAsia"/>
          <w:bCs/>
          <w:lang w:eastAsia="zh-CN"/>
        </w:rPr>
        <w:t xml:space="preserve"> model</w:t>
      </w:r>
      <w:r w:rsidR="0015505A">
        <w:rPr>
          <w:rFonts w:eastAsiaTheme="minorEastAsia"/>
          <w:bCs/>
          <w:lang w:eastAsia="zh-CN"/>
        </w:rPr>
        <w:t>s</w:t>
      </w:r>
      <w:r w:rsidR="00AC6698">
        <w:rPr>
          <w:rFonts w:eastAsiaTheme="minorEastAsia"/>
          <w:bCs/>
          <w:lang w:eastAsia="zh-CN"/>
        </w:rPr>
        <w:t xml:space="preserve">. </w:t>
      </w:r>
      <w:r w:rsidR="00137CD1">
        <w:rPr>
          <w:rFonts w:eastAsiaTheme="minorEastAsia"/>
          <w:bCs/>
          <w:lang w:eastAsia="zh-CN"/>
        </w:rPr>
        <w:t>Compared</w:t>
      </w:r>
      <w:r w:rsidR="00AC6698">
        <w:rPr>
          <w:rFonts w:eastAsiaTheme="minorEastAsia"/>
          <w:bCs/>
          <w:lang w:eastAsia="zh-CN"/>
        </w:rPr>
        <w:t xml:space="preserve"> with one</w:t>
      </w:r>
      <w:r w:rsidR="0015505A">
        <w:rPr>
          <w:rFonts w:eastAsiaTheme="minorEastAsia"/>
          <w:bCs/>
          <w:lang w:eastAsia="zh-CN"/>
        </w:rPr>
        <w:t>-</w:t>
      </w:r>
      <w:r w:rsidR="00AC6698">
        <w:rPr>
          <w:rFonts w:eastAsiaTheme="minorEastAsia"/>
          <w:bCs/>
          <w:lang w:eastAsia="zh-CN"/>
        </w:rPr>
        <w:t>side</w:t>
      </w:r>
      <w:r w:rsidR="0015505A">
        <w:rPr>
          <w:rFonts w:eastAsiaTheme="minorEastAsia"/>
          <w:bCs/>
          <w:lang w:eastAsia="zh-CN"/>
        </w:rPr>
        <w:t>d</w:t>
      </w:r>
      <w:r w:rsidR="00AC6698">
        <w:rPr>
          <w:rFonts w:eastAsiaTheme="minorEastAsia"/>
          <w:bCs/>
          <w:lang w:eastAsia="zh-CN"/>
        </w:rPr>
        <w:t xml:space="preserve"> model, two</w:t>
      </w:r>
      <w:r w:rsidR="0015505A">
        <w:rPr>
          <w:rFonts w:eastAsiaTheme="minorEastAsia"/>
          <w:bCs/>
          <w:lang w:eastAsia="zh-CN"/>
        </w:rPr>
        <w:t>-</w:t>
      </w:r>
      <w:r w:rsidR="00AC6698">
        <w:rPr>
          <w:rFonts w:eastAsiaTheme="minorEastAsia"/>
          <w:bCs/>
          <w:lang w:eastAsia="zh-CN"/>
        </w:rPr>
        <w:t>side</w:t>
      </w:r>
      <w:r w:rsidR="0015505A">
        <w:rPr>
          <w:rFonts w:eastAsiaTheme="minorEastAsia"/>
          <w:bCs/>
          <w:lang w:eastAsia="zh-CN"/>
        </w:rPr>
        <w:t>d</w:t>
      </w:r>
      <w:r w:rsidR="00AC6698">
        <w:rPr>
          <w:rFonts w:eastAsiaTheme="minorEastAsia"/>
          <w:bCs/>
          <w:lang w:eastAsia="zh-CN"/>
        </w:rPr>
        <w:t xml:space="preserve"> model needs </w:t>
      </w:r>
      <w:r w:rsidR="00B61412">
        <w:rPr>
          <w:rFonts w:eastAsiaTheme="minorEastAsia"/>
          <w:bCs/>
          <w:lang w:eastAsia="zh-CN"/>
        </w:rPr>
        <w:t xml:space="preserve">a </w:t>
      </w:r>
      <w:r w:rsidR="00AC6698">
        <w:rPr>
          <w:rFonts w:eastAsiaTheme="minorEastAsia"/>
          <w:bCs/>
          <w:lang w:eastAsia="zh-CN"/>
        </w:rPr>
        <w:t xml:space="preserve">higher level of </w:t>
      </w:r>
      <w:r w:rsidR="00137CD1">
        <w:rPr>
          <w:rFonts w:eastAsiaTheme="minorEastAsia"/>
          <w:bCs/>
          <w:lang w:eastAsia="zh-CN"/>
        </w:rPr>
        <w:t>collaboration</w:t>
      </w:r>
      <w:r w:rsidR="00AC6698">
        <w:rPr>
          <w:rFonts w:eastAsiaTheme="minorEastAsia"/>
          <w:bCs/>
          <w:lang w:eastAsia="zh-CN"/>
        </w:rPr>
        <w:t xml:space="preserve">, where the UE model and the </w:t>
      </w:r>
      <w:proofErr w:type="spellStart"/>
      <w:r w:rsidR="00AC6698">
        <w:rPr>
          <w:rFonts w:eastAsiaTheme="minorEastAsia"/>
          <w:bCs/>
          <w:lang w:eastAsia="zh-CN"/>
        </w:rPr>
        <w:t>gNB</w:t>
      </w:r>
      <w:proofErr w:type="spellEnd"/>
      <w:r w:rsidR="00AC6698">
        <w:rPr>
          <w:rFonts w:eastAsiaTheme="minorEastAsia"/>
          <w:bCs/>
          <w:lang w:eastAsia="zh-CN"/>
        </w:rPr>
        <w:t xml:space="preserve"> model </w:t>
      </w:r>
      <w:r w:rsidR="0016253A">
        <w:rPr>
          <w:rFonts w:eastAsiaTheme="minorEastAsia"/>
          <w:bCs/>
          <w:lang w:eastAsia="zh-CN"/>
        </w:rPr>
        <w:t>should</w:t>
      </w:r>
      <w:r w:rsidR="00AC6698">
        <w:rPr>
          <w:rFonts w:eastAsiaTheme="minorEastAsia"/>
          <w:bCs/>
          <w:lang w:eastAsia="zh-CN"/>
        </w:rPr>
        <w:t xml:space="preserve"> work together at least.</w:t>
      </w:r>
      <w:r w:rsidR="0016253A">
        <w:rPr>
          <w:rFonts w:eastAsiaTheme="minorEastAsia"/>
          <w:bCs/>
          <w:lang w:eastAsia="zh-CN"/>
        </w:rPr>
        <w:t xml:space="preserve"> Other than inference, one</w:t>
      </w:r>
      <w:r w:rsidR="00B61412">
        <w:rPr>
          <w:rFonts w:eastAsiaTheme="minorEastAsia"/>
          <w:bCs/>
          <w:lang w:eastAsia="zh-CN"/>
        </w:rPr>
        <w:t>-</w:t>
      </w:r>
      <w:r w:rsidR="0016253A">
        <w:rPr>
          <w:rFonts w:eastAsiaTheme="minorEastAsia"/>
          <w:bCs/>
          <w:lang w:eastAsia="zh-CN"/>
        </w:rPr>
        <w:t>side</w:t>
      </w:r>
      <w:r w:rsidR="00B61412">
        <w:rPr>
          <w:rFonts w:eastAsiaTheme="minorEastAsia"/>
          <w:bCs/>
          <w:lang w:eastAsia="zh-CN"/>
        </w:rPr>
        <w:t>d</w:t>
      </w:r>
      <w:r w:rsidR="0016253A">
        <w:rPr>
          <w:rFonts w:eastAsiaTheme="minorEastAsia"/>
          <w:bCs/>
          <w:lang w:eastAsia="zh-CN"/>
        </w:rPr>
        <w:t xml:space="preserve"> model and two</w:t>
      </w:r>
      <w:r w:rsidR="00B61412">
        <w:rPr>
          <w:rFonts w:eastAsiaTheme="minorEastAsia"/>
          <w:bCs/>
          <w:lang w:eastAsia="zh-CN"/>
        </w:rPr>
        <w:t>-</w:t>
      </w:r>
      <w:r w:rsidR="0016253A">
        <w:rPr>
          <w:rFonts w:eastAsiaTheme="minorEastAsia"/>
          <w:bCs/>
          <w:lang w:eastAsia="zh-CN"/>
        </w:rPr>
        <w:t>side</w:t>
      </w:r>
      <w:r w:rsidR="00B61412">
        <w:rPr>
          <w:rFonts w:eastAsiaTheme="minorEastAsia"/>
          <w:bCs/>
          <w:lang w:eastAsia="zh-CN"/>
        </w:rPr>
        <w:t>d</w:t>
      </w:r>
      <w:r w:rsidR="0016253A">
        <w:rPr>
          <w:rFonts w:eastAsiaTheme="minorEastAsia"/>
          <w:bCs/>
          <w:lang w:eastAsia="zh-CN"/>
        </w:rPr>
        <w:t xml:space="preserve"> model have different procedures of </w:t>
      </w:r>
      <w:r w:rsidR="00B61412">
        <w:rPr>
          <w:rFonts w:eastAsiaTheme="minorEastAsia"/>
          <w:bCs/>
          <w:lang w:eastAsia="zh-CN"/>
        </w:rPr>
        <w:t xml:space="preserve">lifecycle management, e.g., </w:t>
      </w:r>
      <w:r w:rsidR="00E7396A">
        <w:rPr>
          <w:rFonts w:eastAsiaTheme="minorEastAsia"/>
          <w:bCs/>
          <w:lang w:eastAsia="zh-CN"/>
        </w:rPr>
        <w:t xml:space="preserve">model deployment, </w:t>
      </w:r>
      <w:r w:rsidR="0016253A">
        <w:rPr>
          <w:rFonts w:eastAsiaTheme="minorEastAsia"/>
          <w:bCs/>
          <w:lang w:eastAsia="zh-CN"/>
        </w:rPr>
        <w:t>model training, model updating</w:t>
      </w:r>
      <w:r w:rsidR="001467D2">
        <w:rPr>
          <w:rFonts w:eastAsiaTheme="minorEastAsia"/>
          <w:bCs/>
          <w:lang w:eastAsia="zh-CN"/>
        </w:rPr>
        <w:t>, performance monitoring.</w:t>
      </w:r>
      <w:r w:rsidR="00137CD1">
        <w:rPr>
          <w:rFonts w:eastAsiaTheme="minorEastAsia"/>
          <w:bCs/>
          <w:lang w:eastAsia="zh-CN"/>
        </w:rPr>
        <w:t xml:space="preserve"> </w:t>
      </w:r>
    </w:p>
    <w:p w14:paraId="507DCD24" w14:textId="249C53F6" w:rsidR="000E67E5" w:rsidRDefault="00912A81" w:rsidP="00912A81">
      <w:pPr>
        <w:overflowPunct w:val="0"/>
        <w:rPr>
          <w:bCs/>
        </w:rPr>
      </w:pPr>
      <w:r w:rsidRPr="00912A81">
        <w:rPr>
          <w:bCs/>
        </w:rPr>
        <w:t>Based on the above considerations, the lifecycle management and specification implied would be drastically different for the case</w:t>
      </w:r>
      <w:r w:rsidR="00B61412">
        <w:rPr>
          <w:bCs/>
        </w:rPr>
        <w:t>s</w:t>
      </w:r>
      <w:r w:rsidRPr="00912A81">
        <w:rPr>
          <w:bCs/>
        </w:rPr>
        <w:t xml:space="preserve"> with and without model updating</w:t>
      </w:r>
      <w:r w:rsidR="001C4256">
        <w:rPr>
          <w:bCs/>
        </w:rPr>
        <w:t xml:space="preserve">, </w:t>
      </w:r>
      <w:r w:rsidR="00F309F7">
        <w:rPr>
          <w:bCs/>
        </w:rPr>
        <w:t>as well as</w:t>
      </w:r>
      <w:r w:rsidR="001C4256">
        <w:rPr>
          <w:bCs/>
        </w:rPr>
        <w:t xml:space="preserve"> </w:t>
      </w:r>
      <w:r w:rsidR="001C4256">
        <w:rPr>
          <w:rFonts w:eastAsiaTheme="minorEastAsia"/>
          <w:bCs/>
          <w:lang w:eastAsia="zh-CN"/>
        </w:rPr>
        <w:t>one</w:t>
      </w:r>
      <w:r w:rsidR="00B61412">
        <w:rPr>
          <w:rFonts w:eastAsiaTheme="minorEastAsia"/>
          <w:bCs/>
          <w:lang w:eastAsia="zh-CN"/>
        </w:rPr>
        <w:t>-</w:t>
      </w:r>
      <w:r w:rsidR="001C4256">
        <w:rPr>
          <w:rFonts w:eastAsiaTheme="minorEastAsia"/>
          <w:bCs/>
          <w:lang w:eastAsia="zh-CN"/>
        </w:rPr>
        <w:t>side</w:t>
      </w:r>
      <w:r w:rsidR="00B61412">
        <w:rPr>
          <w:rFonts w:eastAsiaTheme="minorEastAsia"/>
          <w:bCs/>
          <w:lang w:eastAsia="zh-CN"/>
        </w:rPr>
        <w:t>d</w:t>
      </w:r>
      <w:r w:rsidR="001C4256">
        <w:rPr>
          <w:rFonts w:eastAsiaTheme="minorEastAsia"/>
          <w:bCs/>
          <w:lang w:eastAsia="zh-CN"/>
        </w:rPr>
        <w:t xml:space="preserve"> model and two</w:t>
      </w:r>
      <w:r w:rsidR="00B61412">
        <w:rPr>
          <w:rFonts w:eastAsiaTheme="minorEastAsia"/>
          <w:bCs/>
          <w:lang w:eastAsia="zh-CN"/>
        </w:rPr>
        <w:t>-</w:t>
      </w:r>
      <w:r w:rsidR="001C4256">
        <w:rPr>
          <w:rFonts w:eastAsiaTheme="minorEastAsia"/>
          <w:bCs/>
          <w:lang w:eastAsia="zh-CN"/>
        </w:rPr>
        <w:t>side</w:t>
      </w:r>
      <w:r w:rsidR="00B61412">
        <w:rPr>
          <w:rFonts w:eastAsiaTheme="minorEastAsia"/>
          <w:bCs/>
          <w:lang w:eastAsia="zh-CN"/>
        </w:rPr>
        <w:t>d</w:t>
      </w:r>
      <w:r w:rsidR="001C4256">
        <w:rPr>
          <w:rFonts w:eastAsiaTheme="minorEastAsia"/>
          <w:bCs/>
          <w:lang w:eastAsia="zh-CN"/>
        </w:rPr>
        <w:t xml:space="preserve"> model</w:t>
      </w:r>
      <w:r w:rsidRPr="00912A81">
        <w:rPr>
          <w:bCs/>
        </w:rPr>
        <w:t xml:space="preserve">. </w:t>
      </w:r>
      <w:r w:rsidR="00713308">
        <w:rPr>
          <w:bCs/>
        </w:rPr>
        <w:t xml:space="preserve">Thus, we prefer to </w:t>
      </w:r>
      <w:proofErr w:type="gramStart"/>
      <w:r w:rsidR="00713308">
        <w:rPr>
          <w:bCs/>
        </w:rPr>
        <w:t xml:space="preserve">have </w:t>
      </w:r>
      <w:r w:rsidRPr="00912A81">
        <w:rPr>
          <w:bCs/>
        </w:rPr>
        <w:t xml:space="preserve"> level</w:t>
      </w:r>
      <w:proofErr w:type="gramEnd"/>
      <w:r w:rsidRPr="00912A81">
        <w:rPr>
          <w:bCs/>
        </w:rPr>
        <w:t xml:space="preserve"> y further split into two levels.</w:t>
      </w:r>
    </w:p>
    <w:p w14:paraId="235F5555" w14:textId="6F27CD65" w:rsidR="000E67E5" w:rsidRPr="000E67E5" w:rsidRDefault="00912A81" w:rsidP="000E67E5">
      <w:pPr>
        <w:pStyle w:val="a"/>
        <w:numPr>
          <w:ilvl w:val="0"/>
          <w:numId w:val="19"/>
        </w:numPr>
        <w:rPr>
          <w:bCs/>
        </w:rPr>
      </w:pPr>
      <w:r w:rsidRPr="000E67E5">
        <w:rPr>
          <w:b/>
          <w:bCs/>
        </w:rPr>
        <w:t>Level y-a</w:t>
      </w:r>
      <w:r w:rsidRPr="000E67E5">
        <w:rPr>
          <w:bCs/>
        </w:rPr>
        <w:t xml:space="preserve">: Signaling-based collaboration </w:t>
      </w:r>
      <w:r w:rsidR="002F4EF4" w:rsidRPr="00CC586A">
        <w:rPr>
          <w:bCs/>
        </w:rPr>
        <w:t>for one</w:t>
      </w:r>
      <w:r w:rsidR="00862CAE">
        <w:rPr>
          <w:bCs/>
        </w:rPr>
        <w:t xml:space="preserve"> </w:t>
      </w:r>
      <w:r w:rsidR="002F4EF4" w:rsidRPr="00CC586A">
        <w:rPr>
          <w:bCs/>
        </w:rPr>
        <w:t>side model</w:t>
      </w:r>
      <w:r w:rsidR="002F4EF4" w:rsidRPr="000E67E5">
        <w:rPr>
          <w:bCs/>
        </w:rPr>
        <w:t xml:space="preserve"> </w:t>
      </w:r>
      <w:r w:rsidRPr="000E67E5">
        <w:rPr>
          <w:bCs/>
        </w:rPr>
        <w:t xml:space="preserve">without model transfer and without model update or with transparent model updating. </w:t>
      </w:r>
    </w:p>
    <w:p w14:paraId="059DDDB3" w14:textId="02E552D9" w:rsidR="001B5248" w:rsidRPr="001E1AAC" w:rsidRDefault="00912A81" w:rsidP="00B112FB">
      <w:pPr>
        <w:pStyle w:val="a"/>
        <w:numPr>
          <w:ilvl w:val="0"/>
          <w:numId w:val="19"/>
        </w:numPr>
        <w:rPr>
          <w:bCs/>
        </w:rPr>
      </w:pPr>
      <w:r w:rsidRPr="000E67E5">
        <w:rPr>
          <w:b/>
          <w:bCs/>
        </w:rPr>
        <w:t>Level y-b</w:t>
      </w:r>
      <w:r w:rsidRPr="000E67E5">
        <w:rPr>
          <w:bCs/>
        </w:rPr>
        <w:t>: Signaling-based collaboration without model transfer and with specified model updating.</w:t>
      </w:r>
    </w:p>
    <w:p w14:paraId="5F532B76" w14:textId="64FF8051" w:rsidR="001E1AAC" w:rsidRDefault="001E1AAC" w:rsidP="001E1AAC">
      <w:pPr>
        <w:overflowPunct w:val="0"/>
        <w:rPr>
          <w:rFonts w:eastAsiaTheme="minorEastAsia"/>
          <w:bCs/>
          <w:lang w:eastAsia="zh-CN"/>
        </w:rPr>
      </w:pPr>
      <w:r>
        <w:rPr>
          <w:rFonts w:eastAsiaTheme="minorEastAsia" w:hint="eastAsia"/>
          <w:bCs/>
          <w:lang w:eastAsia="zh-CN"/>
        </w:rPr>
        <w:t>F</w:t>
      </w:r>
      <w:r>
        <w:rPr>
          <w:rFonts w:eastAsiaTheme="minorEastAsia"/>
          <w:bCs/>
          <w:lang w:eastAsia="zh-CN"/>
        </w:rPr>
        <w:t xml:space="preserve">or model transfer, there </w:t>
      </w:r>
      <w:r w:rsidR="00656F4D">
        <w:rPr>
          <w:rFonts w:eastAsiaTheme="minorEastAsia"/>
          <w:bCs/>
          <w:lang w:eastAsia="zh-CN"/>
        </w:rPr>
        <w:t xml:space="preserve">can also </w:t>
      </w:r>
      <w:r w:rsidR="001D453F">
        <w:rPr>
          <w:rFonts w:eastAsiaTheme="minorEastAsia"/>
          <w:bCs/>
          <w:lang w:eastAsia="zh-CN"/>
        </w:rPr>
        <w:t>be</w:t>
      </w:r>
      <w:r>
        <w:rPr>
          <w:rFonts w:eastAsiaTheme="minorEastAsia"/>
          <w:bCs/>
          <w:lang w:eastAsia="zh-CN"/>
        </w:rPr>
        <w:t xml:space="preserve"> two different levels. The first level is that network</w:t>
      </w:r>
      <w:r w:rsidRPr="001E1AAC">
        <w:rPr>
          <w:rFonts w:eastAsiaTheme="minorEastAsia"/>
          <w:bCs/>
          <w:lang w:eastAsia="zh-CN"/>
        </w:rPr>
        <w:t xml:space="preserve"> sends updated parameters and does not change the AI/ML model structure</w:t>
      </w:r>
      <w:r>
        <w:rPr>
          <w:rFonts w:eastAsiaTheme="minorEastAsia"/>
          <w:bCs/>
          <w:lang w:eastAsia="zh-CN"/>
        </w:rPr>
        <w:t xml:space="preserve">. The AI/ML model structure needs to </w:t>
      </w:r>
      <w:r w:rsidR="0089177A">
        <w:rPr>
          <w:rFonts w:eastAsiaTheme="minorEastAsia"/>
          <w:bCs/>
          <w:lang w:eastAsia="zh-CN"/>
        </w:rPr>
        <w:t xml:space="preserve">be </w:t>
      </w:r>
      <w:r>
        <w:rPr>
          <w:rFonts w:eastAsiaTheme="minorEastAsia"/>
          <w:bCs/>
          <w:lang w:eastAsia="zh-CN"/>
        </w:rPr>
        <w:t>aligned before model transfer. This has been a</w:t>
      </w:r>
      <w:r w:rsidRPr="001E1AAC">
        <w:rPr>
          <w:rFonts w:eastAsiaTheme="minorEastAsia"/>
          <w:bCs/>
          <w:lang w:eastAsia="zh-CN"/>
        </w:rPr>
        <w:t>lready supported by nowadays typical chipset implementations</w:t>
      </w:r>
      <w:r>
        <w:rPr>
          <w:rFonts w:eastAsiaTheme="minorEastAsia"/>
          <w:bCs/>
          <w:lang w:eastAsia="zh-CN"/>
        </w:rPr>
        <w:t xml:space="preserve">. The second level is that </w:t>
      </w:r>
      <w:r w:rsidRPr="001E1AAC">
        <w:rPr>
          <w:rFonts w:eastAsiaTheme="minorEastAsia"/>
          <w:bCs/>
          <w:lang w:eastAsia="zh-CN"/>
        </w:rPr>
        <w:t>network sends AI/ML model parameter and structure information</w:t>
      </w:r>
      <w:r>
        <w:rPr>
          <w:rFonts w:eastAsiaTheme="minorEastAsia"/>
          <w:bCs/>
          <w:lang w:eastAsia="zh-CN"/>
        </w:rPr>
        <w:t xml:space="preserve">, in which the model structure can be changed. </w:t>
      </w:r>
      <w:r w:rsidRPr="001E1AAC">
        <w:rPr>
          <w:rFonts w:eastAsiaTheme="minorEastAsia"/>
          <w:bCs/>
          <w:lang w:eastAsia="zh-CN"/>
        </w:rPr>
        <w:t>Dependent on how much the model structure is changed, recompilation may be needed.</w:t>
      </w:r>
      <w:r>
        <w:rPr>
          <w:rFonts w:eastAsiaTheme="minorEastAsia" w:hint="eastAsia"/>
          <w:bCs/>
          <w:lang w:eastAsia="zh-CN"/>
        </w:rPr>
        <w:t xml:space="preserve"> </w:t>
      </w:r>
    </w:p>
    <w:p w14:paraId="73BCDB2E" w14:textId="6E3E0AD1" w:rsidR="001E1AAC" w:rsidRPr="001E1AAC" w:rsidRDefault="001E1AAC" w:rsidP="001E1AAC">
      <w:pPr>
        <w:overflowPunct w:val="0"/>
        <w:rPr>
          <w:rFonts w:eastAsiaTheme="minorEastAsia"/>
          <w:bCs/>
          <w:lang w:eastAsia="zh-CN"/>
        </w:rPr>
      </w:pPr>
      <w:r>
        <w:rPr>
          <w:bCs/>
        </w:rPr>
        <w:t>T</w:t>
      </w:r>
      <w:r w:rsidRPr="00912A81">
        <w:rPr>
          <w:bCs/>
        </w:rPr>
        <w:t xml:space="preserve">hen level </w:t>
      </w:r>
      <w:r>
        <w:rPr>
          <w:bCs/>
        </w:rPr>
        <w:t>z</w:t>
      </w:r>
      <w:r w:rsidRPr="00912A81">
        <w:rPr>
          <w:bCs/>
        </w:rPr>
        <w:t xml:space="preserve"> </w:t>
      </w:r>
      <w:r w:rsidR="001D453F">
        <w:rPr>
          <w:bCs/>
        </w:rPr>
        <w:t>would</w:t>
      </w:r>
      <w:r w:rsidRPr="00912A81">
        <w:rPr>
          <w:bCs/>
        </w:rPr>
        <w:t xml:space="preserve"> be further split into two levels.</w:t>
      </w:r>
    </w:p>
    <w:p w14:paraId="2C54F6EA" w14:textId="77777777" w:rsidR="001E1AAC" w:rsidRDefault="001E1AAC" w:rsidP="001E1AAC">
      <w:pPr>
        <w:pStyle w:val="a"/>
        <w:numPr>
          <w:ilvl w:val="0"/>
          <w:numId w:val="26"/>
        </w:numPr>
        <w:rPr>
          <w:bCs/>
        </w:rPr>
      </w:pPr>
      <w:r w:rsidRPr="001E1AAC">
        <w:rPr>
          <w:b/>
          <w:bCs/>
        </w:rPr>
        <w:t>Level z-m</w:t>
      </w:r>
      <w:r w:rsidRPr="000E67E5">
        <w:rPr>
          <w:bCs/>
        </w:rPr>
        <w:t>: Signaling-based collaboration with model transfer</w:t>
      </w:r>
      <w:r>
        <w:rPr>
          <w:bCs/>
        </w:rPr>
        <w:t xml:space="preserve"> </w:t>
      </w:r>
      <w:r>
        <w:t>only to update parameters</w:t>
      </w:r>
      <w:r>
        <w:rPr>
          <w:rFonts w:hint="eastAsia"/>
          <w:bCs/>
        </w:rPr>
        <w:t>.</w:t>
      </w:r>
    </w:p>
    <w:p w14:paraId="5EFBFF14" w14:textId="68EA4781" w:rsidR="008824D4" w:rsidRPr="00D80EEA" w:rsidRDefault="001E1AAC" w:rsidP="008824D4">
      <w:pPr>
        <w:pStyle w:val="a"/>
        <w:numPr>
          <w:ilvl w:val="0"/>
          <w:numId w:val="26"/>
        </w:numPr>
        <w:rPr>
          <w:bCs/>
        </w:rPr>
      </w:pPr>
      <w:r w:rsidRPr="001E1AAC">
        <w:rPr>
          <w:rFonts w:hint="eastAsia"/>
          <w:b/>
          <w:bCs/>
        </w:rPr>
        <w:t>L</w:t>
      </w:r>
      <w:r w:rsidRPr="001E1AAC">
        <w:rPr>
          <w:b/>
          <w:bCs/>
        </w:rPr>
        <w:t>evel z-n</w:t>
      </w:r>
      <w:r>
        <w:rPr>
          <w:bCs/>
        </w:rPr>
        <w:t>:</w:t>
      </w:r>
      <w:r w:rsidRPr="000E67E5">
        <w:t xml:space="preserve"> </w:t>
      </w:r>
      <w:r w:rsidRPr="000E67E5">
        <w:rPr>
          <w:bCs/>
        </w:rPr>
        <w:t>Signaling-based collaboration with model transfer</w:t>
      </w:r>
      <w:r>
        <w:t xml:space="preserve"> to update parameters and model structure.</w:t>
      </w:r>
    </w:p>
    <w:p w14:paraId="06EF73FA" w14:textId="77777777" w:rsidR="00E02A8F" w:rsidRDefault="00E02A8F" w:rsidP="00E02A8F">
      <w:pPr>
        <w:overflowPunct w:val="0"/>
        <w:rPr>
          <w:rFonts w:eastAsiaTheme="minorEastAsia"/>
          <w:bCs/>
          <w:lang w:eastAsia="zh-CN"/>
        </w:rPr>
      </w:pPr>
      <w:r>
        <w:rPr>
          <w:rFonts w:eastAsiaTheme="minorEastAsia" w:hint="eastAsia"/>
          <w:bCs/>
          <w:lang w:eastAsia="zh-CN"/>
        </w:rPr>
        <w:t>All the listed collaboration</w:t>
      </w:r>
      <w:r>
        <w:rPr>
          <w:rFonts w:eastAsiaTheme="minorEastAsia"/>
          <w:bCs/>
          <w:lang w:eastAsia="zh-CN"/>
        </w:rPr>
        <w:t>s are necessary and need to be studied in the SI. The main reasons are discussed in the following.</w:t>
      </w:r>
    </w:p>
    <w:p w14:paraId="2B40F6FE" w14:textId="38EAA188" w:rsidR="00E02A8F" w:rsidRPr="009F4C8F" w:rsidRDefault="00E02A8F" w:rsidP="00E02A8F">
      <w:pPr>
        <w:pStyle w:val="a"/>
      </w:pPr>
      <w:r>
        <w:t>The requirements</w:t>
      </w:r>
      <w:r w:rsidRPr="009F4C8F">
        <w:t xml:space="preserve"> of specific sub</w:t>
      </w:r>
      <w:r>
        <w:t xml:space="preserve"> </w:t>
      </w:r>
      <w:r w:rsidRPr="009F4C8F">
        <w:t>use cases</w:t>
      </w:r>
      <w:r>
        <w:t xml:space="preserve"> are different</w:t>
      </w:r>
      <w:r w:rsidRPr="009F4C8F">
        <w:t xml:space="preserve">. For example, </w:t>
      </w:r>
      <w:r w:rsidR="00656F4D">
        <w:t>auto-encoder distributed at two sides might require higher collaboration level than those used at one side.</w:t>
      </w:r>
    </w:p>
    <w:p w14:paraId="76503873" w14:textId="22C21DCF" w:rsidR="00E02A8F" w:rsidRPr="009F4C8F" w:rsidRDefault="00656F4D" w:rsidP="00E02A8F">
      <w:pPr>
        <w:pStyle w:val="a"/>
      </w:pPr>
      <w:r>
        <w:rPr>
          <w:bCs/>
        </w:rPr>
        <w:t>The requirements of data sharing are different: sharing of information is not possible in some cases.</w:t>
      </w:r>
      <w:r w:rsidR="00E02A8F">
        <w:t xml:space="preserve"> For example, for CSI prediction </w:t>
      </w:r>
      <w:r>
        <w:t>and beam prediction</w:t>
      </w:r>
      <w:r w:rsidR="00E02A8F">
        <w:t xml:space="preserve"> only UE has the original downlink channel information</w:t>
      </w:r>
      <w:r>
        <w:t xml:space="preserve"> and other sensor information</w:t>
      </w:r>
      <w:r w:rsidR="00E02A8F">
        <w:t>.</w:t>
      </w:r>
      <w:r>
        <w:t xml:space="preserve"> </w:t>
      </w:r>
      <w:proofErr w:type="gramStart"/>
      <w:r>
        <w:t>Thus</w:t>
      </w:r>
      <w:proofErr w:type="gramEnd"/>
      <w:r>
        <w:t xml:space="preserve"> the prediction if trained at the network side would need to be transferred from one side to the other side</w:t>
      </w:r>
      <w:r w:rsidR="00E02A8F">
        <w:t>.</w:t>
      </w:r>
    </w:p>
    <w:p w14:paraId="7E928D3C" w14:textId="77777777" w:rsidR="00E02A8F" w:rsidRDefault="00E02A8F" w:rsidP="00E02A8F">
      <w:pPr>
        <w:pStyle w:val="a"/>
      </w:pPr>
      <w:r>
        <w:rPr>
          <w:bCs/>
        </w:rPr>
        <w:t xml:space="preserve">The requirements of </w:t>
      </w:r>
      <w:r>
        <w:t>different learning frameworks are different</w:t>
      </w:r>
      <w:r w:rsidRPr="009F4C8F">
        <w:t>.</w:t>
      </w:r>
      <w:r>
        <w:t xml:space="preserve"> Some learning frameworks </w:t>
      </w:r>
      <w:proofErr w:type="spellStart"/>
      <w:r>
        <w:t>can not</w:t>
      </w:r>
      <w:proofErr w:type="spellEnd"/>
      <w:r>
        <w:t xml:space="preserve"> work only in one side and then need a high-level collaboration level. </w:t>
      </w:r>
      <w:r w:rsidRPr="009F4C8F">
        <w:t>One representative is</w:t>
      </w:r>
      <w:r>
        <w:t xml:space="preserve"> federated learning, which needs the exchange of </w:t>
      </w:r>
      <w:r w:rsidRPr="00041FBF">
        <w:t>parameters/weights of AI/ML model</w:t>
      </w:r>
      <w:r>
        <w:t xml:space="preserve"> from UE to </w:t>
      </w:r>
      <w:proofErr w:type="spellStart"/>
      <w:r>
        <w:t>gNB</w:t>
      </w:r>
      <w:proofErr w:type="spellEnd"/>
      <w:r>
        <w:t>.</w:t>
      </w:r>
    </w:p>
    <w:p w14:paraId="53FC4F04" w14:textId="0BFE5BAE" w:rsidR="00E02A8F" w:rsidRDefault="00E02A8F" w:rsidP="00E02A8F">
      <w:pPr>
        <w:overflowPunct w:val="0"/>
        <w:rPr>
          <w:rFonts w:eastAsiaTheme="minorEastAsia"/>
          <w:bCs/>
          <w:lang w:eastAsia="zh-CN"/>
        </w:rPr>
      </w:pPr>
      <w:r>
        <w:rPr>
          <w:rFonts w:eastAsiaTheme="minorEastAsia"/>
          <w:bCs/>
          <w:lang w:eastAsia="zh-CN"/>
        </w:rPr>
        <w:t xml:space="preserve">The </w:t>
      </w:r>
      <w:r>
        <w:rPr>
          <w:bCs/>
        </w:rPr>
        <w:t>c</w:t>
      </w:r>
      <w:r w:rsidRPr="000E67E5">
        <w:rPr>
          <w:bCs/>
        </w:rPr>
        <w:t>ollaboration levels</w:t>
      </w:r>
      <w:r>
        <w:rPr>
          <w:bCs/>
        </w:rPr>
        <w:t xml:space="preserve"> </w:t>
      </w:r>
      <w:r w:rsidR="0089177A">
        <w:rPr>
          <w:bCs/>
        </w:rPr>
        <w:t xml:space="preserve">are </w:t>
      </w:r>
      <w:r>
        <w:rPr>
          <w:bCs/>
        </w:rPr>
        <w:t>proposed to be defined in the following proposal.</w:t>
      </w:r>
    </w:p>
    <w:p w14:paraId="54D2FFCE" w14:textId="51775EC4" w:rsidR="000E67E5" w:rsidRPr="00211EE3" w:rsidRDefault="00656F4D">
      <w:pPr>
        <w:pStyle w:val="proposal"/>
      </w:pPr>
      <w:r>
        <w:t>Considering the following division of c</w:t>
      </w:r>
      <w:r w:rsidR="000E67E5" w:rsidRPr="00211EE3">
        <w:t>ollaboration levels</w:t>
      </w:r>
      <w:r>
        <w:t>:</w:t>
      </w:r>
      <w:r w:rsidR="000E67E5" w:rsidRPr="00211EE3">
        <w:t xml:space="preserve"> </w:t>
      </w:r>
    </w:p>
    <w:p w14:paraId="3DAC748D" w14:textId="2A74A51B" w:rsidR="000E67E5" w:rsidRPr="00211EE3" w:rsidRDefault="000E67E5" w:rsidP="000E67E5">
      <w:pPr>
        <w:pStyle w:val="a"/>
        <w:numPr>
          <w:ilvl w:val="0"/>
          <w:numId w:val="26"/>
        </w:numPr>
        <w:rPr>
          <w:b/>
          <w:bCs/>
        </w:rPr>
      </w:pPr>
      <w:r w:rsidRPr="00211EE3">
        <w:rPr>
          <w:b/>
          <w:bCs/>
        </w:rPr>
        <w:t>Level x: No collaboration: Fully transparent AI/ML by implementation.</w:t>
      </w:r>
    </w:p>
    <w:p w14:paraId="1C002296" w14:textId="1E685716" w:rsidR="000E67E5" w:rsidRPr="00211EE3" w:rsidRDefault="000E67E5" w:rsidP="000E67E5">
      <w:pPr>
        <w:pStyle w:val="a"/>
        <w:numPr>
          <w:ilvl w:val="0"/>
          <w:numId w:val="26"/>
        </w:numPr>
        <w:rPr>
          <w:b/>
          <w:bCs/>
        </w:rPr>
      </w:pPr>
      <w:r w:rsidRPr="00211EE3">
        <w:rPr>
          <w:b/>
          <w:bCs/>
        </w:rPr>
        <w:t>Level y-a: Signaling-based collaboration</w:t>
      </w:r>
      <w:r w:rsidR="00CC586A" w:rsidRPr="00211EE3">
        <w:rPr>
          <w:b/>
          <w:bCs/>
        </w:rPr>
        <w:t xml:space="preserve"> for one-sided model</w:t>
      </w:r>
      <w:r w:rsidRPr="00211EE3">
        <w:rPr>
          <w:b/>
          <w:bCs/>
        </w:rPr>
        <w:t xml:space="preserve"> without model transfer and without model update or with transparent model updating.</w:t>
      </w:r>
    </w:p>
    <w:p w14:paraId="4C3B9468" w14:textId="26BB7F16" w:rsidR="000E67E5" w:rsidRPr="00211EE3" w:rsidRDefault="000E67E5" w:rsidP="000E67E5">
      <w:pPr>
        <w:pStyle w:val="a"/>
        <w:numPr>
          <w:ilvl w:val="0"/>
          <w:numId w:val="26"/>
        </w:numPr>
        <w:rPr>
          <w:b/>
          <w:bCs/>
        </w:rPr>
      </w:pPr>
      <w:r w:rsidRPr="00211EE3">
        <w:rPr>
          <w:b/>
          <w:bCs/>
        </w:rPr>
        <w:t>Level y-b: Signaling-based collaboration without model transfer and with specified model updating.</w:t>
      </w:r>
    </w:p>
    <w:p w14:paraId="50E6B5BB" w14:textId="5B92248D" w:rsidR="000E67E5" w:rsidRPr="00211EE3" w:rsidRDefault="000E67E5" w:rsidP="000E67E5">
      <w:pPr>
        <w:pStyle w:val="a"/>
        <w:numPr>
          <w:ilvl w:val="0"/>
          <w:numId w:val="26"/>
        </w:numPr>
        <w:rPr>
          <w:b/>
          <w:bCs/>
        </w:rPr>
      </w:pPr>
      <w:r w:rsidRPr="00211EE3">
        <w:rPr>
          <w:b/>
          <w:bCs/>
        </w:rPr>
        <w:t>Level</w:t>
      </w:r>
      <w:r w:rsidR="00211EE3">
        <w:rPr>
          <w:b/>
          <w:bCs/>
        </w:rPr>
        <w:t xml:space="preserve"> </w:t>
      </w:r>
      <w:r w:rsidRPr="00211EE3">
        <w:rPr>
          <w:b/>
          <w:bCs/>
        </w:rPr>
        <w:t xml:space="preserve">z-m: Signaling-based collaboration with model transfer </w:t>
      </w:r>
      <w:r w:rsidRPr="00211EE3">
        <w:rPr>
          <w:b/>
        </w:rPr>
        <w:t>only to update parameters</w:t>
      </w:r>
      <w:r w:rsidRPr="00211EE3">
        <w:rPr>
          <w:rFonts w:hint="eastAsia"/>
          <w:b/>
          <w:bCs/>
        </w:rPr>
        <w:t>.</w:t>
      </w:r>
    </w:p>
    <w:p w14:paraId="7957D560" w14:textId="40DDF1B3" w:rsidR="008824D4" w:rsidRPr="00850538" w:rsidRDefault="000E67E5" w:rsidP="00B112FB">
      <w:pPr>
        <w:pStyle w:val="a"/>
        <w:numPr>
          <w:ilvl w:val="0"/>
          <w:numId w:val="26"/>
        </w:numPr>
        <w:rPr>
          <w:b/>
          <w:bCs/>
        </w:rPr>
      </w:pPr>
      <w:r w:rsidRPr="00211EE3">
        <w:rPr>
          <w:rFonts w:hint="eastAsia"/>
          <w:b/>
          <w:bCs/>
        </w:rPr>
        <w:t>L</w:t>
      </w:r>
      <w:r w:rsidRPr="00211EE3">
        <w:rPr>
          <w:b/>
          <w:bCs/>
        </w:rPr>
        <w:t>evel</w:t>
      </w:r>
      <w:r w:rsidR="00211EE3">
        <w:rPr>
          <w:b/>
          <w:bCs/>
        </w:rPr>
        <w:t xml:space="preserve"> </w:t>
      </w:r>
      <w:r w:rsidRPr="00211EE3">
        <w:rPr>
          <w:b/>
          <w:bCs/>
        </w:rPr>
        <w:t>z-n:</w:t>
      </w:r>
      <w:r w:rsidRPr="00211EE3">
        <w:rPr>
          <w:b/>
        </w:rPr>
        <w:t xml:space="preserve"> </w:t>
      </w:r>
      <w:r w:rsidRPr="00211EE3">
        <w:rPr>
          <w:b/>
          <w:bCs/>
        </w:rPr>
        <w:t>Signaling-based collaboration with model transfer</w:t>
      </w:r>
      <w:r w:rsidRPr="00211EE3">
        <w:rPr>
          <w:b/>
        </w:rPr>
        <w:t xml:space="preserve"> to update parameters and model structure</w:t>
      </w:r>
      <w:r w:rsidR="002F4EF4" w:rsidRPr="00211EE3">
        <w:rPr>
          <w:b/>
        </w:rPr>
        <w:t>.</w:t>
      </w:r>
    </w:p>
    <w:p w14:paraId="0C9E9405" w14:textId="77B15094" w:rsidR="008824D4" w:rsidRDefault="008824D4" w:rsidP="00B112FB">
      <w:pPr>
        <w:overflowPunct w:val="0"/>
        <w:rPr>
          <w:bCs/>
        </w:rPr>
      </w:pPr>
    </w:p>
    <w:p w14:paraId="403A3880" w14:textId="60E804CE" w:rsidR="00F9208A" w:rsidRDefault="00F9208A" w:rsidP="00F9208A">
      <w:pPr>
        <w:pStyle w:val="title2"/>
      </w:pPr>
      <w:r>
        <w:t xml:space="preserve">How does each collaboration level </w:t>
      </w:r>
      <w:proofErr w:type="gramStart"/>
      <w:r>
        <w:t>work</w:t>
      </w:r>
      <w:proofErr w:type="gramEnd"/>
    </w:p>
    <w:p w14:paraId="686D3294" w14:textId="11C7D899" w:rsidR="00F9208A" w:rsidRPr="002206BB" w:rsidRDefault="00B744AB" w:rsidP="002206BB">
      <w:pPr>
        <w:rPr>
          <w:rFonts w:eastAsiaTheme="minorEastAsia"/>
          <w:bCs/>
          <w:lang w:eastAsia="zh-CN"/>
        </w:rPr>
      </w:pPr>
      <w:r>
        <w:rPr>
          <w:rFonts w:eastAsiaTheme="minorEastAsia" w:hint="eastAsia"/>
          <w:bCs/>
          <w:lang w:eastAsia="zh-CN"/>
        </w:rPr>
        <w:t>I</w:t>
      </w:r>
      <w:r>
        <w:rPr>
          <w:rFonts w:eastAsiaTheme="minorEastAsia"/>
          <w:bCs/>
          <w:lang w:eastAsia="zh-CN"/>
        </w:rPr>
        <w:t>n this subsection, how each collaboration level works is discussed.</w:t>
      </w:r>
    </w:p>
    <w:p w14:paraId="4ED2983F" w14:textId="558E4117" w:rsidR="001A7321" w:rsidRDefault="00DD18DD" w:rsidP="00B744AB">
      <w:pPr>
        <w:pStyle w:val="title3"/>
      </w:pPr>
      <w:r>
        <w:t xml:space="preserve">How does </w:t>
      </w:r>
      <w:r w:rsidR="001A7321">
        <w:t>level x</w:t>
      </w:r>
      <w:r>
        <w:t xml:space="preserve"> </w:t>
      </w:r>
      <w:proofErr w:type="gramStart"/>
      <w:r>
        <w:t>work</w:t>
      </w:r>
      <w:proofErr w:type="gramEnd"/>
    </w:p>
    <w:p w14:paraId="325A901B" w14:textId="040553FB" w:rsidR="001A7321" w:rsidRDefault="001A7321" w:rsidP="00B744AB">
      <w:pPr>
        <w:rPr>
          <w:bCs/>
        </w:rPr>
      </w:pPr>
      <w:r>
        <w:rPr>
          <w:rFonts w:eastAsia="等线" w:hint="eastAsia"/>
        </w:rPr>
        <w:t>T</w:t>
      </w:r>
      <w:r>
        <w:rPr>
          <w:rFonts w:eastAsia="等线"/>
        </w:rPr>
        <w:t>he AI/ML is f</w:t>
      </w:r>
      <w:r w:rsidRPr="006A2949">
        <w:rPr>
          <w:rFonts w:eastAsia="等线"/>
        </w:rPr>
        <w:t>ully transparent</w:t>
      </w:r>
      <w:r>
        <w:rPr>
          <w:rFonts w:eastAsia="等线"/>
        </w:rPr>
        <w:t xml:space="preserve"> and</w:t>
      </w:r>
      <w:r w:rsidRPr="006A2949">
        <w:rPr>
          <w:rFonts w:eastAsia="等线"/>
        </w:rPr>
        <w:t xml:space="preserve"> </w:t>
      </w:r>
      <w:r>
        <w:rPr>
          <w:rFonts w:eastAsia="等线"/>
        </w:rPr>
        <w:t xml:space="preserve">is all </w:t>
      </w:r>
      <w:r w:rsidRPr="006A2949">
        <w:rPr>
          <w:rFonts w:eastAsia="等线"/>
        </w:rPr>
        <w:t>by implementation</w:t>
      </w:r>
      <w:r>
        <w:rPr>
          <w:rFonts w:eastAsia="等线"/>
        </w:rPr>
        <w:t xml:space="preserve">. </w:t>
      </w:r>
      <w:r w:rsidR="00C86068">
        <w:rPr>
          <w:rFonts w:eastAsiaTheme="minorEastAsia" w:hint="eastAsia"/>
          <w:bCs/>
          <w:lang w:eastAsia="zh-CN"/>
        </w:rPr>
        <w:t xml:space="preserve"> </w:t>
      </w:r>
      <w:r>
        <w:rPr>
          <w:rFonts w:eastAsia="等线"/>
        </w:rPr>
        <w:t xml:space="preserve">The AI/ML model training, model deployment, model updating and performance monitoring are done by just one side. </w:t>
      </w:r>
      <w:r w:rsidR="00656F4D">
        <w:rPr>
          <w:rFonts w:eastAsia="等线"/>
        </w:rPr>
        <w:t>The o</w:t>
      </w:r>
      <w:r>
        <w:rPr>
          <w:rFonts w:eastAsia="等线"/>
        </w:rPr>
        <w:t xml:space="preserve">ther side does not know whether this side is using AI/ML or not. UE vendor is only responsible for AI/ML models on UE, and </w:t>
      </w:r>
      <w:proofErr w:type="spellStart"/>
      <w:r>
        <w:rPr>
          <w:rFonts w:eastAsia="等线"/>
        </w:rPr>
        <w:t>gNB</w:t>
      </w:r>
      <w:proofErr w:type="spellEnd"/>
      <w:r>
        <w:rPr>
          <w:rFonts w:eastAsia="等线"/>
        </w:rPr>
        <w:t xml:space="preserve"> vendor is only responsible for AI/ML models on </w:t>
      </w:r>
      <w:proofErr w:type="spellStart"/>
      <w:r>
        <w:rPr>
          <w:rFonts w:eastAsia="等线"/>
        </w:rPr>
        <w:t>gNB</w:t>
      </w:r>
      <w:proofErr w:type="spellEnd"/>
      <w:r>
        <w:rPr>
          <w:rFonts w:eastAsia="等线"/>
        </w:rPr>
        <w:t>.</w:t>
      </w:r>
      <w:r>
        <w:rPr>
          <w:rFonts w:eastAsia="等线" w:hint="eastAsia"/>
        </w:rPr>
        <w:t xml:space="preserve"> </w:t>
      </w:r>
      <w:r>
        <w:rPr>
          <w:rFonts w:eastAsia="等线"/>
        </w:rPr>
        <w:t>Then only one side model can work in this level.</w:t>
      </w:r>
      <w:r w:rsidR="001717C6">
        <w:rPr>
          <w:rFonts w:eastAsia="等线"/>
        </w:rPr>
        <w:t xml:space="preserve"> </w:t>
      </w:r>
    </w:p>
    <w:p w14:paraId="43EA02CE" w14:textId="037A6EC8" w:rsidR="001A7321" w:rsidRDefault="001A7321" w:rsidP="00B112FB">
      <w:pPr>
        <w:overflowPunct w:val="0"/>
        <w:rPr>
          <w:bCs/>
        </w:rPr>
      </w:pPr>
    </w:p>
    <w:p w14:paraId="0AF8AF3F" w14:textId="2C382A23" w:rsidR="001A7321" w:rsidRDefault="00DD18DD" w:rsidP="00B744AB">
      <w:pPr>
        <w:pStyle w:val="title3"/>
      </w:pPr>
      <w:r>
        <w:t xml:space="preserve">How does </w:t>
      </w:r>
      <w:r w:rsidR="001A7321">
        <w:t>level y-a</w:t>
      </w:r>
      <w:r>
        <w:t xml:space="preserve"> </w:t>
      </w:r>
      <w:proofErr w:type="gramStart"/>
      <w:r>
        <w:t>work</w:t>
      </w:r>
      <w:proofErr w:type="gramEnd"/>
    </w:p>
    <w:p w14:paraId="23528B8D" w14:textId="77777777" w:rsidR="001A7321" w:rsidRDefault="001A7321" w:rsidP="001A7321">
      <w:r>
        <w:t xml:space="preserve">In this level, there is signaling-based collaboration </w:t>
      </w:r>
      <w:r w:rsidRPr="005E3960">
        <w:t>for one-sided model</w:t>
      </w:r>
      <w:r>
        <w:t xml:space="preserve"> without model transfer and without model update or with transparent model updating. Whether AI/ML is used in UE is known by </w:t>
      </w:r>
      <w:proofErr w:type="spellStart"/>
      <w:r>
        <w:t>gNB</w:t>
      </w:r>
      <w:proofErr w:type="spellEnd"/>
      <w:r>
        <w:t>, and then capability report of AI/ML would be needed. Some assistance information of AI/ML inference can be employed to improve the AI/ML performance.</w:t>
      </w:r>
    </w:p>
    <w:p w14:paraId="30C063E2" w14:textId="03C54EF7" w:rsidR="001A7321" w:rsidRDefault="001A7321" w:rsidP="001A7321">
      <w:r>
        <w:t xml:space="preserve">Since there is no model transfer and non-transparent model updating, AI/ML models need to be trained before production by UE vendor or </w:t>
      </w:r>
      <w:proofErr w:type="spellStart"/>
      <w:r>
        <w:t>gNB</w:t>
      </w:r>
      <w:proofErr w:type="spellEnd"/>
      <w:r>
        <w:t xml:space="preserve"> vendor. Model updating can also be done with collected data in real deployment, without air interface involvement. </w:t>
      </w:r>
      <w:r w:rsidR="00695EB0">
        <w:t xml:space="preserve"> </w:t>
      </w:r>
    </w:p>
    <w:p w14:paraId="5FC4AFC3" w14:textId="77777777" w:rsidR="001A7321" w:rsidRDefault="001A7321" w:rsidP="001A7321">
      <w:r>
        <w:t xml:space="preserve">For the performance monitoring, the model is managed together by UE and </w:t>
      </w:r>
      <w:proofErr w:type="spellStart"/>
      <w:r>
        <w:t>gNB</w:t>
      </w:r>
      <w:proofErr w:type="spellEnd"/>
      <w:r>
        <w:t xml:space="preserve"> during lifecycle management. AI/ML model can be activated or deactivated by UE or </w:t>
      </w:r>
      <w:proofErr w:type="spellStart"/>
      <w:r>
        <w:t>gNB</w:t>
      </w:r>
      <w:proofErr w:type="spellEnd"/>
      <w:r>
        <w:t>, up to the wireless environments.</w:t>
      </w:r>
    </w:p>
    <w:p w14:paraId="1797C3CE" w14:textId="2FB1BD38" w:rsidR="001A7321" w:rsidRDefault="001A7321" w:rsidP="001A7321">
      <w:r>
        <w:t xml:space="preserve">Based on the above analysis, level y-a </w:t>
      </w:r>
      <w:r w:rsidR="005655F5">
        <w:t>may</w:t>
      </w:r>
      <w:r>
        <w:t xml:space="preserve"> have better performance than level x</w:t>
      </w:r>
      <w:r w:rsidR="005655F5">
        <w:t xml:space="preserve"> since the performance of the model is closely monitored and activated/deactivated based on the monitoring results</w:t>
      </w:r>
      <w:r>
        <w:t>.</w:t>
      </w:r>
    </w:p>
    <w:p w14:paraId="343F61E5" w14:textId="4771C39C" w:rsidR="001A7321" w:rsidRDefault="001A7321" w:rsidP="001A7321">
      <w:r>
        <w:t xml:space="preserve">However, since there is no model transfer and </w:t>
      </w:r>
      <w:r w:rsidR="005655F5">
        <w:t>flexible</w:t>
      </w:r>
      <w:r>
        <w:t xml:space="preserve"> model updating, the generalization problem will be one of the main concerns of level y-a. The AI/ML model needs to be suitable for various kinds of wireless environments, different UE or </w:t>
      </w:r>
      <w:proofErr w:type="spellStart"/>
      <w:r>
        <w:t>gNB</w:t>
      </w:r>
      <w:proofErr w:type="spellEnd"/>
      <w:r>
        <w:t xml:space="preserve"> </w:t>
      </w:r>
      <w:r w:rsidR="005655F5">
        <w:t>implementations, thus its performance would also be degraded.</w:t>
      </w:r>
    </w:p>
    <w:p w14:paraId="28C53488" w14:textId="750BD87E" w:rsidR="005655F5" w:rsidRDefault="005655F5">
      <w:pPr>
        <w:pStyle w:val="observation"/>
      </w:pPr>
      <w:r>
        <w:t>Collaboration level y-a performs better than level x.</w:t>
      </w:r>
    </w:p>
    <w:p w14:paraId="627D5448" w14:textId="51D5BD50" w:rsidR="005655F5" w:rsidRDefault="005655F5">
      <w:pPr>
        <w:pStyle w:val="observation"/>
      </w:pPr>
      <w:r>
        <w:rPr>
          <w:rFonts w:hint="eastAsia"/>
        </w:rPr>
        <w:t>C</w:t>
      </w:r>
      <w:r>
        <w:t>ollaboration level y-a has generalization issue:</w:t>
      </w:r>
      <w:r w:rsidRPr="009C7256">
        <w:t xml:space="preserve"> </w:t>
      </w:r>
      <w:r w:rsidRPr="00B744AB">
        <w:t xml:space="preserve">The AI/ML model needs to be suitable for various kinds of wireless environments, different UE or </w:t>
      </w:r>
      <w:proofErr w:type="spellStart"/>
      <w:r w:rsidRPr="00B744AB">
        <w:t>gNB</w:t>
      </w:r>
      <w:proofErr w:type="spellEnd"/>
      <w:r w:rsidRPr="00B744AB">
        <w:t xml:space="preserve"> </w:t>
      </w:r>
      <w:proofErr w:type="spellStart"/>
      <w:r w:rsidRPr="00B744AB">
        <w:t>implementaions</w:t>
      </w:r>
      <w:proofErr w:type="spellEnd"/>
      <w:r w:rsidRPr="00B744AB">
        <w:t xml:space="preserve"> and configurations.</w:t>
      </w:r>
      <w:r>
        <w:t xml:space="preserve"> </w:t>
      </w:r>
    </w:p>
    <w:p w14:paraId="063F5670" w14:textId="282CB587" w:rsidR="001A7321" w:rsidRDefault="001A7321" w:rsidP="00B112FB">
      <w:pPr>
        <w:overflowPunct w:val="0"/>
        <w:rPr>
          <w:bCs/>
        </w:rPr>
      </w:pPr>
    </w:p>
    <w:p w14:paraId="563CBBA8" w14:textId="693ADF73" w:rsidR="001A7321" w:rsidRPr="001A7321" w:rsidRDefault="00DD18DD" w:rsidP="00B744AB">
      <w:pPr>
        <w:pStyle w:val="title3"/>
      </w:pPr>
      <w:r>
        <w:t xml:space="preserve">How does </w:t>
      </w:r>
      <w:r w:rsidR="001A7321">
        <w:rPr>
          <w:rFonts w:hint="eastAsia"/>
        </w:rPr>
        <w:t>l</w:t>
      </w:r>
      <w:r w:rsidR="001A7321">
        <w:t>evel y-b</w:t>
      </w:r>
      <w:r>
        <w:t xml:space="preserve"> </w:t>
      </w:r>
      <w:proofErr w:type="gramStart"/>
      <w:r>
        <w:t>work</w:t>
      </w:r>
      <w:proofErr w:type="gramEnd"/>
    </w:p>
    <w:p w14:paraId="678BB094" w14:textId="447A0BFD" w:rsidR="00C2213F" w:rsidRDefault="001A7321" w:rsidP="001A7321">
      <w:pPr>
        <w:rPr>
          <w:rFonts w:eastAsiaTheme="minorEastAsia"/>
          <w:lang w:eastAsia="zh-CN"/>
        </w:rPr>
      </w:pPr>
      <w:r>
        <w:t>In this level, there is s</w:t>
      </w:r>
      <w:r w:rsidRPr="005E3960">
        <w:t>ignaling-based collaboration without model transfer and with specified model updating</w:t>
      </w:r>
      <w:r>
        <w:t xml:space="preserve">. Since specified model updating is supported in this level, </w:t>
      </w:r>
      <w:r w:rsidR="0089177A">
        <w:t>two-sided</w:t>
      </w:r>
      <w:r>
        <w:t xml:space="preserve"> model can be trained by online training or offline training. </w:t>
      </w:r>
      <w:r>
        <w:rPr>
          <w:rFonts w:eastAsiaTheme="minorEastAsia"/>
          <w:lang w:eastAsia="zh-CN"/>
        </w:rPr>
        <w:t>F</w:t>
      </w:r>
      <w:r>
        <w:rPr>
          <w:rFonts w:eastAsiaTheme="minorEastAsia" w:hint="eastAsia"/>
          <w:lang w:eastAsia="zh-CN"/>
        </w:rPr>
        <w:t>or</w:t>
      </w:r>
      <w:r>
        <w:rPr>
          <w:rFonts w:eastAsiaTheme="minorEastAsia"/>
          <w:lang w:eastAsia="zh-CN"/>
        </w:rPr>
        <w:t xml:space="preserve"> two</w:t>
      </w:r>
      <w:r w:rsidR="00A72C38">
        <w:rPr>
          <w:rFonts w:eastAsiaTheme="minorEastAsia"/>
          <w:lang w:eastAsia="zh-CN"/>
        </w:rPr>
        <w:t>-</w:t>
      </w:r>
      <w:r>
        <w:rPr>
          <w:rFonts w:eastAsiaTheme="minorEastAsia"/>
          <w:lang w:eastAsia="zh-CN"/>
        </w:rPr>
        <w:t>side</w:t>
      </w:r>
      <w:r w:rsidR="00A72C38">
        <w:rPr>
          <w:rFonts w:eastAsiaTheme="minorEastAsia"/>
          <w:lang w:eastAsia="zh-CN"/>
        </w:rPr>
        <w:t>d</w:t>
      </w:r>
      <w:r>
        <w:rPr>
          <w:rFonts w:eastAsiaTheme="minorEastAsia"/>
          <w:lang w:eastAsia="zh-CN"/>
        </w:rPr>
        <w:t xml:space="preserve"> model, there are mainly two options of training. </w:t>
      </w:r>
    </w:p>
    <w:p w14:paraId="6CF40862" w14:textId="17645E19" w:rsidR="00C2213F" w:rsidRPr="00C2213F" w:rsidRDefault="001A7321" w:rsidP="00B744AB">
      <w:pPr>
        <w:pStyle w:val="a"/>
        <w:numPr>
          <w:ilvl w:val="0"/>
          <w:numId w:val="54"/>
        </w:numPr>
        <w:rPr>
          <w:rFonts w:eastAsiaTheme="minorEastAsia"/>
        </w:rPr>
      </w:pPr>
      <w:r>
        <w:rPr>
          <w:rFonts w:eastAsiaTheme="minorEastAsia"/>
        </w:rPr>
        <w:t xml:space="preserve">One is </w:t>
      </w:r>
      <w:r w:rsidRPr="00B744AB">
        <w:rPr>
          <w:rFonts w:eastAsiaTheme="minorEastAsia"/>
          <w:b/>
        </w:rPr>
        <w:t>joint training</w:t>
      </w:r>
      <w:r w:rsidR="00A72C38">
        <w:rPr>
          <w:rFonts w:eastAsiaTheme="minorEastAsia" w:hint="eastAsia"/>
        </w:rPr>
        <w:t>.</w:t>
      </w:r>
      <w:r w:rsidR="00A72C38" w:rsidDel="00A72C38">
        <w:rPr>
          <w:rFonts w:eastAsiaTheme="minorEastAsia"/>
        </w:rPr>
        <w:t xml:space="preserve"> </w:t>
      </w:r>
      <w:r w:rsidR="00B7149B">
        <w:rPr>
          <w:rFonts w:eastAsiaTheme="minorEastAsia"/>
        </w:rPr>
        <w:t>T</w:t>
      </w:r>
      <w:r w:rsidR="00B7149B" w:rsidRPr="00B7149B">
        <w:rPr>
          <w:rFonts w:eastAsiaTheme="minorEastAsia"/>
        </w:rPr>
        <w:t>he input/output relationship of the two-sided model</w:t>
      </w:r>
      <w:r w:rsidR="00B7149B">
        <w:rPr>
          <w:rFonts w:eastAsiaTheme="minorEastAsia"/>
        </w:rPr>
        <w:t xml:space="preserve"> are learnt jointly by two sides online or offline. During the joint training, </w:t>
      </w:r>
      <w:r w:rsidR="00B7149B" w:rsidRPr="00A72C38">
        <w:rPr>
          <w:rFonts w:eastAsiaTheme="minorEastAsia"/>
        </w:rPr>
        <w:t>the label and the gradient information</w:t>
      </w:r>
      <w:r w:rsidR="00B7149B">
        <w:rPr>
          <w:rFonts w:eastAsiaTheme="minorEastAsia"/>
        </w:rPr>
        <w:t xml:space="preserve"> need to be exchanged, </w:t>
      </w:r>
      <w:r w:rsidR="00A72C38" w:rsidRPr="00A72C38">
        <w:rPr>
          <w:rFonts w:eastAsiaTheme="minorEastAsia"/>
        </w:rPr>
        <w:t>with high frequency but a small amount of information in each time.</w:t>
      </w:r>
    </w:p>
    <w:p w14:paraId="7B59B0C2" w14:textId="76AB963B" w:rsidR="00B7149B" w:rsidRPr="0097286E" w:rsidRDefault="009C7256" w:rsidP="00B744AB">
      <w:pPr>
        <w:pStyle w:val="a"/>
        <w:numPr>
          <w:ilvl w:val="0"/>
          <w:numId w:val="54"/>
        </w:numPr>
        <w:rPr>
          <w:rFonts w:eastAsiaTheme="minorEastAsia"/>
        </w:rPr>
      </w:pPr>
      <w:r>
        <w:rPr>
          <w:rFonts w:eastAsiaTheme="minorEastAsia"/>
        </w:rPr>
        <w:t>T</w:t>
      </w:r>
      <w:r w:rsidR="001A7321" w:rsidRPr="00506477">
        <w:rPr>
          <w:rFonts w:eastAsiaTheme="minorEastAsia"/>
        </w:rPr>
        <w:t xml:space="preserve">he other is </w:t>
      </w:r>
      <w:r w:rsidR="001A7321" w:rsidRPr="00B744AB">
        <w:rPr>
          <w:rFonts w:eastAsiaTheme="minorEastAsia"/>
          <w:b/>
        </w:rPr>
        <w:t>separate training</w:t>
      </w:r>
      <w:r>
        <w:rPr>
          <w:rFonts w:eastAsiaTheme="minorEastAsia"/>
        </w:rPr>
        <w:t>.</w:t>
      </w:r>
      <w:r w:rsidRPr="00506477">
        <w:rPr>
          <w:rFonts w:eastAsiaTheme="minorEastAsia"/>
        </w:rPr>
        <w:t xml:space="preserve"> </w:t>
      </w:r>
      <w:r>
        <w:rPr>
          <w:rFonts w:eastAsiaTheme="minorEastAsia"/>
        </w:rPr>
        <w:t>M</w:t>
      </w:r>
      <w:r w:rsidRPr="00506477">
        <w:rPr>
          <w:rFonts w:eastAsiaTheme="minorEastAsia"/>
        </w:rPr>
        <w:t xml:space="preserve">odel-A and model-B </w:t>
      </w:r>
      <w:r>
        <w:rPr>
          <w:rFonts w:eastAsiaTheme="minorEastAsia"/>
        </w:rPr>
        <w:t xml:space="preserve">are trained </w:t>
      </w:r>
      <w:r w:rsidRPr="00506477">
        <w:rPr>
          <w:rFonts w:eastAsiaTheme="minorEastAsia"/>
        </w:rPr>
        <w:t>by learning a representation-1 of the input in model-A and reconstructing the output based on a representation-2 in model-B, separately, with necessary interaction</w:t>
      </w:r>
      <w:r>
        <w:rPr>
          <w:rFonts w:eastAsiaTheme="minorEastAsia"/>
        </w:rPr>
        <w:t xml:space="preserve">. During the </w:t>
      </w:r>
      <w:r>
        <w:rPr>
          <w:rFonts w:eastAsiaTheme="minorEastAsia" w:hint="eastAsia"/>
        </w:rPr>
        <w:t>sep</w:t>
      </w:r>
      <w:r>
        <w:rPr>
          <w:rFonts w:eastAsiaTheme="minorEastAsia"/>
        </w:rPr>
        <w:t xml:space="preserve">arate training, </w:t>
      </w:r>
      <w:r w:rsidRPr="00506477">
        <w:rPr>
          <w:rFonts w:eastAsiaTheme="minorEastAsia"/>
        </w:rPr>
        <w:t xml:space="preserve">the input and the output of </w:t>
      </w:r>
      <w:r>
        <w:rPr>
          <w:rFonts w:eastAsiaTheme="minorEastAsia"/>
        </w:rPr>
        <w:t>model-A</w:t>
      </w:r>
      <w:r w:rsidRPr="00506477">
        <w:rPr>
          <w:rFonts w:eastAsiaTheme="minorEastAsia"/>
        </w:rPr>
        <w:t xml:space="preserve"> or </w:t>
      </w:r>
      <w:r>
        <w:rPr>
          <w:rFonts w:eastAsiaTheme="minorEastAsia"/>
        </w:rPr>
        <w:t xml:space="preserve">model-B need to be exchanged, </w:t>
      </w:r>
      <w:r w:rsidRPr="00506477">
        <w:rPr>
          <w:rFonts w:eastAsiaTheme="minorEastAsia"/>
        </w:rPr>
        <w:t>with low frequency but a large amount of information in each time</w:t>
      </w:r>
      <w:r w:rsidRPr="00A72C38">
        <w:rPr>
          <w:rFonts w:eastAsiaTheme="minorEastAsia"/>
        </w:rPr>
        <w:t>.</w:t>
      </w:r>
    </w:p>
    <w:p w14:paraId="1731CDA6" w14:textId="0BB8460D" w:rsidR="00B7149B" w:rsidRDefault="00F047D4" w:rsidP="001A7321">
      <w:pPr>
        <w:rPr>
          <w:rFonts w:eastAsiaTheme="minorEastAsia"/>
          <w:lang w:eastAsia="zh-CN"/>
        </w:rPr>
      </w:pPr>
      <w:r>
        <w:rPr>
          <w:rFonts w:eastAsiaTheme="minorEastAsia" w:hint="eastAsia"/>
          <w:lang w:eastAsia="zh-CN"/>
        </w:rPr>
        <w:t>I</w:t>
      </w:r>
      <w:r>
        <w:rPr>
          <w:rFonts w:eastAsiaTheme="minorEastAsia"/>
          <w:lang w:eastAsia="zh-CN"/>
        </w:rPr>
        <w:t>n our contribut</w:t>
      </w:r>
      <w:r w:rsidRPr="002613EA">
        <w:rPr>
          <w:rFonts w:eastAsiaTheme="minorEastAsia"/>
          <w:lang w:eastAsia="zh-CN"/>
        </w:rPr>
        <w:t xml:space="preserve">ion </w:t>
      </w:r>
      <w:r w:rsidRPr="002206BB">
        <w:rPr>
          <w:rFonts w:eastAsiaTheme="minorEastAsia"/>
          <w:lang w:eastAsia="zh-CN"/>
        </w:rPr>
        <w:t>[</w:t>
      </w:r>
      <w:r w:rsidR="002E77F1" w:rsidRPr="002206BB">
        <w:rPr>
          <w:rFonts w:eastAsiaTheme="minorEastAsia"/>
          <w:lang w:eastAsia="zh-CN"/>
        </w:rPr>
        <w:t>2</w:t>
      </w:r>
      <w:r w:rsidRPr="002206BB">
        <w:rPr>
          <w:rFonts w:eastAsiaTheme="minorEastAsia"/>
          <w:lang w:eastAsia="zh-CN"/>
        </w:rPr>
        <w:t>]</w:t>
      </w:r>
      <w:r w:rsidRPr="002613EA">
        <w:rPr>
          <w:rFonts w:eastAsiaTheme="minorEastAsia"/>
          <w:lang w:eastAsia="zh-CN"/>
        </w:rPr>
        <w:t>, the det</w:t>
      </w:r>
      <w:r>
        <w:rPr>
          <w:rFonts w:eastAsiaTheme="minorEastAsia"/>
          <w:lang w:eastAsia="zh-CN"/>
        </w:rPr>
        <w:t xml:space="preserve">ailed procedure of separate training in CSI compression is discussed and the results are provided as following. </w:t>
      </w:r>
      <w:r w:rsidR="00936C61">
        <w:rPr>
          <w:rFonts w:eastAsiaTheme="minorEastAsia"/>
          <w:lang w:eastAsia="zh-CN"/>
        </w:rPr>
        <w:t xml:space="preserve">In setting A, the UE decoder and the </w:t>
      </w:r>
      <w:proofErr w:type="spellStart"/>
      <w:r w:rsidR="00936C61">
        <w:rPr>
          <w:rFonts w:eastAsiaTheme="minorEastAsia"/>
          <w:lang w:eastAsia="zh-CN"/>
        </w:rPr>
        <w:t>gNB</w:t>
      </w:r>
      <w:proofErr w:type="spellEnd"/>
      <w:r w:rsidR="00936C61">
        <w:rPr>
          <w:rFonts w:eastAsiaTheme="minorEastAsia"/>
          <w:lang w:eastAsia="zh-CN"/>
        </w:rPr>
        <w:t xml:space="preserve"> decoder have the same model structure. In setting B, the </w:t>
      </w:r>
      <w:proofErr w:type="spellStart"/>
      <w:r w:rsidR="00936C61">
        <w:rPr>
          <w:rFonts w:eastAsiaTheme="minorEastAsia"/>
          <w:lang w:eastAsia="zh-CN"/>
        </w:rPr>
        <w:t>gNB</w:t>
      </w:r>
      <w:proofErr w:type="spellEnd"/>
      <w:r w:rsidR="00936C61">
        <w:rPr>
          <w:rFonts w:eastAsiaTheme="minorEastAsia"/>
          <w:lang w:eastAsia="zh-CN"/>
        </w:rPr>
        <w:t xml:space="preserve"> decoder is completely different from the UE decoder, and </w:t>
      </w:r>
      <w:r w:rsidR="00936C61">
        <w:rPr>
          <w:rFonts w:eastAsiaTheme="minorEastAsia"/>
          <w:szCs w:val="20"/>
        </w:rPr>
        <w:t xml:space="preserve">the </w:t>
      </w:r>
      <w:proofErr w:type="spellStart"/>
      <w:r w:rsidR="00936C61">
        <w:rPr>
          <w:rFonts w:eastAsiaTheme="minorEastAsia"/>
          <w:szCs w:val="20"/>
        </w:rPr>
        <w:t>unquantization</w:t>
      </w:r>
      <w:proofErr w:type="spellEnd"/>
      <w:r w:rsidR="00936C61">
        <w:rPr>
          <w:rFonts w:eastAsiaTheme="minorEastAsia"/>
          <w:szCs w:val="20"/>
        </w:rPr>
        <w:t xml:space="preserve"> method in </w:t>
      </w:r>
      <w:r w:rsidR="00936C61">
        <w:rPr>
          <w:rFonts w:eastAsiaTheme="minorEastAsia"/>
          <w:lang w:eastAsia="zh-CN"/>
        </w:rPr>
        <w:t xml:space="preserve">the </w:t>
      </w:r>
      <w:proofErr w:type="spellStart"/>
      <w:r w:rsidR="00936C61">
        <w:rPr>
          <w:rFonts w:eastAsiaTheme="minorEastAsia"/>
          <w:lang w:eastAsia="zh-CN"/>
        </w:rPr>
        <w:t>gNB</w:t>
      </w:r>
      <w:proofErr w:type="spellEnd"/>
      <w:r w:rsidR="00936C61">
        <w:rPr>
          <w:rFonts w:eastAsiaTheme="minorEastAsia"/>
          <w:lang w:eastAsia="zh-CN"/>
        </w:rPr>
        <w:t xml:space="preserve"> decoder</w:t>
      </w:r>
      <w:r w:rsidR="00936C61">
        <w:rPr>
          <w:rFonts w:eastAsiaTheme="minorEastAsia"/>
          <w:szCs w:val="20"/>
        </w:rPr>
        <w:t xml:space="preserve"> does not match the quantization method in </w:t>
      </w:r>
      <w:r w:rsidR="00936C61">
        <w:rPr>
          <w:rFonts w:eastAsiaTheme="minorEastAsia"/>
          <w:lang w:eastAsia="zh-CN"/>
        </w:rPr>
        <w:t>the UE decoder</w:t>
      </w:r>
      <w:r w:rsidR="00936C61">
        <w:rPr>
          <w:rFonts w:eastAsiaTheme="minorEastAsia"/>
          <w:szCs w:val="20"/>
        </w:rPr>
        <w:t>.</w:t>
      </w:r>
    </w:p>
    <w:p w14:paraId="7441C07D" w14:textId="06102DBA" w:rsidR="00F047D4" w:rsidRDefault="00F047D4" w:rsidP="00F047D4">
      <w:pPr>
        <w:jc w:val="center"/>
        <w:rPr>
          <w:rFonts w:eastAsiaTheme="minorEastAsia"/>
          <w:lang w:eastAsia="zh-CN"/>
        </w:rPr>
      </w:pPr>
      <w:r>
        <w:rPr>
          <w:rFonts w:eastAsiaTheme="minorEastAsia" w:hint="eastAsia"/>
          <w:lang w:eastAsia="zh-CN"/>
        </w:rPr>
        <w:t>T</w:t>
      </w:r>
      <w:r>
        <w:rPr>
          <w:rFonts w:eastAsiaTheme="minorEastAsia"/>
          <w:lang w:eastAsia="zh-CN"/>
        </w:rPr>
        <w:t>abl</w:t>
      </w:r>
      <w:r w:rsidRPr="00B744AB">
        <w:rPr>
          <w:rFonts w:eastAsiaTheme="minorEastAsia"/>
          <w:lang w:eastAsia="zh-CN"/>
        </w:rPr>
        <w:t xml:space="preserve">e </w:t>
      </w:r>
      <w:r w:rsidR="00D87751" w:rsidRPr="002206BB">
        <w:rPr>
          <w:rFonts w:eastAsiaTheme="minorEastAsia"/>
          <w:lang w:eastAsia="zh-CN"/>
        </w:rPr>
        <w:t>5-1</w:t>
      </w:r>
      <w:r w:rsidRPr="00B744AB">
        <w:rPr>
          <w:rFonts w:eastAsiaTheme="minorEastAsia"/>
          <w:lang w:eastAsia="zh-CN"/>
        </w:rPr>
        <w:t>. Resu</w:t>
      </w:r>
      <w:r>
        <w:rPr>
          <w:rFonts w:eastAsiaTheme="minorEastAsia"/>
          <w:lang w:eastAsia="zh-CN"/>
        </w:rPr>
        <w:t>lts for separate training in CSI compression.</w:t>
      </w:r>
    </w:p>
    <w:tbl>
      <w:tblPr>
        <w:tblStyle w:val="ab"/>
        <w:tblW w:w="9056" w:type="dxa"/>
        <w:tblLayout w:type="fixed"/>
        <w:tblLook w:val="04A0" w:firstRow="1" w:lastRow="0" w:firstColumn="1" w:lastColumn="0" w:noHBand="0" w:noVBand="1"/>
      </w:tblPr>
      <w:tblGrid>
        <w:gridCol w:w="1118"/>
        <w:gridCol w:w="1134"/>
        <w:gridCol w:w="794"/>
        <w:gridCol w:w="794"/>
        <w:gridCol w:w="794"/>
        <w:gridCol w:w="794"/>
        <w:gridCol w:w="794"/>
        <w:gridCol w:w="794"/>
        <w:gridCol w:w="680"/>
        <w:gridCol w:w="680"/>
        <w:gridCol w:w="680"/>
      </w:tblGrid>
      <w:tr w:rsidR="00F047D4" w14:paraId="00168B97" w14:textId="77777777" w:rsidTr="00642B39">
        <w:trPr>
          <w:trHeight w:val="655"/>
        </w:trPr>
        <w:tc>
          <w:tcPr>
            <w:tcW w:w="1118" w:type="dxa"/>
          </w:tcPr>
          <w:p w14:paraId="19828402" w14:textId="77777777" w:rsidR="00F047D4" w:rsidRPr="009167FA" w:rsidRDefault="00F047D4" w:rsidP="00642B39">
            <w:pPr>
              <w:rPr>
                <w:rFonts w:eastAsiaTheme="minorEastAsia"/>
                <w:sz w:val="18"/>
                <w:lang w:eastAsia="zh-CN"/>
              </w:rPr>
            </w:pPr>
            <w:r>
              <w:rPr>
                <w:rFonts w:eastAsiaTheme="minorEastAsia"/>
                <w:sz w:val="18"/>
                <w:lang w:eastAsia="zh-CN"/>
              </w:rPr>
              <w:t>Samples in exchanging dataset</w:t>
            </w:r>
          </w:p>
        </w:tc>
        <w:tc>
          <w:tcPr>
            <w:tcW w:w="1134" w:type="dxa"/>
          </w:tcPr>
          <w:p w14:paraId="3F0EF94C" w14:textId="77777777" w:rsidR="00F047D4" w:rsidRPr="00737F81" w:rsidRDefault="00F047D4" w:rsidP="00642B39">
            <w:pPr>
              <w:rPr>
                <w:sz w:val="18"/>
              </w:rPr>
            </w:pPr>
            <w:r w:rsidRPr="00737F81">
              <w:rPr>
                <w:sz w:val="18"/>
              </w:rPr>
              <w:t>J</w:t>
            </w:r>
            <w:r w:rsidRPr="00737F81">
              <w:rPr>
                <w:rFonts w:hint="eastAsia"/>
                <w:sz w:val="18"/>
              </w:rPr>
              <w:t>oint</w:t>
            </w:r>
            <w:r w:rsidRPr="00737F81">
              <w:rPr>
                <w:sz w:val="18"/>
              </w:rPr>
              <w:t xml:space="preserve"> </w:t>
            </w:r>
            <w:r w:rsidRPr="00737F81">
              <w:rPr>
                <w:rFonts w:hint="eastAsia"/>
                <w:sz w:val="18"/>
              </w:rPr>
              <w:t>training</w:t>
            </w:r>
            <w:r>
              <w:rPr>
                <w:sz w:val="18"/>
              </w:rPr>
              <w:t xml:space="preserve"> with </w:t>
            </w:r>
            <w:r>
              <w:rPr>
                <w:rFonts w:hint="eastAsia"/>
                <w:sz w:val="18"/>
              </w:rPr>
              <w:t>3</w:t>
            </w:r>
            <w:r>
              <w:rPr>
                <w:sz w:val="18"/>
              </w:rPr>
              <w:t>00</w:t>
            </w:r>
            <w:r>
              <w:rPr>
                <w:rFonts w:hint="eastAsia"/>
                <w:sz w:val="18"/>
              </w:rPr>
              <w:t>0</w:t>
            </w:r>
            <w:r>
              <w:rPr>
                <w:sz w:val="18"/>
              </w:rPr>
              <w:t>00 samples in step1</w:t>
            </w:r>
          </w:p>
        </w:tc>
        <w:tc>
          <w:tcPr>
            <w:tcW w:w="794" w:type="dxa"/>
          </w:tcPr>
          <w:p w14:paraId="3C7EB7C5" w14:textId="77777777" w:rsidR="00F047D4" w:rsidRPr="00737F81" w:rsidRDefault="00F047D4" w:rsidP="00642B39">
            <w:pPr>
              <w:rPr>
                <w:sz w:val="18"/>
              </w:rPr>
            </w:pPr>
            <w:r w:rsidRPr="00737F81">
              <w:rPr>
                <w:rFonts w:hint="eastAsia"/>
                <w:sz w:val="18"/>
              </w:rPr>
              <w:t>6</w:t>
            </w:r>
            <w:r w:rsidRPr="00737F81">
              <w:rPr>
                <w:sz w:val="18"/>
              </w:rPr>
              <w:t>00000</w:t>
            </w:r>
          </w:p>
        </w:tc>
        <w:tc>
          <w:tcPr>
            <w:tcW w:w="794" w:type="dxa"/>
          </w:tcPr>
          <w:p w14:paraId="645CCE44" w14:textId="77777777" w:rsidR="00F047D4" w:rsidRPr="00737F81" w:rsidRDefault="00F047D4" w:rsidP="00642B39">
            <w:pPr>
              <w:rPr>
                <w:sz w:val="18"/>
              </w:rPr>
            </w:pPr>
            <w:r w:rsidRPr="00737F81">
              <w:rPr>
                <w:rFonts w:hint="eastAsia"/>
                <w:sz w:val="18"/>
              </w:rPr>
              <w:t>3</w:t>
            </w:r>
            <w:r w:rsidRPr="00737F81">
              <w:rPr>
                <w:sz w:val="18"/>
              </w:rPr>
              <w:t>00000</w:t>
            </w:r>
          </w:p>
        </w:tc>
        <w:tc>
          <w:tcPr>
            <w:tcW w:w="794" w:type="dxa"/>
          </w:tcPr>
          <w:p w14:paraId="5761EE67" w14:textId="77777777" w:rsidR="00F047D4" w:rsidRPr="00737F81" w:rsidRDefault="00F047D4" w:rsidP="00642B39">
            <w:pPr>
              <w:rPr>
                <w:sz w:val="18"/>
              </w:rPr>
            </w:pPr>
            <w:r w:rsidRPr="00737F81">
              <w:rPr>
                <w:rFonts w:hint="eastAsia"/>
                <w:sz w:val="18"/>
              </w:rPr>
              <w:t>1</w:t>
            </w:r>
            <w:r w:rsidRPr="00737F81">
              <w:rPr>
                <w:sz w:val="18"/>
              </w:rPr>
              <w:t>00000</w:t>
            </w:r>
          </w:p>
        </w:tc>
        <w:tc>
          <w:tcPr>
            <w:tcW w:w="794" w:type="dxa"/>
          </w:tcPr>
          <w:p w14:paraId="6303CE3E" w14:textId="77777777" w:rsidR="00F047D4" w:rsidRPr="00737F81" w:rsidRDefault="00F047D4" w:rsidP="00642B39">
            <w:pPr>
              <w:rPr>
                <w:sz w:val="18"/>
              </w:rPr>
            </w:pPr>
            <w:r w:rsidRPr="00737F81">
              <w:rPr>
                <w:rFonts w:hint="eastAsia"/>
                <w:sz w:val="18"/>
              </w:rPr>
              <w:t>5</w:t>
            </w:r>
            <w:r w:rsidRPr="00737F81">
              <w:rPr>
                <w:sz w:val="18"/>
              </w:rPr>
              <w:t>0000</w:t>
            </w:r>
          </w:p>
        </w:tc>
        <w:tc>
          <w:tcPr>
            <w:tcW w:w="794" w:type="dxa"/>
          </w:tcPr>
          <w:p w14:paraId="240BFEC9" w14:textId="77777777" w:rsidR="00F047D4" w:rsidRPr="00737F81" w:rsidRDefault="00F047D4" w:rsidP="00642B39">
            <w:pPr>
              <w:rPr>
                <w:sz w:val="18"/>
              </w:rPr>
            </w:pPr>
            <w:r w:rsidRPr="00737F81">
              <w:rPr>
                <w:rFonts w:hint="eastAsia"/>
                <w:sz w:val="18"/>
              </w:rPr>
              <w:t>2</w:t>
            </w:r>
            <w:r w:rsidRPr="00737F81">
              <w:rPr>
                <w:sz w:val="18"/>
              </w:rPr>
              <w:t>5000</w:t>
            </w:r>
          </w:p>
        </w:tc>
        <w:tc>
          <w:tcPr>
            <w:tcW w:w="794" w:type="dxa"/>
          </w:tcPr>
          <w:p w14:paraId="7B3A2BD3" w14:textId="77777777" w:rsidR="00F047D4" w:rsidRPr="00737F81" w:rsidRDefault="00F047D4" w:rsidP="00642B39">
            <w:pPr>
              <w:rPr>
                <w:sz w:val="18"/>
              </w:rPr>
            </w:pPr>
            <w:r w:rsidRPr="00737F81">
              <w:rPr>
                <w:rFonts w:hint="eastAsia"/>
                <w:sz w:val="18"/>
              </w:rPr>
              <w:t>1</w:t>
            </w:r>
            <w:r w:rsidRPr="00737F81">
              <w:rPr>
                <w:sz w:val="18"/>
              </w:rPr>
              <w:t>0000</w:t>
            </w:r>
          </w:p>
        </w:tc>
        <w:tc>
          <w:tcPr>
            <w:tcW w:w="680" w:type="dxa"/>
          </w:tcPr>
          <w:p w14:paraId="01B03072" w14:textId="77777777" w:rsidR="00F047D4" w:rsidRPr="00737F81" w:rsidRDefault="00F047D4" w:rsidP="00642B39">
            <w:pPr>
              <w:rPr>
                <w:sz w:val="18"/>
              </w:rPr>
            </w:pPr>
            <w:r w:rsidRPr="00737F81">
              <w:rPr>
                <w:rFonts w:hint="eastAsia"/>
                <w:sz w:val="18"/>
              </w:rPr>
              <w:t>5</w:t>
            </w:r>
            <w:r w:rsidRPr="00737F81">
              <w:rPr>
                <w:sz w:val="18"/>
              </w:rPr>
              <w:t>000</w:t>
            </w:r>
          </w:p>
        </w:tc>
        <w:tc>
          <w:tcPr>
            <w:tcW w:w="680" w:type="dxa"/>
          </w:tcPr>
          <w:p w14:paraId="5F3F4361" w14:textId="77777777" w:rsidR="00F047D4" w:rsidRPr="00737F81" w:rsidRDefault="00F047D4" w:rsidP="00642B39">
            <w:pPr>
              <w:rPr>
                <w:sz w:val="18"/>
              </w:rPr>
            </w:pPr>
            <w:r w:rsidRPr="00737F81">
              <w:rPr>
                <w:rFonts w:hint="eastAsia"/>
                <w:sz w:val="18"/>
              </w:rPr>
              <w:t>2</w:t>
            </w:r>
            <w:r w:rsidRPr="00737F81">
              <w:rPr>
                <w:sz w:val="18"/>
              </w:rPr>
              <w:t>500</w:t>
            </w:r>
          </w:p>
        </w:tc>
        <w:tc>
          <w:tcPr>
            <w:tcW w:w="680" w:type="dxa"/>
          </w:tcPr>
          <w:p w14:paraId="1908C266" w14:textId="77777777" w:rsidR="00F047D4" w:rsidRPr="00737F81" w:rsidRDefault="00F047D4" w:rsidP="00642B39">
            <w:pPr>
              <w:rPr>
                <w:sz w:val="18"/>
              </w:rPr>
            </w:pPr>
            <w:r w:rsidRPr="00737F81">
              <w:rPr>
                <w:rFonts w:hint="eastAsia"/>
                <w:sz w:val="18"/>
              </w:rPr>
              <w:t>1</w:t>
            </w:r>
            <w:r w:rsidRPr="00737F81">
              <w:rPr>
                <w:sz w:val="18"/>
              </w:rPr>
              <w:t>000</w:t>
            </w:r>
          </w:p>
        </w:tc>
      </w:tr>
      <w:tr w:rsidR="00F047D4" w14:paraId="74676130" w14:textId="77777777" w:rsidTr="00642B39">
        <w:trPr>
          <w:trHeight w:val="693"/>
        </w:trPr>
        <w:tc>
          <w:tcPr>
            <w:tcW w:w="1118" w:type="dxa"/>
          </w:tcPr>
          <w:p w14:paraId="7BF5CCBC" w14:textId="1C2CF6C5" w:rsidR="00F047D4" w:rsidRPr="00737F81" w:rsidRDefault="00936C61" w:rsidP="00642B39">
            <w:pPr>
              <w:rPr>
                <w:sz w:val="18"/>
              </w:rPr>
            </w:pPr>
            <w:r>
              <w:rPr>
                <w:rFonts w:eastAsiaTheme="minorEastAsia" w:hint="eastAsia"/>
                <w:sz w:val="18"/>
                <w:lang w:eastAsia="zh-CN"/>
              </w:rPr>
              <w:t>T</w:t>
            </w:r>
            <w:r>
              <w:rPr>
                <w:rFonts w:eastAsiaTheme="minorEastAsia"/>
                <w:sz w:val="18"/>
                <w:lang w:eastAsia="zh-CN"/>
              </w:rPr>
              <w:t xml:space="preserve">est SGCS </w:t>
            </w:r>
            <w:r>
              <w:rPr>
                <w:rFonts w:eastAsiaTheme="minorEastAsia" w:hint="eastAsia"/>
                <w:sz w:val="18"/>
                <w:lang w:eastAsia="zh-CN"/>
              </w:rPr>
              <w:t>in</w:t>
            </w:r>
            <w:r>
              <w:rPr>
                <w:rFonts w:eastAsiaTheme="minorEastAsia"/>
                <w:sz w:val="18"/>
                <w:lang w:eastAsia="zh-CN"/>
              </w:rPr>
              <w:t xml:space="preserve"> setting A</w:t>
            </w:r>
          </w:p>
        </w:tc>
        <w:tc>
          <w:tcPr>
            <w:tcW w:w="1134" w:type="dxa"/>
          </w:tcPr>
          <w:p w14:paraId="1FBC40EF" w14:textId="77777777" w:rsidR="00F047D4" w:rsidRPr="00737F81" w:rsidRDefault="00F047D4" w:rsidP="00642B39">
            <w:pPr>
              <w:rPr>
                <w:sz w:val="18"/>
              </w:rPr>
            </w:pPr>
            <w:r w:rsidRPr="00737F81">
              <w:rPr>
                <w:rFonts w:hint="eastAsia"/>
                <w:sz w:val="18"/>
              </w:rPr>
              <w:t>0</w:t>
            </w:r>
            <w:r w:rsidRPr="00737F81">
              <w:rPr>
                <w:sz w:val="18"/>
              </w:rPr>
              <w:t>.830</w:t>
            </w:r>
          </w:p>
        </w:tc>
        <w:tc>
          <w:tcPr>
            <w:tcW w:w="794" w:type="dxa"/>
          </w:tcPr>
          <w:p w14:paraId="1413E306" w14:textId="77777777" w:rsidR="00F047D4" w:rsidRPr="00737F81" w:rsidRDefault="00F047D4" w:rsidP="00642B39">
            <w:pPr>
              <w:rPr>
                <w:sz w:val="18"/>
              </w:rPr>
            </w:pPr>
            <w:r w:rsidRPr="00737F81">
              <w:rPr>
                <w:rFonts w:hint="eastAsia"/>
                <w:sz w:val="18"/>
              </w:rPr>
              <w:t>0</w:t>
            </w:r>
            <w:r w:rsidRPr="00737F81">
              <w:rPr>
                <w:sz w:val="18"/>
              </w:rPr>
              <w:t>.832</w:t>
            </w:r>
          </w:p>
        </w:tc>
        <w:tc>
          <w:tcPr>
            <w:tcW w:w="794" w:type="dxa"/>
          </w:tcPr>
          <w:p w14:paraId="59F91A9F" w14:textId="77777777" w:rsidR="00F047D4" w:rsidRPr="00737F81" w:rsidRDefault="00F047D4" w:rsidP="00642B39">
            <w:pPr>
              <w:rPr>
                <w:sz w:val="18"/>
              </w:rPr>
            </w:pPr>
            <w:r w:rsidRPr="00737F81">
              <w:rPr>
                <w:rFonts w:hint="eastAsia"/>
                <w:sz w:val="18"/>
              </w:rPr>
              <w:t>0</w:t>
            </w:r>
            <w:r w:rsidRPr="00737F81">
              <w:rPr>
                <w:sz w:val="18"/>
              </w:rPr>
              <w:t>.827</w:t>
            </w:r>
          </w:p>
        </w:tc>
        <w:tc>
          <w:tcPr>
            <w:tcW w:w="794" w:type="dxa"/>
          </w:tcPr>
          <w:p w14:paraId="447F1D81" w14:textId="77777777" w:rsidR="00F047D4" w:rsidRPr="00737F81" w:rsidRDefault="00F047D4" w:rsidP="00642B39">
            <w:pPr>
              <w:rPr>
                <w:sz w:val="18"/>
              </w:rPr>
            </w:pPr>
            <w:r w:rsidRPr="00737F81">
              <w:rPr>
                <w:rFonts w:hint="eastAsia"/>
                <w:sz w:val="18"/>
              </w:rPr>
              <w:t>0</w:t>
            </w:r>
            <w:r w:rsidRPr="00737F81">
              <w:rPr>
                <w:sz w:val="18"/>
              </w:rPr>
              <w:t>.815</w:t>
            </w:r>
          </w:p>
        </w:tc>
        <w:tc>
          <w:tcPr>
            <w:tcW w:w="794" w:type="dxa"/>
          </w:tcPr>
          <w:p w14:paraId="5B9BAC3D" w14:textId="77777777" w:rsidR="00F047D4" w:rsidRPr="00737F81" w:rsidRDefault="00F047D4" w:rsidP="00642B39">
            <w:pPr>
              <w:rPr>
                <w:sz w:val="18"/>
              </w:rPr>
            </w:pPr>
            <w:r w:rsidRPr="00737F81">
              <w:rPr>
                <w:rFonts w:hint="eastAsia"/>
                <w:sz w:val="18"/>
              </w:rPr>
              <w:t>0</w:t>
            </w:r>
            <w:r w:rsidRPr="00737F81">
              <w:rPr>
                <w:sz w:val="18"/>
              </w:rPr>
              <w:t>.804</w:t>
            </w:r>
          </w:p>
        </w:tc>
        <w:tc>
          <w:tcPr>
            <w:tcW w:w="794" w:type="dxa"/>
          </w:tcPr>
          <w:p w14:paraId="7E2B79D9" w14:textId="77777777" w:rsidR="00F047D4" w:rsidRPr="00737F81" w:rsidRDefault="00F047D4" w:rsidP="00642B39">
            <w:pPr>
              <w:rPr>
                <w:sz w:val="18"/>
              </w:rPr>
            </w:pPr>
            <w:r w:rsidRPr="00737F81">
              <w:rPr>
                <w:rFonts w:hint="eastAsia"/>
                <w:sz w:val="18"/>
              </w:rPr>
              <w:t>0</w:t>
            </w:r>
            <w:r w:rsidRPr="00737F81">
              <w:rPr>
                <w:sz w:val="18"/>
              </w:rPr>
              <w:t>.793</w:t>
            </w:r>
          </w:p>
        </w:tc>
        <w:tc>
          <w:tcPr>
            <w:tcW w:w="794" w:type="dxa"/>
          </w:tcPr>
          <w:p w14:paraId="64EE63EE" w14:textId="77777777" w:rsidR="00F047D4" w:rsidRPr="00737F81" w:rsidRDefault="00F047D4" w:rsidP="00642B39">
            <w:pPr>
              <w:rPr>
                <w:sz w:val="18"/>
              </w:rPr>
            </w:pPr>
            <w:r w:rsidRPr="00737F81">
              <w:rPr>
                <w:rFonts w:hint="eastAsia"/>
                <w:sz w:val="18"/>
              </w:rPr>
              <w:t>0</w:t>
            </w:r>
            <w:r w:rsidRPr="00737F81">
              <w:rPr>
                <w:sz w:val="18"/>
              </w:rPr>
              <w:t>.776</w:t>
            </w:r>
          </w:p>
        </w:tc>
        <w:tc>
          <w:tcPr>
            <w:tcW w:w="680" w:type="dxa"/>
          </w:tcPr>
          <w:p w14:paraId="287C8318" w14:textId="77777777" w:rsidR="00F047D4" w:rsidRPr="00737F81" w:rsidRDefault="00F047D4" w:rsidP="00642B39">
            <w:pPr>
              <w:rPr>
                <w:sz w:val="18"/>
              </w:rPr>
            </w:pPr>
            <w:r w:rsidRPr="00737F81">
              <w:rPr>
                <w:rFonts w:hint="eastAsia"/>
                <w:sz w:val="18"/>
              </w:rPr>
              <w:t>0</w:t>
            </w:r>
            <w:r w:rsidRPr="00737F81">
              <w:rPr>
                <w:sz w:val="18"/>
              </w:rPr>
              <w:t>.761</w:t>
            </w:r>
          </w:p>
        </w:tc>
        <w:tc>
          <w:tcPr>
            <w:tcW w:w="680" w:type="dxa"/>
          </w:tcPr>
          <w:p w14:paraId="4BBDFD32" w14:textId="77777777" w:rsidR="00F047D4" w:rsidRPr="00737F81" w:rsidRDefault="00F047D4" w:rsidP="00642B39">
            <w:pPr>
              <w:rPr>
                <w:sz w:val="18"/>
              </w:rPr>
            </w:pPr>
            <w:r w:rsidRPr="00737F81">
              <w:rPr>
                <w:rFonts w:hint="eastAsia"/>
                <w:sz w:val="18"/>
              </w:rPr>
              <w:t>0</w:t>
            </w:r>
            <w:r w:rsidRPr="00737F81">
              <w:rPr>
                <w:sz w:val="18"/>
              </w:rPr>
              <w:t>.733</w:t>
            </w:r>
          </w:p>
        </w:tc>
        <w:tc>
          <w:tcPr>
            <w:tcW w:w="680" w:type="dxa"/>
          </w:tcPr>
          <w:p w14:paraId="52A739F6" w14:textId="77777777" w:rsidR="00F047D4" w:rsidRPr="00737F81" w:rsidRDefault="00F047D4" w:rsidP="00642B39">
            <w:pPr>
              <w:rPr>
                <w:sz w:val="18"/>
              </w:rPr>
            </w:pPr>
            <w:r w:rsidRPr="00737F81">
              <w:rPr>
                <w:rFonts w:hint="eastAsia"/>
                <w:sz w:val="18"/>
              </w:rPr>
              <w:t>0</w:t>
            </w:r>
            <w:r w:rsidRPr="00737F81">
              <w:rPr>
                <w:sz w:val="18"/>
              </w:rPr>
              <w:t>.650</w:t>
            </w:r>
          </w:p>
        </w:tc>
      </w:tr>
      <w:tr w:rsidR="00936C61" w14:paraId="00AB339A" w14:textId="77777777" w:rsidTr="00642B39">
        <w:trPr>
          <w:trHeight w:val="693"/>
        </w:trPr>
        <w:tc>
          <w:tcPr>
            <w:tcW w:w="1118" w:type="dxa"/>
          </w:tcPr>
          <w:p w14:paraId="085D010E" w14:textId="28FDA66F" w:rsidR="00936C61" w:rsidRDefault="00936C61" w:rsidP="00936C61">
            <w:pPr>
              <w:rPr>
                <w:sz w:val="18"/>
              </w:rPr>
            </w:pPr>
            <w:r>
              <w:rPr>
                <w:rFonts w:eastAsiaTheme="minorEastAsia" w:hint="eastAsia"/>
                <w:sz w:val="18"/>
                <w:lang w:eastAsia="zh-CN"/>
              </w:rPr>
              <w:t>T</w:t>
            </w:r>
            <w:r>
              <w:rPr>
                <w:rFonts w:eastAsiaTheme="minorEastAsia"/>
                <w:sz w:val="18"/>
                <w:lang w:eastAsia="zh-CN"/>
              </w:rPr>
              <w:t xml:space="preserve">est SGCS in setting B </w:t>
            </w:r>
          </w:p>
        </w:tc>
        <w:tc>
          <w:tcPr>
            <w:tcW w:w="1134" w:type="dxa"/>
          </w:tcPr>
          <w:p w14:paraId="72FE25E3" w14:textId="42A4B359" w:rsidR="00936C61" w:rsidRPr="00737F81" w:rsidRDefault="00936C61" w:rsidP="00936C61">
            <w:pPr>
              <w:rPr>
                <w:sz w:val="18"/>
              </w:rPr>
            </w:pPr>
            <w:r>
              <w:rPr>
                <w:rFonts w:eastAsiaTheme="minorEastAsia" w:hint="eastAsia"/>
                <w:sz w:val="18"/>
                <w:lang w:eastAsia="zh-CN"/>
              </w:rPr>
              <w:t>/</w:t>
            </w:r>
          </w:p>
        </w:tc>
        <w:tc>
          <w:tcPr>
            <w:tcW w:w="794" w:type="dxa"/>
          </w:tcPr>
          <w:p w14:paraId="1B007153" w14:textId="438126D6" w:rsidR="00936C61" w:rsidRPr="00737F81" w:rsidRDefault="00936C61" w:rsidP="00936C61">
            <w:pPr>
              <w:rPr>
                <w:sz w:val="18"/>
              </w:rPr>
            </w:pPr>
            <w:r>
              <w:rPr>
                <w:rFonts w:eastAsiaTheme="minorEastAsia" w:hint="eastAsia"/>
                <w:sz w:val="18"/>
                <w:lang w:eastAsia="zh-CN"/>
              </w:rPr>
              <w:t>/</w:t>
            </w:r>
          </w:p>
        </w:tc>
        <w:tc>
          <w:tcPr>
            <w:tcW w:w="794" w:type="dxa"/>
          </w:tcPr>
          <w:p w14:paraId="7B083A5E" w14:textId="4CBBC0D9" w:rsidR="00936C61" w:rsidRPr="00737F81" w:rsidRDefault="00936C61" w:rsidP="00936C61">
            <w:pPr>
              <w:rPr>
                <w:sz w:val="18"/>
              </w:rPr>
            </w:pPr>
            <w:r>
              <w:rPr>
                <w:rFonts w:eastAsiaTheme="minorEastAsia" w:hint="eastAsia"/>
                <w:sz w:val="18"/>
                <w:lang w:eastAsia="zh-CN"/>
              </w:rPr>
              <w:t>0</w:t>
            </w:r>
            <w:r>
              <w:rPr>
                <w:rFonts w:eastAsiaTheme="minorEastAsia"/>
                <w:sz w:val="18"/>
                <w:lang w:eastAsia="zh-CN"/>
              </w:rPr>
              <w:t>.712</w:t>
            </w:r>
          </w:p>
        </w:tc>
        <w:tc>
          <w:tcPr>
            <w:tcW w:w="794" w:type="dxa"/>
          </w:tcPr>
          <w:p w14:paraId="05B4115A" w14:textId="59E22E41" w:rsidR="00936C61" w:rsidRPr="00737F81" w:rsidRDefault="00936C61" w:rsidP="00936C61">
            <w:pPr>
              <w:rPr>
                <w:sz w:val="18"/>
              </w:rPr>
            </w:pPr>
            <w:r>
              <w:rPr>
                <w:rFonts w:eastAsiaTheme="minorEastAsia" w:hint="eastAsia"/>
                <w:sz w:val="18"/>
                <w:lang w:eastAsia="zh-CN"/>
              </w:rPr>
              <w:t>/</w:t>
            </w:r>
          </w:p>
        </w:tc>
        <w:tc>
          <w:tcPr>
            <w:tcW w:w="794" w:type="dxa"/>
          </w:tcPr>
          <w:p w14:paraId="680A5E11" w14:textId="55156341" w:rsidR="00936C61" w:rsidRPr="00737F81" w:rsidRDefault="00936C61" w:rsidP="00936C61">
            <w:pPr>
              <w:rPr>
                <w:sz w:val="18"/>
              </w:rPr>
            </w:pPr>
            <w:r>
              <w:rPr>
                <w:rFonts w:eastAsiaTheme="minorEastAsia" w:hint="eastAsia"/>
                <w:sz w:val="18"/>
                <w:lang w:eastAsia="zh-CN"/>
              </w:rPr>
              <w:t>/</w:t>
            </w:r>
          </w:p>
        </w:tc>
        <w:tc>
          <w:tcPr>
            <w:tcW w:w="794" w:type="dxa"/>
          </w:tcPr>
          <w:p w14:paraId="70C7B11A" w14:textId="308DA72E" w:rsidR="00936C61" w:rsidRPr="00737F81" w:rsidRDefault="00936C61" w:rsidP="00936C61">
            <w:pPr>
              <w:rPr>
                <w:sz w:val="18"/>
              </w:rPr>
            </w:pPr>
            <w:r>
              <w:rPr>
                <w:rFonts w:eastAsiaTheme="minorEastAsia" w:hint="eastAsia"/>
                <w:sz w:val="18"/>
                <w:lang w:eastAsia="zh-CN"/>
              </w:rPr>
              <w:t>/</w:t>
            </w:r>
          </w:p>
        </w:tc>
        <w:tc>
          <w:tcPr>
            <w:tcW w:w="794" w:type="dxa"/>
          </w:tcPr>
          <w:p w14:paraId="37E2271C" w14:textId="45535F23" w:rsidR="00936C61" w:rsidRPr="00737F81" w:rsidRDefault="00936C61" w:rsidP="00936C61">
            <w:pPr>
              <w:rPr>
                <w:sz w:val="18"/>
              </w:rPr>
            </w:pPr>
            <w:r>
              <w:rPr>
                <w:rFonts w:eastAsiaTheme="minorEastAsia" w:hint="eastAsia"/>
                <w:sz w:val="18"/>
                <w:lang w:eastAsia="zh-CN"/>
              </w:rPr>
              <w:t>/</w:t>
            </w:r>
          </w:p>
        </w:tc>
        <w:tc>
          <w:tcPr>
            <w:tcW w:w="680" w:type="dxa"/>
          </w:tcPr>
          <w:p w14:paraId="7A032FF7" w14:textId="2A7589DF" w:rsidR="00936C61" w:rsidRPr="00737F81" w:rsidRDefault="00936C61" w:rsidP="00936C61">
            <w:pPr>
              <w:rPr>
                <w:sz w:val="18"/>
              </w:rPr>
            </w:pPr>
            <w:r>
              <w:rPr>
                <w:rFonts w:eastAsiaTheme="minorEastAsia" w:hint="eastAsia"/>
                <w:sz w:val="18"/>
                <w:lang w:eastAsia="zh-CN"/>
              </w:rPr>
              <w:t>/</w:t>
            </w:r>
          </w:p>
        </w:tc>
        <w:tc>
          <w:tcPr>
            <w:tcW w:w="680" w:type="dxa"/>
          </w:tcPr>
          <w:p w14:paraId="67540BEB" w14:textId="7A3706C7" w:rsidR="00936C61" w:rsidRPr="00737F81" w:rsidRDefault="00936C61" w:rsidP="00936C61">
            <w:pPr>
              <w:rPr>
                <w:sz w:val="18"/>
              </w:rPr>
            </w:pPr>
            <w:r>
              <w:rPr>
                <w:rFonts w:eastAsiaTheme="minorEastAsia" w:hint="eastAsia"/>
                <w:sz w:val="18"/>
                <w:lang w:eastAsia="zh-CN"/>
              </w:rPr>
              <w:t>/</w:t>
            </w:r>
          </w:p>
        </w:tc>
        <w:tc>
          <w:tcPr>
            <w:tcW w:w="680" w:type="dxa"/>
          </w:tcPr>
          <w:p w14:paraId="1E5A1382" w14:textId="2C0BE72C" w:rsidR="00936C61" w:rsidRPr="00737F81" w:rsidRDefault="00936C61" w:rsidP="00936C61">
            <w:pPr>
              <w:rPr>
                <w:sz w:val="18"/>
              </w:rPr>
            </w:pPr>
            <w:r>
              <w:rPr>
                <w:rFonts w:eastAsiaTheme="minorEastAsia" w:hint="eastAsia"/>
                <w:sz w:val="18"/>
                <w:lang w:eastAsia="zh-CN"/>
              </w:rPr>
              <w:t>/</w:t>
            </w:r>
          </w:p>
        </w:tc>
      </w:tr>
    </w:tbl>
    <w:p w14:paraId="2ED8F271" w14:textId="4E2A9E05" w:rsidR="004E5331" w:rsidRDefault="00D43EB8">
      <w:pPr>
        <w:pStyle w:val="observation"/>
      </w:pPr>
      <w:bookmarkStart w:id="5" w:name="_Ref111217210"/>
      <w:r>
        <w:t>Large number of samples</w:t>
      </w:r>
      <w:r w:rsidR="004E5331">
        <w:t xml:space="preserve">, i.e., large overhead, are needed for separate training. </w:t>
      </w:r>
    </w:p>
    <w:p w14:paraId="7BE7A5DD" w14:textId="7A56C06C" w:rsidR="00B7149B" w:rsidRPr="00CB46A7" w:rsidRDefault="006D3121" w:rsidP="00B744AB">
      <w:pPr>
        <w:pStyle w:val="observation"/>
      </w:pPr>
      <w:r w:rsidRPr="00C2213F">
        <w:t xml:space="preserve">Model structure alignment of two-sided </w:t>
      </w:r>
      <w:proofErr w:type="gramStart"/>
      <w:r w:rsidRPr="00C2213F">
        <w:t xml:space="preserve">model </w:t>
      </w:r>
      <w:r>
        <w:t xml:space="preserve"> is</w:t>
      </w:r>
      <w:proofErr w:type="gramEnd"/>
      <w:r w:rsidRPr="00C2213F">
        <w:t xml:space="preserve"> still needed</w:t>
      </w:r>
      <w:r>
        <w:t xml:space="preserve"> for separate training</w:t>
      </w:r>
      <w:r w:rsidRPr="00C2213F">
        <w:t>.</w:t>
      </w:r>
      <w:r w:rsidR="00D87751">
        <w:t xml:space="preserve"> From Table</w:t>
      </w:r>
      <w:r w:rsidR="004907AD">
        <w:t xml:space="preserve"> 5-1</w:t>
      </w:r>
      <w:r w:rsidR="00D87751">
        <w:t xml:space="preserve">, </w:t>
      </w:r>
      <w:r w:rsidR="00D96126">
        <w:t xml:space="preserve">it is seen that </w:t>
      </w:r>
      <w:r w:rsidR="00D87751">
        <w:t xml:space="preserve">if the </w:t>
      </w:r>
      <w:r w:rsidR="00E66E5C">
        <w:t>model structure is not aligned</w:t>
      </w:r>
      <w:r w:rsidR="00D87751">
        <w:t>, the performance of two-sided model may be worse than expected.</w:t>
      </w:r>
      <w:bookmarkEnd w:id="5"/>
    </w:p>
    <w:p w14:paraId="1B200C8A" w14:textId="6CAB1F96" w:rsidR="001A7321" w:rsidRDefault="001A7321" w:rsidP="001A7321">
      <w:pPr>
        <w:rPr>
          <w:rFonts w:eastAsiaTheme="minorEastAsia"/>
          <w:lang w:eastAsia="zh-CN"/>
        </w:rPr>
      </w:pPr>
      <w:r>
        <w:rPr>
          <w:rFonts w:eastAsiaTheme="minorEastAsia" w:hint="eastAsia"/>
          <w:lang w:eastAsia="zh-CN"/>
        </w:rPr>
        <w:lastRenderedPageBreak/>
        <w:t>W</w:t>
      </w:r>
      <w:r>
        <w:rPr>
          <w:rFonts w:eastAsiaTheme="minorEastAsia"/>
          <w:lang w:eastAsia="zh-CN"/>
        </w:rPr>
        <w:t>ith</w:t>
      </w:r>
      <w:r w:rsidRPr="00451DB4">
        <w:t xml:space="preserve"> </w:t>
      </w:r>
      <w:r w:rsidRPr="005E3960">
        <w:t>specified</w:t>
      </w:r>
      <w:r>
        <w:rPr>
          <w:rFonts w:eastAsiaTheme="minorEastAsia"/>
          <w:lang w:eastAsia="zh-CN"/>
        </w:rPr>
        <w:t xml:space="preserve"> model updating, the AI/ML model will be p</w:t>
      </w:r>
      <w:r w:rsidRPr="00451DB4">
        <w:rPr>
          <w:rFonts w:eastAsiaTheme="minorEastAsia"/>
          <w:lang w:eastAsia="zh-CN"/>
        </w:rPr>
        <w:t>otentially with finer level of adaptation to radio environment</w:t>
      </w:r>
      <w:r>
        <w:rPr>
          <w:rFonts w:eastAsiaTheme="minorEastAsia"/>
          <w:lang w:eastAsia="zh-CN"/>
        </w:rPr>
        <w:t>. The generalization problem will be partly solved.</w:t>
      </w:r>
    </w:p>
    <w:p w14:paraId="378DC148" w14:textId="0EFED2BB" w:rsidR="001A7321" w:rsidRDefault="00C2213F" w:rsidP="001A7321">
      <w:pPr>
        <w:rPr>
          <w:rFonts w:eastAsiaTheme="minorEastAsia"/>
          <w:lang w:eastAsia="zh-CN"/>
        </w:rPr>
      </w:pPr>
      <w:r>
        <w:rPr>
          <w:rFonts w:eastAsiaTheme="minorEastAsia" w:hint="eastAsia"/>
          <w:lang w:eastAsia="zh-CN"/>
        </w:rPr>
        <w:t>F</w:t>
      </w:r>
      <w:r>
        <w:rPr>
          <w:rFonts w:eastAsiaTheme="minorEastAsia"/>
          <w:lang w:eastAsia="zh-CN"/>
        </w:rPr>
        <w:t>or separate training in level y-b, t</w:t>
      </w:r>
      <w:r w:rsidR="001A7321">
        <w:rPr>
          <w:rFonts w:eastAsiaTheme="minorEastAsia"/>
          <w:lang w:eastAsia="zh-CN"/>
        </w:rPr>
        <w:t xml:space="preserve">he data ownership </w:t>
      </w:r>
      <w:proofErr w:type="gramStart"/>
      <w:r w:rsidR="001A7321">
        <w:rPr>
          <w:rFonts w:eastAsiaTheme="minorEastAsia"/>
          <w:lang w:eastAsia="zh-CN"/>
        </w:rPr>
        <w:t>need</w:t>
      </w:r>
      <w:proofErr w:type="gramEnd"/>
      <w:r w:rsidR="001A7321">
        <w:rPr>
          <w:rFonts w:eastAsiaTheme="minorEastAsia"/>
          <w:lang w:eastAsia="zh-CN"/>
        </w:rPr>
        <w:t xml:space="preserve"> to be considered. </w:t>
      </w:r>
      <w:r w:rsidR="001A7321" w:rsidRPr="00451DB4">
        <w:rPr>
          <w:rFonts w:eastAsiaTheme="minorEastAsia"/>
          <w:lang w:eastAsia="zh-CN"/>
        </w:rPr>
        <w:t>Since data exchange is needed in</w:t>
      </w:r>
      <w:r w:rsidR="001A7321">
        <w:rPr>
          <w:rFonts w:eastAsiaTheme="minorEastAsia"/>
          <w:lang w:eastAsia="zh-CN"/>
        </w:rPr>
        <w:t xml:space="preserve"> model updating and</w:t>
      </w:r>
      <w:r w:rsidR="001A7321" w:rsidRPr="00451DB4">
        <w:rPr>
          <w:rFonts w:eastAsiaTheme="minorEastAsia"/>
          <w:lang w:eastAsia="zh-CN"/>
        </w:rPr>
        <w:t xml:space="preserve"> two</w:t>
      </w:r>
      <w:r w:rsidR="0089177A">
        <w:rPr>
          <w:rFonts w:eastAsiaTheme="minorEastAsia"/>
          <w:lang w:eastAsia="zh-CN"/>
        </w:rPr>
        <w:t>-</w:t>
      </w:r>
      <w:r w:rsidR="001A7321" w:rsidRPr="00451DB4">
        <w:rPr>
          <w:rFonts w:eastAsiaTheme="minorEastAsia"/>
          <w:lang w:eastAsia="zh-CN"/>
        </w:rPr>
        <w:t>side</w:t>
      </w:r>
      <w:r w:rsidR="0089177A">
        <w:rPr>
          <w:rFonts w:eastAsiaTheme="minorEastAsia"/>
          <w:lang w:eastAsia="zh-CN"/>
        </w:rPr>
        <w:t>d</w:t>
      </w:r>
      <w:r w:rsidR="001A7321" w:rsidRPr="00451DB4">
        <w:rPr>
          <w:rFonts w:eastAsiaTheme="minorEastAsia"/>
          <w:lang w:eastAsia="zh-CN"/>
        </w:rPr>
        <w:t xml:space="preserve"> AI/ML, the data privacy and data ownership need to be considered.</w:t>
      </w:r>
      <w:r w:rsidR="001A7321">
        <w:rPr>
          <w:rFonts w:eastAsiaTheme="minorEastAsia"/>
          <w:lang w:eastAsia="zh-CN"/>
        </w:rPr>
        <w:t xml:space="preserve"> What kind of data is private, how to protect the data privacy and who is the data owner, need to be further studied.</w:t>
      </w:r>
    </w:p>
    <w:p w14:paraId="61432995" w14:textId="496B03D1" w:rsidR="001A7321" w:rsidRPr="0097286E" w:rsidRDefault="00C2213F" w:rsidP="00B744AB">
      <w:pPr>
        <w:pStyle w:val="observation"/>
      </w:pPr>
      <w:r>
        <w:rPr>
          <w:rFonts w:hint="eastAsia"/>
        </w:rPr>
        <w:t>L</w:t>
      </w:r>
      <w:r w:rsidR="001A7321" w:rsidRPr="003239A1">
        <w:t>evel y-b</w:t>
      </w:r>
      <w:r>
        <w:t xml:space="preserve"> </w:t>
      </w:r>
      <w:r>
        <w:rPr>
          <w:rFonts w:hint="eastAsia"/>
        </w:rPr>
        <w:t>m</w:t>
      </w:r>
      <w:r>
        <w:t>ay p</w:t>
      </w:r>
      <w:r w:rsidRPr="00F179F0">
        <w:t xml:space="preserve">otentially </w:t>
      </w:r>
      <w:r>
        <w:t xml:space="preserve">provide </w:t>
      </w:r>
      <w:r w:rsidRPr="00F179F0">
        <w:t>finer level of adaptation to radio environment.</w:t>
      </w:r>
      <w:r>
        <w:t xml:space="preserve"> </w:t>
      </w:r>
    </w:p>
    <w:p w14:paraId="689F1823" w14:textId="1CED6AB5" w:rsidR="001A7321" w:rsidRPr="003239A1" w:rsidRDefault="001A7321" w:rsidP="00B744AB">
      <w:pPr>
        <w:pStyle w:val="observation"/>
      </w:pPr>
      <w:r w:rsidRPr="00C2213F">
        <w:t>Large amount of effort on specification of training procedures</w:t>
      </w:r>
      <w:r w:rsidR="00C2213F">
        <w:t xml:space="preserve"> is expected for level y-b</w:t>
      </w:r>
      <w:r w:rsidRPr="00C2213F">
        <w:t>.</w:t>
      </w:r>
    </w:p>
    <w:p w14:paraId="298A79FE" w14:textId="173623E2" w:rsidR="00266C30" w:rsidRPr="0097286E" w:rsidRDefault="000B4956" w:rsidP="00B744AB">
      <w:pPr>
        <w:pStyle w:val="observation"/>
      </w:pPr>
      <w:r>
        <w:t xml:space="preserve">For separate training, there is </w:t>
      </w:r>
      <w:r w:rsidR="001A7321" w:rsidRPr="00C2213F">
        <w:t xml:space="preserve">data privacy and data ownership </w:t>
      </w:r>
      <w:r>
        <w:t xml:space="preserve">issue </w:t>
      </w:r>
      <w:r w:rsidR="001A7321" w:rsidRPr="00C2213F">
        <w:t>need</w:t>
      </w:r>
      <w:r>
        <w:t>ing</w:t>
      </w:r>
      <w:r w:rsidR="001A7321" w:rsidRPr="00C2213F">
        <w:t xml:space="preserve"> to be considered</w:t>
      </w:r>
      <w:r w:rsidR="001A7321">
        <w:t>.</w:t>
      </w:r>
    </w:p>
    <w:p w14:paraId="267D8535" w14:textId="77777777" w:rsidR="00266C30" w:rsidRDefault="00266C30" w:rsidP="00B112FB">
      <w:pPr>
        <w:overflowPunct w:val="0"/>
        <w:rPr>
          <w:bCs/>
        </w:rPr>
      </w:pPr>
    </w:p>
    <w:p w14:paraId="78E8E532" w14:textId="19A0B8B2" w:rsidR="001A7321" w:rsidRPr="001A7321" w:rsidRDefault="00DD18DD" w:rsidP="00524030">
      <w:pPr>
        <w:pStyle w:val="title3"/>
      </w:pPr>
      <w:r>
        <w:t xml:space="preserve">How do </w:t>
      </w:r>
      <w:r w:rsidR="001A7321">
        <w:rPr>
          <w:rFonts w:hint="eastAsia"/>
        </w:rPr>
        <w:t>l</w:t>
      </w:r>
      <w:r w:rsidR="001A7321">
        <w:t>evel z-m and z-n</w:t>
      </w:r>
      <w:r>
        <w:t xml:space="preserve"> </w:t>
      </w:r>
      <w:proofErr w:type="gramStart"/>
      <w:r>
        <w:t>work</w:t>
      </w:r>
      <w:proofErr w:type="gramEnd"/>
    </w:p>
    <w:p w14:paraId="7F195DAA" w14:textId="6F982583" w:rsidR="001A7321" w:rsidRPr="00D80EEA" w:rsidRDefault="001A7321" w:rsidP="001A7321">
      <w:pPr>
        <w:overflowPunct w:val="0"/>
        <w:rPr>
          <w:rFonts w:eastAsiaTheme="minorEastAsia"/>
          <w:bCs/>
          <w:lang w:eastAsia="zh-CN"/>
        </w:rPr>
      </w:pPr>
      <w:r>
        <w:t>In these two levels, there is s</w:t>
      </w:r>
      <w:r w:rsidRPr="005C3FCD">
        <w:t>ignaling-based collaboration with model transfer</w:t>
      </w:r>
      <w:r>
        <w:t xml:space="preserve">. </w:t>
      </w:r>
      <w:r>
        <w:rPr>
          <w:rFonts w:eastAsiaTheme="minorEastAsia"/>
          <w:bCs/>
          <w:lang w:eastAsia="zh-CN"/>
        </w:rPr>
        <w:t>In level z-m, network</w:t>
      </w:r>
      <w:r w:rsidRPr="001E1AAC">
        <w:rPr>
          <w:rFonts w:eastAsiaTheme="minorEastAsia"/>
          <w:bCs/>
          <w:lang w:eastAsia="zh-CN"/>
        </w:rPr>
        <w:t xml:space="preserve"> sends updated parameters and does not change the AI/ML model structure</w:t>
      </w:r>
      <w:r>
        <w:rPr>
          <w:rFonts w:eastAsiaTheme="minorEastAsia"/>
          <w:bCs/>
          <w:lang w:eastAsia="zh-CN"/>
        </w:rPr>
        <w:t>. Since only the para</w:t>
      </w:r>
      <w:r w:rsidR="00B733A2">
        <w:rPr>
          <w:rFonts w:eastAsiaTheme="minorEastAsia"/>
          <w:bCs/>
          <w:lang w:eastAsia="zh-CN"/>
        </w:rPr>
        <w:t>met</w:t>
      </w:r>
      <w:r>
        <w:rPr>
          <w:rFonts w:eastAsiaTheme="minorEastAsia"/>
          <w:bCs/>
          <w:lang w:eastAsia="zh-CN"/>
        </w:rPr>
        <w:t xml:space="preserve">ers are changed, </w:t>
      </w:r>
      <w:r w:rsidRPr="001E1AAC">
        <w:rPr>
          <w:rFonts w:eastAsiaTheme="minorEastAsia"/>
          <w:bCs/>
          <w:lang w:eastAsia="zh-CN"/>
        </w:rPr>
        <w:t>recompilation</w:t>
      </w:r>
      <w:r>
        <w:rPr>
          <w:rFonts w:eastAsiaTheme="minorEastAsia"/>
          <w:bCs/>
          <w:lang w:eastAsia="zh-CN"/>
        </w:rPr>
        <w:t xml:space="preserve"> </w:t>
      </w:r>
      <w:r w:rsidR="004935A3">
        <w:rPr>
          <w:rFonts w:eastAsiaTheme="minorEastAsia"/>
          <w:bCs/>
          <w:lang w:eastAsia="zh-CN"/>
        </w:rPr>
        <w:t>is</w:t>
      </w:r>
      <w:r>
        <w:rPr>
          <w:rFonts w:eastAsiaTheme="minorEastAsia"/>
          <w:bCs/>
          <w:lang w:eastAsia="zh-CN"/>
        </w:rPr>
        <w:t xml:space="preserve"> not needed. In level z-n, </w:t>
      </w:r>
      <w:r w:rsidRPr="001E1AAC">
        <w:rPr>
          <w:rFonts w:eastAsiaTheme="minorEastAsia"/>
          <w:bCs/>
          <w:lang w:eastAsia="zh-CN"/>
        </w:rPr>
        <w:t>network sends AI/ML model parameter and structure information</w:t>
      </w:r>
      <w:r>
        <w:rPr>
          <w:rFonts w:eastAsiaTheme="minorEastAsia"/>
          <w:bCs/>
          <w:lang w:eastAsia="zh-CN"/>
        </w:rPr>
        <w:t xml:space="preserve">, in which the model structure can be changed. </w:t>
      </w:r>
      <w:r w:rsidRPr="001E1AAC">
        <w:rPr>
          <w:rFonts w:eastAsiaTheme="minorEastAsia"/>
          <w:bCs/>
          <w:lang w:eastAsia="zh-CN"/>
        </w:rPr>
        <w:t>Dependent on how much the model structure is changed, recompilation may be needed.</w:t>
      </w:r>
      <w:r>
        <w:rPr>
          <w:rFonts w:eastAsiaTheme="minorEastAsia" w:hint="eastAsia"/>
          <w:bCs/>
          <w:lang w:eastAsia="zh-CN"/>
        </w:rPr>
        <w:t xml:space="preserve"> </w:t>
      </w:r>
    </w:p>
    <w:p w14:paraId="0B2B3E9E" w14:textId="370419DB" w:rsidR="001A7321" w:rsidRDefault="001A7321" w:rsidP="001A7321">
      <w:pPr>
        <w:overflowPunct w:val="0"/>
        <w:rPr>
          <w:rFonts w:eastAsiaTheme="minorEastAsia"/>
          <w:bCs/>
          <w:lang w:eastAsia="zh-CN"/>
        </w:rPr>
      </w:pPr>
      <w:r>
        <w:rPr>
          <w:rFonts w:eastAsiaTheme="minorEastAsia"/>
          <w:bCs/>
          <w:lang w:eastAsia="zh-CN"/>
        </w:rPr>
        <w:t xml:space="preserve">How to align the AI/ML framework between two sides needs to be studied. </w:t>
      </w:r>
      <w:r w:rsidRPr="00D80EEA">
        <w:rPr>
          <w:rFonts w:eastAsiaTheme="minorEastAsia"/>
          <w:bCs/>
          <w:lang w:eastAsia="zh-CN"/>
        </w:rPr>
        <w:t xml:space="preserve">Currently, there are plenty of AI/ML frameworks, such as </w:t>
      </w:r>
      <w:r w:rsidR="00B733A2">
        <w:rPr>
          <w:rFonts w:eastAsiaTheme="minorEastAsia"/>
          <w:bCs/>
          <w:lang w:eastAsia="zh-CN"/>
        </w:rPr>
        <w:t>TensorF</w:t>
      </w:r>
      <w:r w:rsidRPr="00D80EEA">
        <w:rPr>
          <w:rFonts w:eastAsiaTheme="minorEastAsia"/>
          <w:bCs/>
          <w:lang w:eastAsia="zh-CN"/>
        </w:rPr>
        <w:t xml:space="preserve">low, </w:t>
      </w:r>
      <w:proofErr w:type="spellStart"/>
      <w:r w:rsidR="00B733A2">
        <w:rPr>
          <w:rFonts w:eastAsiaTheme="minorEastAsia"/>
          <w:bCs/>
          <w:lang w:eastAsia="zh-CN"/>
        </w:rPr>
        <w:t>PyT</w:t>
      </w:r>
      <w:r w:rsidRPr="00D80EEA">
        <w:rPr>
          <w:rFonts w:eastAsiaTheme="minorEastAsia"/>
          <w:bCs/>
          <w:lang w:eastAsia="zh-CN"/>
        </w:rPr>
        <w:t>orch</w:t>
      </w:r>
      <w:proofErr w:type="spellEnd"/>
      <w:r w:rsidRPr="00D80EEA">
        <w:rPr>
          <w:rFonts w:eastAsiaTheme="minorEastAsia"/>
          <w:bCs/>
          <w:lang w:eastAsia="zh-CN"/>
        </w:rPr>
        <w:t xml:space="preserve"> and </w:t>
      </w:r>
      <w:r w:rsidR="00B733A2">
        <w:rPr>
          <w:rFonts w:eastAsiaTheme="minorEastAsia"/>
          <w:bCs/>
          <w:lang w:eastAsia="zh-CN"/>
        </w:rPr>
        <w:t>C</w:t>
      </w:r>
      <w:r w:rsidRPr="00D80EEA">
        <w:rPr>
          <w:rFonts w:eastAsiaTheme="minorEastAsia"/>
          <w:bCs/>
          <w:lang w:eastAsia="zh-CN"/>
        </w:rPr>
        <w:t xml:space="preserve">affe. Each AI/ML framework has its own model storage format and </w:t>
      </w:r>
      <w:proofErr w:type="spellStart"/>
      <w:r w:rsidRPr="00D80EEA">
        <w:rPr>
          <w:rFonts w:eastAsiaTheme="minorEastAsia"/>
          <w:bCs/>
          <w:lang w:eastAsia="zh-CN"/>
        </w:rPr>
        <w:t>can not</w:t>
      </w:r>
      <w:proofErr w:type="spellEnd"/>
      <w:r w:rsidRPr="00D80EEA">
        <w:rPr>
          <w:rFonts w:eastAsiaTheme="minorEastAsia"/>
          <w:bCs/>
          <w:lang w:eastAsia="zh-CN"/>
        </w:rPr>
        <w:t xml:space="preserve"> load the model storage format of other AI/ML frameworks, for example, ‘.h5’ format used for </w:t>
      </w:r>
      <w:r w:rsidR="00B733A2">
        <w:rPr>
          <w:rFonts w:eastAsiaTheme="minorEastAsia"/>
          <w:bCs/>
          <w:lang w:eastAsia="zh-CN"/>
        </w:rPr>
        <w:t>TensorF</w:t>
      </w:r>
      <w:r w:rsidRPr="00D80EEA">
        <w:rPr>
          <w:rFonts w:eastAsiaTheme="minorEastAsia"/>
          <w:bCs/>
          <w:lang w:eastAsia="zh-CN"/>
        </w:rPr>
        <w:t xml:space="preserve">low and </w:t>
      </w:r>
      <w:proofErr w:type="gramStart"/>
      <w:r w:rsidRPr="00D80EEA">
        <w:rPr>
          <w:rFonts w:eastAsiaTheme="minorEastAsia"/>
          <w:bCs/>
          <w:lang w:eastAsia="zh-CN"/>
        </w:rPr>
        <w:t>‘.</w:t>
      </w:r>
      <w:proofErr w:type="spellStart"/>
      <w:r w:rsidRPr="00D80EEA">
        <w:rPr>
          <w:rFonts w:eastAsiaTheme="minorEastAsia"/>
          <w:bCs/>
          <w:lang w:eastAsia="zh-CN"/>
        </w:rPr>
        <w:t>pth</w:t>
      </w:r>
      <w:proofErr w:type="spellEnd"/>
      <w:proofErr w:type="gramEnd"/>
      <w:r w:rsidRPr="00D80EEA">
        <w:rPr>
          <w:rFonts w:eastAsiaTheme="minorEastAsia"/>
          <w:bCs/>
          <w:lang w:eastAsia="zh-CN"/>
        </w:rPr>
        <w:t xml:space="preserve">’ used for </w:t>
      </w:r>
      <w:proofErr w:type="spellStart"/>
      <w:r w:rsidR="00B733A2">
        <w:rPr>
          <w:rFonts w:eastAsiaTheme="minorEastAsia"/>
          <w:bCs/>
          <w:lang w:eastAsia="zh-CN"/>
        </w:rPr>
        <w:t>PyT</w:t>
      </w:r>
      <w:r w:rsidRPr="00D80EEA">
        <w:rPr>
          <w:rFonts w:eastAsiaTheme="minorEastAsia"/>
          <w:bCs/>
          <w:lang w:eastAsia="zh-CN"/>
        </w:rPr>
        <w:t>orch</w:t>
      </w:r>
      <w:proofErr w:type="spellEnd"/>
      <w:r w:rsidRPr="00D80EEA">
        <w:rPr>
          <w:rFonts w:eastAsiaTheme="minorEastAsia"/>
          <w:bCs/>
          <w:lang w:eastAsia="zh-CN"/>
        </w:rPr>
        <w:t xml:space="preserve">. How to align the models between different AI/ML frameworks should be considered if the model itself is published to the public. </w:t>
      </w:r>
    </w:p>
    <w:p w14:paraId="150DF09E" w14:textId="293B2784" w:rsidR="001A7321" w:rsidRDefault="001A7321" w:rsidP="001A7321">
      <w:pPr>
        <w:overflowPunct w:val="0"/>
        <w:rPr>
          <w:rFonts w:eastAsiaTheme="minorEastAsia"/>
          <w:bCs/>
          <w:lang w:eastAsia="zh-CN"/>
        </w:rPr>
      </w:pPr>
      <w:r>
        <w:rPr>
          <w:rFonts w:eastAsiaTheme="minorEastAsia" w:hint="eastAsia"/>
          <w:bCs/>
          <w:lang w:eastAsia="zh-CN"/>
        </w:rPr>
        <w:t>O</w:t>
      </w:r>
      <w:r>
        <w:rPr>
          <w:rFonts w:eastAsiaTheme="minorEastAsia"/>
          <w:bCs/>
          <w:lang w:eastAsia="zh-CN"/>
        </w:rPr>
        <w:t>ne straightforward method is that o</w:t>
      </w:r>
      <w:r w:rsidRPr="00C65814">
        <w:rPr>
          <w:rFonts w:eastAsiaTheme="minorEastAsia"/>
          <w:bCs/>
          <w:lang w:eastAsia="zh-CN"/>
        </w:rPr>
        <w:t xml:space="preserve">ne side reports the supported AI/ML </w:t>
      </w:r>
      <w:proofErr w:type="spellStart"/>
      <w:r w:rsidRPr="00C65814">
        <w:rPr>
          <w:rFonts w:eastAsiaTheme="minorEastAsia"/>
          <w:bCs/>
          <w:lang w:eastAsia="zh-CN"/>
        </w:rPr>
        <w:t>framerwork</w:t>
      </w:r>
      <w:proofErr w:type="spellEnd"/>
      <w:r w:rsidRPr="00C65814">
        <w:rPr>
          <w:rFonts w:eastAsiaTheme="minorEastAsia"/>
          <w:bCs/>
          <w:lang w:eastAsia="zh-CN"/>
        </w:rPr>
        <w:t xml:space="preserve"> and the other side chose one</w:t>
      </w:r>
      <w:r>
        <w:rPr>
          <w:rFonts w:eastAsiaTheme="minorEastAsia"/>
          <w:bCs/>
          <w:lang w:eastAsia="zh-CN"/>
        </w:rPr>
        <w:t xml:space="preserve">. For example, UE reports that </w:t>
      </w:r>
      <w:r w:rsidR="00B733A2">
        <w:rPr>
          <w:rFonts w:eastAsiaTheme="minorEastAsia"/>
          <w:bCs/>
          <w:lang w:eastAsia="zh-CN"/>
        </w:rPr>
        <w:t>TensorF</w:t>
      </w:r>
      <w:r>
        <w:rPr>
          <w:rFonts w:eastAsiaTheme="minorEastAsia"/>
          <w:bCs/>
          <w:lang w:eastAsia="zh-CN"/>
        </w:rPr>
        <w:t xml:space="preserve">low and </w:t>
      </w:r>
      <w:proofErr w:type="spellStart"/>
      <w:r w:rsidR="00B733A2">
        <w:rPr>
          <w:rFonts w:eastAsiaTheme="minorEastAsia"/>
          <w:bCs/>
          <w:lang w:eastAsia="zh-CN"/>
        </w:rPr>
        <w:t>PyT</w:t>
      </w:r>
      <w:r>
        <w:rPr>
          <w:rFonts w:eastAsiaTheme="minorEastAsia"/>
          <w:bCs/>
          <w:lang w:eastAsia="zh-CN"/>
        </w:rPr>
        <w:t>orch</w:t>
      </w:r>
      <w:proofErr w:type="spellEnd"/>
      <w:r>
        <w:rPr>
          <w:rFonts w:eastAsiaTheme="minorEastAsia"/>
          <w:bCs/>
          <w:lang w:eastAsia="zh-CN"/>
        </w:rPr>
        <w:t xml:space="preserve"> are both supported and then </w:t>
      </w:r>
      <w:r w:rsidR="00B733A2">
        <w:rPr>
          <w:rFonts w:eastAsiaTheme="minorEastAsia"/>
          <w:bCs/>
          <w:lang w:eastAsia="zh-CN"/>
        </w:rPr>
        <w:t xml:space="preserve">the </w:t>
      </w:r>
      <w:r>
        <w:rPr>
          <w:rFonts w:eastAsiaTheme="minorEastAsia"/>
          <w:bCs/>
          <w:lang w:eastAsia="zh-CN"/>
        </w:rPr>
        <w:t xml:space="preserve">network </w:t>
      </w:r>
      <w:r w:rsidR="00B733A2">
        <w:rPr>
          <w:rFonts w:eastAsiaTheme="minorEastAsia"/>
          <w:bCs/>
          <w:lang w:eastAsia="zh-CN"/>
        </w:rPr>
        <w:t xml:space="preserve">can </w:t>
      </w:r>
      <w:r>
        <w:rPr>
          <w:rFonts w:eastAsiaTheme="minorEastAsia"/>
          <w:bCs/>
          <w:lang w:eastAsia="zh-CN"/>
        </w:rPr>
        <w:t>cho</w:t>
      </w:r>
      <w:r w:rsidR="00B733A2">
        <w:rPr>
          <w:rFonts w:eastAsiaTheme="minorEastAsia"/>
          <w:bCs/>
          <w:lang w:eastAsia="zh-CN"/>
        </w:rPr>
        <w:t>ose</w:t>
      </w:r>
      <w:r>
        <w:rPr>
          <w:rFonts w:eastAsiaTheme="minorEastAsia"/>
          <w:bCs/>
          <w:lang w:eastAsia="zh-CN"/>
        </w:rPr>
        <w:t xml:space="preserve"> one of them to describe the AI/ML model.</w:t>
      </w:r>
      <w:r w:rsidR="00D52534">
        <w:rPr>
          <w:rFonts w:eastAsiaTheme="minorEastAsia"/>
          <w:bCs/>
          <w:lang w:eastAsia="zh-CN"/>
        </w:rPr>
        <w:t xml:space="preserve"> </w:t>
      </w:r>
    </w:p>
    <w:p w14:paraId="52D4A03C" w14:textId="5D67C779" w:rsidR="001A7321" w:rsidRPr="00D80EEA" w:rsidRDefault="004935A3" w:rsidP="001A7321">
      <w:pPr>
        <w:overflowPunct w:val="0"/>
        <w:rPr>
          <w:rFonts w:eastAsiaTheme="minorEastAsia"/>
          <w:bCs/>
          <w:lang w:eastAsia="zh-CN"/>
        </w:rPr>
      </w:pPr>
      <w:r>
        <w:rPr>
          <w:rFonts w:eastAsiaTheme="minorEastAsia"/>
          <w:bCs/>
          <w:lang w:eastAsia="zh-CN"/>
        </w:rPr>
        <w:t xml:space="preserve">Another way is to define in 3GPP a common format that is </w:t>
      </w:r>
      <w:proofErr w:type="spellStart"/>
      <w:r>
        <w:rPr>
          <w:rFonts w:eastAsiaTheme="minorEastAsia"/>
          <w:bCs/>
          <w:lang w:eastAsia="zh-CN"/>
        </w:rPr>
        <w:t>recoganizable</w:t>
      </w:r>
      <w:proofErr w:type="spellEnd"/>
      <w:r>
        <w:rPr>
          <w:rFonts w:eastAsiaTheme="minorEastAsia"/>
          <w:bCs/>
          <w:lang w:eastAsia="zh-CN"/>
        </w:rPr>
        <w:t xml:space="preserve"> by multiple parties. </w:t>
      </w:r>
      <w:r w:rsidR="00B733A2">
        <w:rPr>
          <w:rFonts w:eastAsiaTheme="minorEastAsia"/>
          <w:bCs/>
          <w:lang w:eastAsia="zh-CN"/>
        </w:rPr>
        <w:t>A s</w:t>
      </w:r>
      <w:r w:rsidR="001A7321" w:rsidRPr="00D80EEA">
        <w:rPr>
          <w:rFonts w:eastAsiaTheme="minorEastAsia"/>
          <w:bCs/>
          <w:lang w:eastAsia="zh-CN"/>
        </w:rPr>
        <w:t xml:space="preserve">imilar model alignment procedure has been conducted in </w:t>
      </w:r>
      <w:r w:rsidR="00B733A2">
        <w:rPr>
          <w:rFonts w:eastAsiaTheme="minorEastAsia"/>
          <w:bCs/>
          <w:lang w:eastAsia="zh-CN"/>
        </w:rPr>
        <w:t xml:space="preserve">the </w:t>
      </w:r>
      <w:r w:rsidR="001A7321" w:rsidRPr="00D80EEA">
        <w:rPr>
          <w:rFonts w:eastAsiaTheme="minorEastAsia"/>
          <w:bCs/>
          <w:lang w:eastAsia="zh-CN"/>
        </w:rPr>
        <w:t xml:space="preserve">video coding community (MPEG and JVET) for evaluation purposes. Observations from JVET shows that conversion to/from ONNX (Open Neural Net Exchange) can be done from various framework. It was agreed to use ONNX format for model description for companies' evaluation of model </w:t>
      </w:r>
      <w:proofErr w:type="gramStart"/>
      <w:r w:rsidR="001A7321" w:rsidRPr="00D80EEA">
        <w:rPr>
          <w:rFonts w:eastAsiaTheme="minorEastAsia"/>
          <w:bCs/>
          <w:lang w:eastAsia="zh-CN"/>
        </w:rPr>
        <w:t>performance( ‘</w:t>
      </w:r>
      <w:proofErr w:type="gramEnd"/>
      <w:r w:rsidR="001A7321" w:rsidRPr="00D80EEA">
        <w:rPr>
          <w:rFonts w:eastAsiaTheme="minorEastAsia"/>
        </w:rPr>
        <w:fldChar w:fldCharType="begin"/>
      </w:r>
      <w:r w:rsidR="001A7321">
        <w:rPr>
          <w:rFonts w:eastAsiaTheme="minorEastAsia"/>
        </w:rPr>
        <w:instrText xml:space="preserve"> HYPERLINK "https://jvet-experts.org/" </w:instrText>
      </w:r>
      <w:r w:rsidR="001A7321" w:rsidRPr="00D80EEA">
        <w:rPr>
          <w:rFonts w:eastAsiaTheme="minorEastAsia"/>
        </w:rPr>
        <w:fldChar w:fldCharType="separate"/>
      </w:r>
      <w:r w:rsidR="001A7321" w:rsidRPr="00D80EEA">
        <w:rPr>
          <w:rFonts w:eastAsiaTheme="minorEastAsia"/>
          <w:bCs/>
          <w:lang w:eastAsia="zh-CN"/>
        </w:rPr>
        <w:t>https://jvet-experts.org/</w:t>
      </w:r>
      <w:r w:rsidR="001A7321" w:rsidRPr="00D80EEA">
        <w:rPr>
          <w:rFonts w:eastAsiaTheme="minorEastAsia"/>
          <w:bCs/>
          <w:lang w:eastAsia="zh-CN"/>
        </w:rPr>
        <w:fldChar w:fldCharType="end"/>
      </w:r>
      <w:r w:rsidR="001A7321" w:rsidRPr="00D80EEA">
        <w:rPr>
          <w:rFonts w:eastAsiaTheme="minorEastAsia"/>
          <w:bCs/>
          <w:lang w:eastAsia="zh-CN"/>
        </w:rPr>
        <w:t xml:space="preserve"> ’).</w:t>
      </w:r>
    </w:p>
    <w:p w14:paraId="4213F889" w14:textId="715C4299" w:rsidR="001A7321" w:rsidRDefault="009C7256" w:rsidP="001A7321">
      <w:pPr>
        <w:overflowPunct w:val="0"/>
        <w:jc w:val="center"/>
        <w:rPr>
          <w:rFonts w:eastAsia="MS Mincho"/>
          <w:color w:val="000000"/>
        </w:rPr>
      </w:pPr>
      <w:r w:rsidRPr="009C7256">
        <w:rPr>
          <w:rFonts w:eastAsia="MS Mincho"/>
          <w:noProof/>
          <w:color w:val="000000"/>
        </w:rPr>
        <w:drawing>
          <wp:inline distT="0" distB="0" distL="0" distR="0" wp14:anchorId="1FA5FA75" wp14:editId="2A8C2F70">
            <wp:extent cx="4166882" cy="2304419"/>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86901" cy="2315490"/>
                    </a:xfrm>
                    <a:prstGeom prst="rect">
                      <a:avLst/>
                    </a:prstGeom>
                  </pic:spPr>
                </pic:pic>
              </a:graphicData>
            </a:graphic>
          </wp:inline>
        </w:drawing>
      </w:r>
      <w:r w:rsidRPr="009C7256" w:rsidDel="009C7256">
        <w:rPr>
          <w:rFonts w:eastAsia="MS Mincho"/>
          <w:color w:val="000000"/>
        </w:rPr>
        <w:t xml:space="preserve"> </w:t>
      </w:r>
    </w:p>
    <w:p w14:paraId="13327856" w14:textId="62BE46C4" w:rsidR="001A7321" w:rsidRPr="00FC7633" w:rsidRDefault="001A7321" w:rsidP="001A7321">
      <w:pPr>
        <w:overflowPunct w:val="0"/>
        <w:jc w:val="center"/>
        <w:rPr>
          <w:rFonts w:eastAsiaTheme="minorEastAsia"/>
          <w:color w:val="000000"/>
          <w:lang w:eastAsia="zh-CN"/>
        </w:rPr>
      </w:pPr>
      <w:r w:rsidRPr="00FC7633">
        <w:rPr>
          <w:rFonts w:eastAsiaTheme="minorEastAsia"/>
          <w:color w:val="000000"/>
          <w:lang w:eastAsia="zh-CN"/>
        </w:rPr>
        <w:t>Fig</w:t>
      </w:r>
      <w:r w:rsidRPr="0039723B">
        <w:rPr>
          <w:rFonts w:eastAsiaTheme="minorEastAsia"/>
          <w:color w:val="000000" w:themeColor="text1"/>
          <w:lang w:eastAsia="zh-CN"/>
        </w:rPr>
        <w:t xml:space="preserve">ure </w:t>
      </w:r>
      <w:r w:rsidR="0039723B" w:rsidRPr="00B744AB">
        <w:rPr>
          <w:rFonts w:eastAsiaTheme="minorEastAsia"/>
          <w:color w:val="000000" w:themeColor="text1"/>
          <w:lang w:eastAsia="zh-CN"/>
        </w:rPr>
        <w:t>5-1</w:t>
      </w:r>
      <w:r w:rsidRPr="0039723B">
        <w:rPr>
          <w:rFonts w:eastAsiaTheme="minorEastAsia"/>
          <w:color w:val="000000" w:themeColor="text1"/>
          <w:lang w:eastAsia="zh-CN"/>
        </w:rPr>
        <w:t>: Th</w:t>
      </w:r>
      <w:r w:rsidRPr="00CB3EB4">
        <w:rPr>
          <w:rFonts w:eastAsiaTheme="minorEastAsia"/>
          <w:color w:val="000000" w:themeColor="text1"/>
          <w:lang w:eastAsia="zh-CN"/>
        </w:rPr>
        <w:t>e ag</w:t>
      </w:r>
      <w:r w:rsidRPr="00FC7633">
        <w:rPr>
          <w:rFonts w:eastAsiaTheme="minorEastAsia"/>
          <w:color w:val="000000"/>
          <w:lang w:eastAsia="zh-CN"/>
        </w:rPr>
        <w:t xml:space="preserve">reement of using </w:t>
      </w:r>
      <w:r w:rsidRPr="00FC7633">
        <w:rPr>
          <w:rFonts w:eastAsia="MS Mincho"/>
          <w:color w:val="000000"/>
        </w:rPr>
        <w:t>ONNX format for model description in JVET</w:t>
      </w:r>
      <w:r w:rsidR="005E53DF">
        <w:rPr>
          <w:rFonts w:eastAsia="MS Mincho"/>
          <w:color w:val="000000"/>
        </w:rPr>
        <w:t>.</w:t>
      </w:r>
    </w:p>
    <w:p w14:paraId="0945F832" w14:textId="50D98557" w:rsidR="004935A3" w:rsidRDefault="001A7321" w:rsidP="001A7321">
      <w:pPr>
        <w:overflowPunct w:val="0"/>
        <w:rPr>
          <w:rFonts w:eastAsiaTheme="minorEastAsia"/>
          <w:bCs/>
          <w:lang w:eastAsia="zh-CN"/>
        </w:rPr>
      </w:pPr>
      <w:r>
        <w:rPr>
          <w:rFonts w:eastAsiaTheme="minorEastAsia" w:hint="eastAsia"/>
          <w:bCs/>
          <w:lang w:eastAsia="zh-CN"/>
        </w:rPr>
        <w:t>A</w:t>
      </w:r>
      <w:r>
        <w:rPr>
          <w:rFonts w:eastAsiaTheme="minorEastAsia"/>
          <w:bCs/>
          <w:lang w:eastAsia="zh-CN"/>
        </w:rPr>
        <w:t xml:space="preserve">nother method is to define a new format for model description by 3GPP. This will </w:t>
      </w:r>
      <w:r w:rsidR="004935A3">
        <w:rPr>
          <w:rFonts w:eastAsiaTheme="minorEastAsia"/>
          <w:bCs/>
          <w:lang w:eastAsia="zh-CN"/>
        </w:rPr>
        <w:t xml:space="preserve">be more efficient from overhead </w:t>
      </w:r>
      <w:proofErr w:type="spellStart"/>
      <w:r w:rsidR="004935A3">
        <w:rPr>
          <w:rFonts w:eastAsiaTheme="minorEastAsia"/>
          <w:bCs/>
          <w:lang w:eastAsia="zh-CN"/>
        </w:rPr>
        <w:t>perspectiva</w:t>
      </w:r>
      <w:proofErr w:type="spellEnd"/>
      <w:r w:rsidR="004935A3">
        <w:rPr>
          <w:rFonts w:eastAsiaTheme="minorEastAsia"/>
          <w:bCs/>
          <w:lang w:eastAsia="zh-CN"/>
        </w:rPr>
        <w:t xml:space="preserve"> and may potentially be suitable for long term.</w:t>
      </w:r>
    </w:p>
    <w:p w14:paraId="20F52C38" w14:textId="77777777" w:rsidR="001A7321" w:rsidRPr="00D80EEA" w:rsidRDefault="001A7321">
      <w:pPr>
        <w:pStyle w:val="proposal"/>
      </w:pPr>
      <w:r>
        <w:t>There are t</w:t>
      </w:r>
      <w:r w:rsidRPr="00D80EEA">
        <w:t>hree options to align the AI/ML framework between two sides</w:t>
      </w:r>
      <w:r>
        <w:t>:</w:t>
      </w:r>
    </w:p>
    <w:p w14:paraId="78AE2832" w14:textId="4D98378D" w:rsidR="001A7321" w:rsidRPr="00D80EEA" w:rsidRDefault="001A7321" w:rsidP="001A7321">
      <w:pPr>
        <w:pStyle w:val="a"/>
        <w:numPr>
          <w:ilvl w:val="0"/>
          <w:numId w:val="37"/>
        </w:numPr>
        <w:rPr>
          <w:rFonts w:eastAsiaTheme="minorEastAsia"/>
          <w:b/>
          <w:bCs/>
        </w:rPr>
      </w:pPr>
      <w:r w:rsidRPr="00D80EEA">
        <w:rPr>
          <w:rFonts w:eastAsiaTheme="minorEastAsia" w:hint="eastAsia"/>
          <w:b/>
          <w:bCs/>
        </w:rPr>
        <w:t>O</w:t>
      </w:r>
      <w:r w:rsidRPr="00D80EEA">
        <w:rPr>
          <w:rFonts w:eastAsiaTheme="minorEastAsia"/>
          <w:b/>
          <w:bCs/>
        </w:rPr>
        <w:t xml:space="preserve">ption 1: One side reports the supported AI/ML framework </w:t>
      </w:r>
      <w:r w:rsidR="00E66E5C">
        <w:rPr>
          <w:rFonts w:eastAsiaTheme="minorEastAsia"/>
          <w:b/>
          <w:bCs/>
        </w:rPr>
        <w:t xml:space="preserve">or </w:t>
      </w:r>
      <w:proofErr w:type="spellStart"/>
      <w:r w:rsidR="00E66E5C">
        <w:rPr>
          <w:rFonts w:eastAsiaTheme="minorEastAsia"/>
          <w:b/>
          <w:bCs/>
        </w:rPr>
        <w:t>recoganizable</w:t>
      </w:r>
      <w:proofErr w:type="spellEnd"/>
      <w:r w:rsidR="00E66E5C">
        <w:rPr>
          <w:rFonts w:eastAsiaTheme="minorEastAsia"/>
          <w:b/>
          <w:bCs/>
        </w:rPr>
        <w:t xml:space="preserve"> format for model description </w:t>
      </w:r>
      <w:r w:rsidRPr="00D80EEA">
        <w:rPr>
          <w:rFonts w:eastAsiaTheme="minorEastAsia"/>
          <w:b/>
          <w:bCs/>
        </w:rPr>
        <w:t>and the other side chose one.</w:t>
      </w:r>
    </w:p>
    <w:p w14:paraId="4C490DC9" w14:textId="6397ED25" w:rsidR="001A7321" w:rsidRPr="00D80EEA" w:rsidRDefault="001A7321" w:rsidP="001A7321">
      <w:pPr>
        <w:pStyle w:val="a"/>
        <w:numPr>
          <w:ilvl w:val="0"/>
          <w:numId w:val="37"/>
        </w:numPr>
        <w:rPr>
          <w:rFonts w:eastAsia="MS Mincho"/>
          <w:b/>
          <w:color w:val="000000"/>
        </w:rPr>
      </w:pPr>
      <w:r w:rsidRPr="00D80EEA">
        <w:rPr>
          <w:rFonts w:eastAsiaTheme="minorEastAsia" w:hint="eastAsia"/>
          <w:b/>
          <w:bCs/>
        </w:rPr>
        <w:t>O</w:t>
      </w:r>
      <w:r w:rsidRPr="00D80EEA">
        <w:rPr>
          <w:rFonts w:eastAsiaTheme="minorEastAsia"/>
          <w:b/>
          <w:bCs/>
        </w:rPr>
        <w:t xml:space="preserve">ption 2: One public format for model </w:t>
      </w:r>
      <w:r w:rsidRPr="00D80EEA">
        <w:rPr>
          <w:rFonts w:eastAsia="MS Mincho"/>
          <w:b/>
          <w:color w:val="000000"/>
        </w:rPr>
        <w:t>description is used by two sides, such as ONNX.</w:t>
      </w:r>
    </w:p>
    <w:p w14:paraId="29A2A92B" w14:textId="567184E0" w:rsidR="001A7321" w:rsidRPr="00850538" w:rsidRDefault="001A7321" w:rsidP="001A7321">
      <w:pPr>
        <w:pStyle w:val="a"/>
        <w:numPr>
          <w:ilvl w:val="0"/>
          <w:numId w:val="37"/>
        </w:numPr>
        <w:rPr>
          <w:rFonts w:eastAsiaTheme="minorEastAsia"/>
          <w:b/>
          <w:bCs/>
        </w:rPr>
      </w:pPr>
      <w:r w:rsidRPr="00D80EEA">
        <w:rPr>
          <w:rFonts w:eastAsiaTheme="minorEastAsia" w:hint="eastAsia"/>
          <w:b/>
          <w:bCs/>
        </w:rPr>
        <w:t>O</w:t>
      </w:r>
      <w:r w:rsidRPr="00D80EEA">
        <w:rPr>
          <w:rFonts w:eastAsiaTheme="minorEastAsia"/>
          <w:b/>
          <w:bCs/>
        </w:rPr>
        <w:t xml:space="preserve">ption 3: New format for model </w:t>
      </w:r>
      <w:r w:rsidRPr="00D80EEA">
        <w:rPr>
          <w:rFonts w:eastAsia="MS Mincho"/>
          <w:b/>
          <w:color w:val="000000"/>
        </w:rPr>
        <w:t xml:space="preserve">description </w:t>
      </w:r>
      <w:r>
        <w:rPr>
          <w:rFonts w:eastAsia="MS Mincho"/>
          <w:b/>
          <w:color w:val="000000"/>
        </w:rPr>
        <w:t>defined</w:t>
      </w:r>
      <w:r w:rsidRPr="00D80EEA">
        <w:rPr>
          <w:rFonts w:eastAsia="MS Mincho"/>
          <w:b/>
          <w:color w:val="000000"/>
        </w:rPr>
        <w:t xml:space="preserve"> by 3GPP and two sides use this new format.</w:t>
      </w:r>
    </w:p>
    <w:p w14:paraId="6040A598" w14:textId="5C035672" w:rsidR="001A7321" w:rsidRDefault="001A7321" w:rsidP="001A7321">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ith model transfer, the generalization problem can be fully solved. AI/ML model does not need to be designed </w:t>
      </w:r>
      <w:r w:rsidRPr="00AF1D44">
        <w:rPr>
          <w:rFonts w:eastAsiaTheme="minorEastAsia"/>
          <w:lang w:eastAsia="zh-CN"/>
        </w:rPr>
        <w:t xml:space="preserve">for various kinds of wireless environments, different UE or </w:t>
      </w:r>
      <w:proofErr w:type="spellStart"/>
      <w:r w:rsidRPr="00AF1D44">
        <w:rPr>
          <w:rFonts w:eastAsiaTheme="minorEastAsia"/>
          <w:lang w:eastAsia="zh-CN"/>
        </w:rPr>
        <w:t>gNB</w:t>
      </w:r>
      <w:proofErr w:type="spellEnd"/>
      <w:r w:rsidRPr="00AF1D44">
        <w:rPr>
          <w:rFonts w:eastAsiaTheme="minorEastAsia"/>
          <w:lang w:eastAsia="zh-CN"/>
        </w:rPr>
        <w:t xml:space="preserve"> antenna deployments</w:t>
      </w:r>
      <w:r>
        <w:rPr>
          <w:rFonts w:eastAsiaTheme="minorEastAsia"/>
          <w:lang w:eastAsia="zh-CN"/>
        </w:rPr>
        <w:t xml:space="preserve">. </w:t>
      </w:r>
      <w:r w:rsidRPr="000535DF">
        <w:rPr>
          <w:rFonts w:eastAsiaTheme="minorEastAsia"/>
          <w:lang w:eastAsia="zh-CN"/>
        </w:rPr>
        <w:t>The AI/ML model only needs to work well in a small area, since new AI/ML model can be transferred when the channel conditions have been largely changed and the old AI/ML model is no longer suitable.</w:t>
      </w:r>
      <w:r>
        <w:rPr>
          <w:rFonts w:eastAsiaTheme="minorEastAsia"/>
          <w:lang w:eastAsia="zh-CN"/>
        </w:rPr>
        <w:t xml:space="preserve"> If UE moves to a new cell or area, new AI/ML model can be transferred and </w:t>
      </w:r>
      <w:r>
        <w:t>t</w:t>
      </w:r>
      <w:r w:rsidRPr="00AF1D44">
        <w:t>he overfitting gain can be achieved</w:t>
      </w:r>
      <w:r>
        <w:t xml:space="preserve">. </w:t>
      </w:r>
      <w:r>
        <w:rPr>
          <w:rFonts w:eastAsiaTheme="minorEastAsia"/>
          <w:lang w:eastAsia="zh-CN"/>
        </w:rPr>
        <w:t xml:space="preserve">If the </w:t>
      </w:r>
      <w:r w:rsidRPr="00AF1D44">
        <w:rPr>
          <w:rFonts w:eastAsiaTheme="minorEastAsia"/>
          <w:lang w:eastAsia="zh-CN"/>
        </w:rPr>
        <w:t xml:space="preserve">UE or </w:t>
      </w:r>
      <w:proofErr w:type="spellStart"/>
      <w:r w:rsidRPr="00AF1D44">
        <w:rPr>
          <w:rFonts w:eastAsiaTheme="minorEastAsia"/>
          <w:lang w:eastAsia="zh-CN"/>
        </w:rPr>
        <w:t>gNB</w:t>
      </w:r>
      <w:proofErr w:type="spellEnd"/>
      <w:r w:rsidRPr="00AF1D44">
        <w:rPr>
          <w:rFonts w:eastAsiaTheme="minorEastAsia"/>
          <w:lang w:eastAsia="zh-CN"/>
        </w:rPr>
        <w:t xml:space="preserve"> antenna deployments</w:t>
      </w:r>
      <w:r>
        <w:rPr>
          <w:rFonts w:eastAsiaTheme="minorEastAsia"/>
          <w:lang w:eastAsia="zh-CN"/>
        </w:rPr>
        <w:t xml:space="preserve"> change. Also, the AI/ML model can be small and simple</w:t>
      </w:r>
      <w:r w:rsidR="00B733A2">
        <w:rPr>
          <w:rFonts w:eastAsiaTheme="minorEastAsia"/>
          <w:lang w:eastAsia="zh-CN"/>
        </w:rPr>
        <w:t>,</w:t>
      </w:r>
      <w:r w:rsidRPr="000535DF">
        <w:rPr>
          <w:rFonts w:eastAsiaTheme="minorEastAsia"/>
          <w:lang w:eastAsia="zh-CN"/>
        </w:rPr>
        <w:t xml:space="preserve"> </w:t>
      </w:r>
      <w:r>
        <w:rPr>
          <w:rFonts w:eastAsiaTheme="minorEastAsia"/>
          <w:lang w:eastAsia="zh-CN"/>
        </w:rPr>
        <w:t xml:space="preserve">and </w:t>
      </w:r>
      <w:r w:rsidRPr="000535DF">
        <w:rPr>
          <w:rFonts w:eastAsiaTheme="minorEastAsia"/>
          <w:lang w:eastAsia="zh-CN"/>
        </w:rPr>
        <w:t xml:space="preserve">UE only needs to store </w:t>
      </w:r>
      <w:r w:rsidR="00B733A2">
        <w:rPr>
          <w:rFonts w:eastAsiaTheme="minorEastAsia"/>
          <w:lang w:eastAsia="zh-CN"/>
        </w:rPr>
        <w:t xml:space="preserve">a </w:t>
      </w:r>
      <w:r w:rsidRPr="000535DF">
        <w:rPr>
          <w:rFonts w:eastAsiaTheme="minorEastAsia"/>
          <w:lang w:eastAsia="zh-CN"/>
        </w:rPr>
        <w:t xml:space="preserve">small number of AI/ML models, since new AI/ML models can be transferred from </w:t>
      </w:r>
      <w:proofErr w:type="spellStart"/>
      <w:r w:rsidRPr="000535DF">
        <w:rPr>
          <w:rFonts w:eastAsiaTheme="minorEastAsia"/>
          <w:lang w:eastAsia="zh-CN"/>
        </w:rPr>
        <w:t>gNB</w:t>
      </w:r>
      <w:proofErr w:type="spellEnd"/>
      <w:r w:rsidRPr="000535DF">
        <w:rPr>
          <w:rFonts w:eastAsiaTheme="minorEastAsia"/>
          <w:lang w:eastAsia="zh-CN"/>
        </w:rPr>
        <w:t xml:space="preserve"> easily.</w:t>
      </w:r>
      <w:r>
        <w:rPr>
          <w:rFonts w:eastAsiaTheme="minorEastAsia"/>
          <w:lang w:eastAsia="zh-CN"/>
        </w:rPr>
        <w:t xml:space="preserve"> Besides, l</w:t>
      </w:r>
      <w:r w:rsidRPr="007B54E6">
        <w:rPr>
          <w:rFonts w:eastAsiaTheme="minorEastAsia"/>
          <w:lang w:eastAsia="zh-CN"/>
        </w:rPr>
        <w:t xml:space="preserve">ess offline work </w:t>
      </w:r>
      <w:r>
        <w:rPr>
          <w:rFonts w:eastAsiaTheme="minorEastAsia"/>
          <w:lang w:eastAsia="zh-CN"/>
        </w:rPr>
        <w:t xml:space="preserve">is needed </w:t>
      </w:r>
      <w:r w:rsidRPr="007B54E6">
        <w:rPr>
          <w:rFonts w:eastAsiaTheme="minorEastAsia"/>
          <w:lang w:eastAsia="zh-CN"/>
        </w:rPr>
        <w:t>for AI/ML model alignment for joint or separate training coordination</w:t>
      </w:r>
      <w:r>
        <w:rPr>
          <w:rFonts w:eastAsiaTheme="minorEastAsia"/>
          <w:lang w:eastAsia="zh-CN"/>
        </w:rPr>
        <w:t>.</w:t>
      </w:r>
    </w:p>
    <w:p w14:paraId="3ADA6AC2" w14:textId="24DB240D" w:rsidR="004A1F16" w:rsidRDefault="009C5150" w:rsidP="001A7321">
      <w:pPr>
        <w:rPr>
          <w:rFonts w:eastAsiaTheme="minorEastAsia"/>
          <w:lang w:eastAsia="zh-CN"/>
        </w:rPr>
      </w:pPr>
      <w:r>
        <w:rPr>
          <w:rFonts w:eastAsiaTheme="minorEastAsia"/>
          <w:lang w:eastAsia="zh-CN"/>
        </w:rPr>
        <w:t>To verify this point, we evalu</w:t>
      </w:r>
      <w:r w:rsidRPr="002613EA">
        <w:rPr>
          <w:rFonts w:eastAsiaTheme="minorEastAsia"/>
          <w:lang w:eastAsia="zh-CN"/>
        </w:rPr>
        <w:t>ate per-cell (region) model performance. To model a per-cell (region) wireless environment, we utilize a typical ray-tracing channel model</w:t>
      </w:r>
      <w:r w:rsidR="00D07190" w:rsidRPr="002613EA">
        <w:rPr>
          <w:rFonts w:eastAsiaTheme="minorEastAsia"/>
          <w:lang w:eastAsia="zh-CN"/>
        </w:rPr>
        <w:t xml:space="preserve"> </w:t>
      </w:r>
      <w:r w:rsidRPr="002206BB">
        <w:rPr>
          <w:rFonts w:eastAsiaTheme="minorEastAsia"/>
          <w:lang w:eastAsia="zh-CN"/>
        </w:rPr>
        <w:t>[</w:t>
      </w:r>
      <w:r w:rsidR="002613EA" w:rsidRPr="002206BB">
        <w:rPr>
          <w:rFonts w:eastAsiaTheme="minorEastAsia"/>
          <w:lang w:eastAsia="zh-CN"/>
        </w:rPr>
        <w:t>3</w:t>
      </w:r>
      <w:r w:rsidRPr="002206BB">
        <w:rPr>
          <w:rFonts w:eastAsiaTheme="minorEastAsia"/>
          <w:lang w:eastAsia="zh-CN"/>
        </w:rPr>
        <w:t>]</w:t>
      </w:r>
      <w:r w:rsidRPr="002613EA">
        <w:rPr>
          <w:rFonts w:eastAsiaTheme="minorEastAsia"/>
          <w:lang w:eastAsia="zh-CN"/>
        </w:rPr>
        <w:t xml:space="preserve"> in our experiment.  The outdoor scenario </w:t>
      </w:r>
      <w:proofErr w:type="gramStart"/>
      <w:r w:rsidRPr="002613EA">
        <w:rPr>
          <w:rFonts w:eastAsiaTheme="minorEastAsia"/>
          <w:lang w:eastAsia="zh-CN"/>
        </w:rPr>
        <w:t xml:space="preserve">map </w:t>
      </w:r>
      <w:r w:rsidR="00D07190" w:rsidRPr="002613EA">
        <w:rPr>
          <w:rFonts w:eastAsiaTheme="minorEastAsia"/>
          <w:lang w:eastAsia="zh-CN"/>
        </w:rPr>
        <w:t xml:space="preserve"> </w:t>
      </w:r>
      <w:r w:rsidR="00D07190" w:rsidRPr="002206BB">
        <w:rPr>
          <w:rFonts w:eastAsiaTheme="minorEastAsia"/>
          <w:lang w:eastAsia="zh-CN"/>
        </w:rPr>
        <w:t>[</w:t>
      </w:r>
      <w:proofErr w:type="gramEnd"/>
      <w:r w:rsidR="002613EA" w:rsidRPr="002206BB">
        <w:rPr>
          <w:rFonts w:eastAsiaTheme="minorEastAsia"/>
          <w:lang w:eastAsia="zh-CN"/>
        </w:rPr>
        <w:t>3</w:t>
      </w:r>
      <w:r w:rsidR="00D07190" w:rsidRPr="002206BB">
        <w:rPr>
          <w:rFonts w:eastAsiaTheme="minorEastAsia"/>
          <w:lang w:eastAsia="zh-CN"/>
        </w:rPr>
        <w:t>]</w:t>
      </w:r>
      <w:r w:rsidR="00D07190" w:rsidRPr="002613EA">
        <w:rPr>
          <w:rFonts w:eastAsiaTheme="minorEastAsia"/>
          <w:lang w:eastAsia="zh-CN"/>
        </w:rPr>
        <w:t xml:space="preserve"> </w:t>
      </w:r>
      <w:r w:rsidRPr="002613EA">
        <w:rPr>
          <w:rFonts w:eastAsiaTheme="minorEastAsia"/>
          <w:lang w:eastAsia="zh-CN"/>
        </w:rPr>
        <w:t xml:space="preserve">is plotted in Figure </w:t>
      </w:r>
      <w:r w:rsidR="002613EA" w:rsidRPr="002206BB">
        <w:rPr>
          <w:rFonts w:eastAsiaTheme="minorEastAsia"/>
          <w:lang w:eastAsia="zh-CN"/>
        </w:rPr>
        <w:t>5-2</w:t>
      </w:r>
      <w:r w:rsidRPr="002613EA">
        <w:rPr>
          <w:rFonts w:eastAsiaTheme="minorEastAsia"/>
          <w:lang w:eastAsia="zh-CN"/>
        </w:rPr>
        <w:t xml:space="preserve">. Specifically, we collect the channel from BS3 to UEs in user grid 1 (nearly </w:t>
      </w:r>
      <w:proofErr w:type="spellStart"/>
      <w:r w:rsidRPr="002613EA">
        <w:rPr>
          <w:rFonts w:eastAsiaTheme="minorEastAsia"/>
          <w:lang w:eastAsia="zh-CN"/>
        </w:rPr>
        <w:t>LoS</w:t>
      </w:r>
      <w:proofErr w:type="spellEnd"/>
      <w:r w:rsidRPr="002613EA">
        <w:rPr>
          <w:rFonts w:eastAsiaTheme="minorEastAsia"/>
          <w:lang w:eastAsia="zh-CN"/>
        </w:rPr>
        <w:t xml:space="preserve"> scenario) and user grid 2 (nearly </w:t>
      </w:r>
      <w:proofErr w:type="spellStart"/>
      <w:r w:rsidRPr="002613EA">
        <w:rPr>
          <w:rFonts w:eastAsiaTheme="minorEastAsia"/>
          <w:lang w:eastAsia="zh-CN"/>
        </w:rPr>
        <w:t>NLoS</w:t>
      </w:r>
      <w:proofErr w:type="spellEnd"/>
      <w:r w:rsidRPr="002613EA">
        <w:rPr>
          <w:rFonts w:eastAsiaTheme="minorEastAsia"/>
          <w:lang w:eastAsia="zh-CN"/>
        </w:rPr>
        <w:t xml:space="preserve"> scenario) respectively and all channels (~50,000 samples) in one experiment are collected in an area of 100m*35m, which is similar to a cell range. Other parameters with regarding to ray tracing could be referred to the official website</w:t>
      </w:r>
      <w:r w:rsidR="00D07190" w:rsidRPr="002613EA">
        <w:rPr>
          <w:rFonts w:eastAsiaTheme="minorEastAsia"/>
          <w:lang w:eastAsia="zh-CN"/>
        </w:rPr>
        <w:t xml:space="preserve"> </w:t>
      </w:r>
      <w:r w:rsidR="00D07190" w:rsidRPr="002206BB">
        <w:rPr>
          <w:rFonts w:eastAsiaTheme="minorEastAsia"/>
          <w:lang w:eastAsia="zh-CN"/>
        </w:rPr>
        <w:t>[</w:t>
      </w:r>
      <w:r w:rsidR="002613EA" w:rsidRPr="002206BB">
        <w:rPr>
          <w:rFonts w:eastAsiaTheme="minorEastAsia"/>
          <w:lang w:eastAsia="zh-CN"/>
        </w:rPr>
        <w:t>3</w:t>
      </w:r>
      <w:r w:rsidR="00D07190" w:rsidRPr="002206BB">
        <w:rPr>
          <w:rFonts w:eastAsiaTheme="minorEastAsia"/>
          <w:lang w:eastAsia="zh-CN"/>
        </w:rPr>
        <w:t>]</w:t>
      </w:r>
      <w:r w:rsidRPr="002613EA">
        <w:rPr>
          <w:rFonts w:eastAsiaTheme="minorEastAsia"/>
          <w:lang w:eastAsia="zh-CN"/>
        </w:rPr>
        <w:t>.</w:t>
      </w:r>
    </w:p>
    <w:p w14:paraId="3A85F45A" w14:textId="3A25C279" w:rsidR="004A1F16" w:rsidRDefault="009C5150" w:rsidP="009C5150">
      <w:pPr>
        <w:jc w:val="center"/>
        <w:rPr>
          <w:rFonts w:eastAsiaTheme="minorEastAsia"/>
          <w:lang w:eastAsia="zh-CN"/>
        </w:rPr>
      </w:pPr>
      <w:r>
        <w:rPr>
          <w:rFonts w:eastAsiaTheme="minorEastAsia"/>
          <w:noProof/>
          <w:lang w:eastAsia="zh-CN"/>
        </w:rPr>
        <w:drawing>
          <wp:inline distT="0" distB="0" distL="0" distR="0" wp14:anchorId="6B71050C" wp14:editId="33C9EC08">
            <wp:extent cx="4264925" cy="2899127"/>
            <wp:effectExtent l="0" t="0" r="254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76675" cy="2907114"/>
                    </a:xfrm>
                    <a:prstGeom prst="rect">
                      <a:avLst/>
                    </a:prstGeom>
                    <a:noFill/>
                  </pic:spPr>
                </pic:pic>
              </a:graphicData>
            </a:graphic>
          </wp:inline>
        </w:drawing>
      </w:r>
    </w:p>
    <w:p w14:paraId="55A263BD" w14:textId="0602D0FB" w:rsidR="00996669" w:rsidRDefault="00996669" w:rsidP="00B744AB">
      <w:pPr>
        <w:jc w:val="center"/>
        <w:rPr>
          <w:rFonts w:eastAsiaTheme="minorEastAsia"/>
          <w:lang w:eastAsia="zh-CN"/>
        </w:rPr>
      </w:pPr>
      <w:r>
        <w:rPr>
          <w:rFonts w:eastAsiaTheme="minorEastAsia" w:hint="eastAsia"/>
          <w:lang w:eastAsia="zh-CN"/>
        </w:rPr>
        <w:t>F</w:t>
      </w:r>
      <w:r>
        <w:rPr>
          <w:rFonts w:eastAsiaTheme="minorEastAsia"/>
          <w:lang w:eastAsia="zh-CN"/>
        </w:rPr>
        <w:t>igu</w:t>
      </w:r>
      <w:r w:rsidRPr="00B744AB">
        <w:rPr>
          <w:rFonts w:eastAsiaTheme="minorEastAsia"/>
          <w:lang w:eastAsia="zh-CN"/>
        </w:rPr>
        <w:t xml:space="preserve">re </w:t>
      </w:r>
      <w:r w:rsidR="00B744AB" w:rsidRPr="002206BB">
        <w:rPr>
          <w:rFonts w:eastAsiaTheme="minorEastAsia"/>
          <w:lang w:eastAsia="zh-CN"/>
        </w:rPr>
        <w:t>5-2</w:t>
      </w:r>
      <w:r w:rsidRPr="002206BB">
        <w:rPr>
          <w:rFonts w:eastAsiaTheme="minorEastAsia"/>
          <w:lang w:eastAsia="zh-CN"/>
        </w:rPr>
        <w:t>:</w:t>
      </w:r>
      <w:r w:rsidRPr="00B744AB">
        <w:rPr>
          <w:rFonts w:eastAsiaTheme="minorEastAsia"/>
          <w:lang w:eastAsia="zh-CN"/>
        </w:rPr>
        <w:t xml:space="preserve"> Th</w:t>
      </w:r>
      <w:r>
        <w:rPr>
          <w:rFonts w:eastAsiaTheme="minorEastAsia"/>
          <w:lang w:eastAsia="zh-CN"/>
        </w:rPr>
        <w:t>e outdoor scenario map of the ray-tracing channel model.</w:t>
      </w:r>
    </w:p>
    <w:p w14:paraId="278F5F9E" w14:textId="3517E0E3" w:rsidR="009C5150" w:rsidRPr="00A07380" w:rsidRDefault="009C5150" w:rsidP="009C5150">
      <w:pPr>
        <w:rPr>
          <w:rFonts w:eastAsiaTheme="minorEastAsia"/>
          <w:lang w:eastAsia="zh-CN"/>
        </w:rPr>
      </w:pPr>
      <w:r>
        <w:rPr>
          <w:rFonts w:eastAsiaTheme="minorEastAsia"/>
          <w:lang w:eastAsia="zh-CN"/>
        </w:rPr>
        <w:t>The initial results are presented in Tab</w:t>
      </w:r>
      <w:r w:rsidRPr="00B744AB">
        <w:rPr>
          <w:rFonts w:eastAsiaTheme="minorEastAsia"/>
          <w:lang w:eastAsia="zh-CN"/>
        </w:rPr>
        <w:t xml:space="preserve">le </w:t>
      </w:r>
      <w:r w:rsidR="00B744AB" w:rsidRPr="002206BB">
        <w:rPr>
          <w:rFonts w:eastAsiaTheme="minorEastAsia"/>
          <w:lang w:eastAsia="zh-CN"/>
        </w:rPr>
        <w:t>5-2</w:t>
      </w:r>
      <w:r w:rsidRPr="00B744AB">
        <w:rPr>
          <w:rFonts w:eastAsiaTheme="minorEastAsia"/>
          <w:lang w:eastAsia="zh-CN"/>
        </w:rPr>
        <w:t>.</w:t>
      </w:r>
    </w:p>
    <w:p w14:paraId="4253EBAB" w14:textId="5C5AF43C" w:rsidR="009C5150" w:rsidRDefault="009C5150" w:rsidP="009C5150">
      <w:pPr>
        <w:pStyle w:val="figure"/>
        <w:numPr>
          <w:ilvl w:val="0"/>
          <w:numId w:val="0"/>
        </w:numPr>
        <w:ind w:left="420"/>
        <w:rPr>
          <w:rFonts w:eastAsiaTheme="minorEastAsia"/>
          <w:lang w:eastAsia="zh-CN"/>
        </w:rPr>
      </w:pPr>
      <w:r>
        <w:rPr>
          <w:rFonts w:eastAsiaTheme="minorEastAsia" w:hint="eastAsia"/>
          <w:lang w:eastAsia="zh-CN"/>
        </w:rPr>
        <w:t>T</w:t>
      </w:r>
      <w:r>
        <w:rPr>
          <w:rFonts w:eastAsiaTheme="minorEastAsia"/>
          <w:lang w:eastAsia="zh-CN"/>
        </w:rPr>
        <w:t>ab</w:t>
      </w:r>
      <w:r w:rsidRPr="00B744AB">
        <w:rPr>
          <w:rFonts w:eastAsiaTheme="minorEastAsia"/>
          <w:lang w:eastAsia="zh-CN"/>
        </w:rPr>
        <w:t xml:space="preserve">le </w:t>
      </w:r>
      <w:r w:rsidR="00B744AB" w:rsidRPr="002206BB">
        <w:rPr>
          <w:rFonts w:eastAsiaTheme="minorEastAsia"/>
          <w:lang w:eastAsia="zh-CN"/>
        </w:rPr>
        <w:t>5-2</w:t>
      </w:r>
      <w:r w:rsidR="00B744AB">
        <w:rPr>
          <w:rFonts w:eastAsiaTheme="minorEastAsia"/>
          <w:lang w:eastAsia="zh-CN"/>
        </w:rPr>
        <w:t>:</w:t>
      </w:r>
      <w:r w:rsidRPr="00B744AB">
        <w:rPr>
          <w:rFonts w:eastAsiaTheme="minorEastAsia"/>
          <w:lang w:eastAsia="zh-CN"/>
        </w:rPr>
        <w:t xml:space="preserve"> Res</w:t>
      </w:r>
      <w:r>
        <w:rPr>
          <w:rFonts w:eastAsiaTheme="minorEastAsia"/>
          <w:lang w:eastAsia="zh-CN"/>
        </w:rPr>
        <w:t>ults for per-cell (region) model in CSI compression.</w:t>
      </w:r>
    </w:p>
    <w:tbl>
      <w:tblPr>
        <w:tblStyle w:val="ab"/>
        <w:tblW w:w="8770" w:type="dxa"/>
        <w:jc w:val="center"/>
        <w:tblLook w:val="04A0" w:firstRow="1" w:lastRow="0" w:firstColumn="1" w:lastColumn="0" w:noHBand="0" w:noVBand="1"/>
      </w:tblPr>
      <w:tblGrid>
        <w:gridCol w:w="1192"/>
        <w:gridCol w:w="1862"/>
        <w:gridCol w:w="2753"/>
        <w:gridCol w:w="2963"/>
      </w:tblGrid>
      <w:tr w:rsidR="009C5150" w14:paraId="0C2999A7" w14:textId="77777777" w:rsidTr="002206BB">
        <w:trPr>
          <w:trHeight w:val="464"/>
          <w:jc w:val="center"/>
        </w:trPr>
        <w:tc>
          <w:tcPr>
            <w:tcW w:w="1192" w:type="dxa"/>
          </w:tcPr>
          <w:p w14:paraId="2884CC99" w14:textId="77777777" w:rsidR="009C5150" w:rsidRDefault="009C5150" w:rsidP="00D07190">
            <w:pPr>
              <w:rPr>
                <w:rFonts w:eastAsiaTheme="minorEastAsia"/>
                <w:lang w:eastAsia="zh-CN"/>
              </w:rPr>
            </w:pPr>
          </w:p>
        </w:tc>
        <w:tc>
          <w:tcPr>
            <w:tcW w:w="1862" w:type="dxa"/>
          </w:tcPr>
          <w:p w14:paraId="09A9DC62" w14:textId="77777777" w:rsidR="009C5150" w:rsidRDefault="009C5150" w:rsidP="00D07190">
            <w:pPr>
              <w:rPr>
                <w:rFonts w:eastAsiaTheme="minorEastAsia"/>
                <w:lang w:eastAsia="zh-CN"/>
              </w:rPr>
            </w:pPr>
            <w:r>
              <w:rPr>
                <w:rFonts w:eastAsiaTheme="minorEastAsia"/>
                <w:lang w:eastAsia="zh-CN"/>
              </w:rPr>
              <w:t xml:space="preserve">SGCS of </w:t>
            </w:r>
            <w:r>
              <w:rPr>
                <w:rFonts w:eastAsiaTheme="minorEastAsia" w:hint="eastAsia"/>
                <w:lang w:eastAsia="zh-CN"/>
              </w:rPr>
              <w:t>G</w:t>
            </w:r>
            <w:r>
              <w:rPr>
                <w:rFonts w:eastAsiaTheme="minorEastAsia"/>
                <w:lang w:eastAsia="zh-CN"/>
              </w:rPr>
              <w:t>eneral model</w:t>
            </w:r>
            <w:proofErr w:type="gramStart"/>
            <w:r w:rsidRPr="00905AC7">
              <w:rPr>
                <w:rFonts w:eastAsiaTheme="minorEastAsia"/>
                <w:vertAlign w:val="superscript"/>
                <w:lang w:eastAsia="zh-CN"/>
              </w:rPr>
              <w:t>*,*</w:t>
            </w:r>
            <w:proofErr w:type="gramEnd"/>
            <w:r w:rsidRPr="00905AC7">
              <w:rPr>
                <w:rFonts w:eastAsiaTheme="minorEastAsia"/>
                <w:vertAlign w:val="superscript"/>
                <w:lang w:eastAsia="zh-CN"/>
              </w:rPr>
              <w:t>*</w:t>
            </w:r>
          </w:p>
        </w:tc>
        <w:tc>
          <w:tcPr>
            <w:tcW w:w="2753" w:type="dxa"/>
          </w:tcPr>
          <w:p w14:paraId="54784410" w14:textId="77777777" w:rsidR="009C5150" w:rsidRDefault="009C5150" w:rsidP="00D07190">
            <w:pPr>
              <w:rPr>
                <w:rFonts w:eastAsiaTheme="minorEastAsia"/>
                <w:lang w:eastAsia="zh-CN"/>
              </w:rPr>
            </w:pPr>
            <w:r>
              <w:rPr>
                <w:rFonts w:eastAsiaTheme="minorEastAsia"/>
                <w:lang w:eastAsia="zh-CN"/>
              </w:rPr>
              <w:t>S</w:t>
            </w:r>
            <w:r>
              <w:rPr>
                <w:rFonts w:eastAsiaTheme="minorEastAsia" w:hint="eastAsia"/>
                <w:lang w:eastAsia="zh-CN"/>
              </w:rPr>
              <w:t>G</w:t>
            </w:r>
            <w:r>
              <w:rPr>
                <w:rFonts w:eastAsiaTheme="minorEastAsia"/>
                <w:lang w:eastAsia="zh-CN"/>
              </w:rPr>
              <w:t>CS of per-cell model with Transformer structure</w:t>
            </w:r>
            <w:r w:rsidRPr="00064541">
              <w:rPr>
                <w:rFonts w:eastAsiaTheme="minorEastAsia"/>
                <w:vertAlign w:val="superscript"/>
                <w:lang w:eastAsia="zh-CN"/>
              </w:rPr>
              <w:t>**</w:t>
            </w:r>
          </w:p>
        </w:tc>
        <w:tc>
          <w:tcPr>
            <w:tcW w:w="2963" w:type="dxa"/>
          </w:tcPr>
          <w:p w14:paraId="24D7F6F3" w14:textId="28589783" w:rsidR="009C5150" w:rsidRDefault="009C5150" w:rsidP="00D07190">
            <w:pPr>
              <w:rPr>
                <w:rFonts w:eastAsiaTheme="minorEastAsia"/>
                <w:lang w:eastAsia="zh-CN"/>
              </w:rPr>
            </w:pPr>
            <w:r>
              <w:rPr>
                <w:rFonts w:eastAsiaTheme="minorEastAsia"/>
                <w:lang w:eastAsia="zh-CN"/>
              </w:rPr>
              <w:t>S</w:t>
            </w:r>
            <w:r>
              <w:rPr>
                <w:rFonts w:eastAsiaTheme="minorEastAsia" w:hint="eastAsia"/>
                <w:lang w:eastAsia="zh-CN"/>
              </w:rPr>
              <w:t>G</w:t>
            </w:r>
            <w:r>
              <w:rPr>
                <w:rFonts w:eastAsiaTheme="minorEastAsia"/>
                <w:lang w:eastAsia="zh-CN"/>
              </w:rPr>
              <w:t xml:space="preserve">CS of per-cell model with one-layer </w:t>
            </w:r>
            <w:r w:rsidR="002613EA" w:rsidRPr="002613EA">
              <w:rPr>
                <w:rFonts w:eastAsiaTheme="minorEastAsia"/>
                <w:lang w:eastAsia="zh-CN"/>
              </w:rPr>
              <w:t>fully connected</w:t>
            </w:r>
            <w:r w:rsidR="002613EA" w:rsidRPr="002613EA" w:rsidDel="002613EA">
              <w:rPr>
                <w:rFonts w:eastAsiaTheme="minorEastAsia"/>
                <w:lang w:eastAsia="zh-CN"/>
              </w:rPr>
              <w:t xml:space="preserve"> </w:t>
            </w:r>
            <w:r>
              <w:rPr>
                <w:rFonts w:eastAsiaTheme="minorEastAsia"/>
                <w:lang w:eastAsia="zh-CN"/>
              </w:rPr>
              <w:t>structure</w:t>
            </w:r>
            <w:r w:rsidRPr="00064541">
              <w:rPr>
                <w:rFonts w:eastAsiaTheme="minorEastAsia"/>
                <w:vertAlign w:val="superscript"/>
                <w:lang w:eastAsia="zh-CN"/>
              </w:rPr>
              <w:t>**</w:t>
            </w:r>
          </w:p>
        </w:tc>
      </w:tr>
      <w:tr w:rsidR="009C5150" w14:paraId="0C386A39" w14:textId="77777777" w:rsidTr="002206BB">
        <w:trPr>
          <w:trHeight w:val="464"/>
          <w:jc w:val="center"/>
        </w:trPr>
        <w:tc>
          <w:tcPr>
            <w:tcW w:w="1192" w:type="dxa"/>
          </w:tcPr>
          <w:p w14:paraId="32F8592F" w14:textId="77777777" w:rsidR="009C5150" w:rsidRDefault="009C5150" w:rsidP="00D07190">
            <w:pPr>
              <w:rPr>
                <w:rFonts w:eastAsiaTheme="minorEastAsia"/>
                <w:lang w:eastAsia="zh-CN"/>
              </w:rPr>
            </w:pPr>
            <w:r>
              <w:rPr>
                <w:rFonts w:eastAsiaTheme="minorEastAsia"/>
                <w:lang w:eastAsia="zh-CN"/>
              </w:rPr>
              <w:t>User grid 1 (</w:t>
            </w:r>
            <w:proofErr w:type="spellStart"/>
            <w:r>
              <w:rPr>
                <w:rFonts w:eastAsiaTheme="minorEastAsia"/>
                <w:lang w:eastAsia="zh-CN"/>
              </w:rPr>
              <w:t>LoS</w:t>
            </w:r>
            <w:proofErr w:type="spellEnd"/>
            <w:r>
              <w:rPr>
                <w:rFonts w:eastAsiaTheme="minorEastAsia"/>
                <w:lang w:eastAsia="zh-CN"/>
              </w:rPr>
              <w:t>)</w:t>
            </w:r>
          </w:p>
        </w:tc>
        <w:tc>
          <w:tcPr>
            <w:tcW w:w="1862" w:type="dxa"/>
          </w:tcPr>
          <w:p w14:paraId="7C823EC8" w14:textId="77777777" w:rsidR="009C5150" w:rsidRDefault="009C5150" w:rsidP="00D07190">
            <w:pPr>
              <w:rPr>
                <w:rFonts w:eastAsiaTheme="minorEastAsia"/>
                <w:lang w:eastAsia="zh-CN"/>
              </w:rPr>
            </w:pPr>
            <w:r>
              <w:rPr>
                <w:rFonts w:eastAsiaTheme="minorEastAsia" w:hint="eastAsia"/>
                <w:lang w:eastAsia="zh-CN"/>
              </w:rPr>
              <w:t>0</w:t>
            </w:r>
            <w:r>
              <w:rPr>
                <w:rFonts w:eastAsiaTheme="minorEastAsia"/>
                <w:lang w:eastAsia="zh-CN"/>
              </w:rPr>
              <w:t>.841</w:t>
            </w:r>
          </w:p>
        </w:tc>
        <w:tc>
          <w:tcPr>
            <w:tcW w:w="2753" w:type="dxa"/>
          </w:tcPr>
          <w:p w14:paraId="2BAF6F46" w14:textId="77777777" w:rsidR="009C5150" w:rsidRDefault="009C5150" w:rsidP="00D07190">
            <w:pPr>
              <w:rPr>
                <w:rFonts w:eastAsiaTheme="minorEastAsia"/>
                <w:lang w:eastAsia="zh-CN"/>
              </w:rPr>
            </w:pPr>
            <w:r>
              <w:rPr>
                <w:rFonts w:eastAsiaTheme="minorEastAsia" w:hint="eastAsia"/>
                <w:lang w:eastAsia="zh-CN"/>
              </w:rPr>
              <w:t>&gt;</w:t>
            </w:r>
            <w:r>
              <w:rPr>
                <w:rFonts w:eastAsiaTheme="minorEastAsia"/>
                <w:lang w:eastAsia="zh-CN"/>
              </w:rPr>
              <w:t>0.99</w:t>
            </w:r>
          </w:p>
        </w:tc>
        <w:tc>
          <w:tcPr>
            <w:tcW w:w="2963" w:type="dxa"/>
          </w:tcPr>
          <w:p w14:paraId="044CAA93" w14:textId="77777777" w:rsidR="009C5150" w:rsidRDefault="009C5150" w:rsidP="00D07190">
            <w:pPr>
              <w:rPr>
                <w:rFonts w:eastAsiaTheme="minorEastAsia"/>
                <w:lang w:eastAsia="zh-CN"/>
              </w:rPr>
            </w:pPr>
            <w:r>
              <w:rPr>
                <w:rFonts w:eastAsiaTheme="minorEastAsia" w:hint="eastAsia"/>
                <w:lang w:eastAsia="zh-CN"/>
              </w:rPr>
              <w:t>&gt;</w:t>
            </w:r>
            <w:r>
              <w:rPr>
                <w:rFonts w:eastAsiaTheme="minorEastAsia"/>
                <w:lang w:eastAsia="zh-CN"/>
              </w:rPr>
              <w:t>0.99</w:t>
            </w:r>
          </w:p>
        </w:tc>
      </w:tr>
      <w:tr w:rsidR="009C5150" w14:paraId="26CD6D86" w14:textId="77777777" w:rsidTr="002206BB">
        <w:trPr>
          <w:trHeight w:val="560"/>
          <w:jc w:val="center"/>
        </w:trPr>
        <w:tc>
          <w:tcPr>
            <w:tcW w:w="1192" w:type="dxa"/>
          </w:tcPr>
          <w:p w14:paraId="6B4FD59C" w14:textId="77777777" w:rsidR="009C5150" w:rsidRDefault="009C5150" w:rsidP="00D07190">
            <w:pPr>
              <w:rPr>
                <w:rFonts w:eastAsiaTheme="minorEastAsia"/>
                <w:lang w:eastAsia="zh-CN"/>
              </w:rPr>
            </w:pPr>
            <w:r>
              <w:rPr>
                <w:rFonts w:eastAsiaTheme="minorEastAsia" w:hint="eastAsia"/>
                <w:lang w:eastAsia="zh-CN"/>
              </w:rPr>
              <w:t>U</w:t>
            </w:r>
            <w:r>
              <w:rPr>
                <w:rFonts w:eastAsiaTheme="minorEastAsia"/>
                <w:lang w:eastAsia="zh-CN"/>
              </w:rPr>
              <w:t>ser grid 2</w:t>
            </w:r>
          </w:p>
          <w:p w14:paraId="70C2B7C2" w14:textId="77777777" w:rsidR="009C5150" w:rsidRDefault="009C5150" w:rsidP="00D07190">
            <w:pPr>
              <w:rPr>
                <w:rFonts w:eastAsiaTheme="minorEastAsia"/>
                <w:lang w:eastAsia="zh-CN"/>
              </w:rPr>
            </w:pPr>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w:t>
            </w:r>
          </w:p>
        </w:tc>
        <w:tc>
          <w:tcPr>
            <w:tcW w:w="1862" w:type="dxa"/>
          </w:tcPr>
          <w:p w14:paraId="79107181" w14:textId="77777777" w:rsidR="009C5150" w:rsidRDefault="009C5150" w:rsidP="00D07190">
            <w:pPr>
              <w:rPr>
                <w:rFonts w:eastAsiaTheme="minorEastAsia"/>
                <w:lang w:eastAsia="zh-CN"/>
              </w:rPr>
            </w:pPr>
            <w:r>
              <w:rPr>
                <w:rFonts w:eastAsiaTheme="minorEastAsia" w:hint="eastAsia"/>
                <w:lang w:eastAsia="zh-CN"/>
              </w:rPr>
              <w:t>0</w:t>
            </w:r>
            <w:r>
              <w:rPr>
                <w:rFonts w:eastAsiaTheme="minorEastAsia"/>
                <w:lang w:eastAsia="zh-CN"/>
              </w:rPr>
              <w:t>.795</w:t>
            </w:r>
          </w:p>
        </w:tc>
        <w:tc>
          <w:tcPr>
            <w:tcW w:w="2753" w:type="dxa"/>
          </w:tcPr>
          <w:p w14:paraId="06DF4E97" w14:textId="77777777" w:rsidR="009C5150" w:rsidRDefault="009C5150" w:rsidP="00D07190">
            <w:pPr>
              <w:rPr>
                <w:rFonts w:eastAsiaTheme="minorEastAsia"/>
                <w:lang w:eastAsia="zh-CN"/>
              </w:rPr>
            </w:pPr>
            <w:r>
              <w:rPr>
                <w:rFonts w:eastAsiaTheme="minorEastAsia" w:hint="eastAsia"/>
                <w:lang w:eastAsia="zh-CN"/>
              </w:rPr>
              <w:t>&gt;</w:t>
            </w:r>
            <w:r>
              <w:rPr>
                <w:rFonts w:eastAsiaTheme="minorEastAsia"/>
                <w:lang w:eastAsia="zh-CN"/>
              </w:rPr>
              <w:t>0.99</w:t>
            </w:r>
          </w:p>
        </w:tc>
        <w:tc>
          <w:tcPr>
            <w:tcW w:w="2963" w:type="dxa"/>
          </w:tcPr>
          <w:p w14:paraId="3FD6998C" w14:textId="77777777" w:rsidR="009C5150" w:rsidRDefault="009C5150" w:rsidP="00D07190">
            <w:pPr>
              <w:rPr>
                <w:rFonts w:eastAsiaTheme="minorEastAsia"/>
                <w:lang w:eastAsia="zh-CN"/>
              </w:rPr>
            </w:pPr>
            <w:r>
              <w:rPr>
                <w:rFonts w:eastAsiaTheme="minorEastAsia" w:hint="eastAsia"/>
                <w:lang w:eastAsia="zh-CN"/>
              </w:rPr>
              <w:t>&gt;</w:t>
            </w:r>
            <w:r>
              <w:rPr>
                <w:rFonts w:eastAsiaTheme="minorEastAsia"/>
                <w:lang w:eastAsia="zh-CN"/>
              </w:rPr>
              <w:t>0.99</w:t>
            </w:r>
          </w:p>
        </w:tc>
      </w:tr>
    </w:tbl>
    <w:p w14:paraId="31EF631B" w14:textId="77777777" w:rsidR="009C5150" w:rsidRPr="00E2075D" w:rsidRDefault="009C5150" w:rsidP="009C5150">
      <w:pPr>
        <w:rPr>
          <w:rFonts w:eastAsiaTheme="minorEastAsia"/>
          <w:sz w:val="18"/>
          <w:lang w:eastAsia="zh-CN"/>
        </w:rPr>
      </w:pPr>
      <w:r w:rsidRPr="00E2075D">
        <w:rPr>
          <w:rFonts w:eastAsiaTheme="minorEastAsia" w:hint="eastAsia"/>
          <w:sz w:val="18"/>
          <w:lang w:eastAsia="zh-CN"/>
        </w:rPr>
        <w:t>*</w:t>
      </w:r>
      <w:r w:rsidRPr="00E2075D">
        <w:rPr>
          <w:rFonts w:eastAsiaTheme="minorEastAsia"/>
          <w:sz w:val="18"/>
          <w:lang w:eastAsia="zh-CN"/>
        </w:rPr>
        <w:t xml:space="preserve">General model is trained on channel data (~600,000 samples) collected from 21 cells generated from 38.901 model. </w:t>
      </w:r>
    </w:p>
    <w:p w14:paraId="47B9C9D7" w14:textId="77777777" w:rsidR="009C5150" w:rsidRPr="00E2075D" w:rsidRDefault="009C5150" w:rsidP="009C5150">
      <w:pPr>
        <w:rPr>
          <w:rFonts w:eastAsiaTheme="minorEastAsia"/>
          <w:sz w:val="18"/>
          <w:lang w:eastAsia="zh-CN"/>
        </w:rPr>
      </w:pPr>
      <w:r w:rsidRPr="00E2075D">
        <w:rPr>
          <w:rFonts w:eastAsiaTheme="minorEastAsia"/>
          <w:sz w:val="18"/>
          <w:lang w:eastAsia="zh-CN"/>
        </w:rPr>
        <w:t xml:space="preserve">**Other simulation parameters: </w:t>
      </w:r>
      <w:r w:rsidRPr="00E2075D">
        <w:rPr>
          <w:rFonts w:eastAsiaTheme="minorEastAsia" w:hint="eastAsia"/>
          <w:sz w:val="18"/>
          <w:lang w:eastAsia="zh-CN"/>
        </w:rPr>
        <w:t xml:space="preserve">carrier frequency 3.5GHz, subcarrier spacing 15KHz, 13 </w:t>
      </w:r>
      <w:proofErr w:type="spellStart"/>
      <w:r w:rsidRPr="00E2075D">
        <w:rPr>
          <w:rFonts w:eastAsiaTheme="minorEastAsia" w:hint="eastAsia"/>
          <w:sz w:val="18"/>
          <w:lang w:eastAsia="zh-CN"/>
        </w:rPr>
        <w:t>subbands</w:t>
      </w:r>
      <w:proofErr w:type="spellEnd"/>
      <w:r w:rsidRPr="00E2075D">
        <w:rPr>
          <w:rFonts w:eastAsiaTheme="minorEastAsia" w:hint="eastAsia"/>
          <w:sz w:val="18"/>
          <w:lang w:eastAsia="zh-CN"/>
        </w:rPr>
        <w:t xml:space="preserve"> (10MHz, 4RBs/</w:t>
      </w:r>
      <w:proofErr w:type="spellStart"/>
      <w:r w:rsidRPr="00E2075D">
        <w:rPr>
          <w:rFonts w:eastAsiaTheme="minorEastAsia" w:hint="eastAsia"/>
          <w:sz w:val="18"/>
          <w:lang w:eastAsia="zh-CN"/>
        </w:rPr>
        <w:t>subband</w:t>
      </w:r>
      <w:proofErr w:type="spellEnd"/>
      <w:r w:rsidRPr="00E2075D">
        <w:rPr>
          <w:rFonts w:eastAsiaTheme="minorEastAsia" w:hint="eastAsia"/>
          <w:sz w:val="18"/>
          <w:lang w:eastAsia="zh-CN"/>
        </w:rPr>
        <w:t xml:space="preserve">), 32 </w:t>
      </w:r>
      <w:proofErr w:type="spellStart"/>
      <w:r w:rsidRPr="00E2075D">
        <w:rPr>
          <w:rFonts w:eastAsiaTheme="minorEastAsia" w:hint="eastAsia"/>
          <w:sz w:val="18"/>
          <w:lang w:eastAsia="zh-CN"/>
        </w:rPr>
        <w:t>gNB</w:t>
      </w:r>
      <w:proofErr w:type="spellEnd"/>
      <w:r w:rsidRPr="00E2075D">
        <w:rPr>
          <w:rFonts w:eastAsiaTheme="minorEastAsia" w:hint="eastAsia"/>
          <w:sz w:val="18"/>
          <w:lang w:eastAsia="zh-CN"/>
        </w:rPr>
        <w:t xml:space="preserve"> antenna (</w:t>
      </w:r>
      <w:r w:rsidRPr="00E2075D">
        <w:rPr>
          <w:rFonts w:eastAsiaTheme="minorEastAsia" w:hint="eastAsia"/>
          <w:sz w:val="18"/>
          <w:lang w:val="pt-BR" w:eastAsia="zh-CN"/>
        </w:rPr>
        <w:t>[Mg Ng M N P; Mp Np] = [1 1 8 8 2; 2 8])</w:t>
      </w:r>
      <w:r w:rsidRPr="00E2075D">
        <w:rPr>
          <w:rFonts w:eastAsiaTheme="minorEastAsia" w:hint="eastAsia"/>
          <w:sz w:val="18"/>
          <w:lang w:eastAsia="zh-CN"/>
        </w:rPr>
        <w:t xml:space="preserve">, 4 UE </w:t>
      </w:r>
      <w:proofErr w:type="gramStart"/>
      <w:r w:rsidRPr="00E2075D">
        <w:rPr>
          <w:rFonts w:eastAsiaTheme="minorEastAsia" w:hint="eastAsia"/>
          <w:sz w:val="18"/>
          <w:lang w:eastAsia="zh-CN"/>
        </w:rPr>
        <w:t>antenna</w:t>
      </w:r>
      <w:proofErr w:type="gramEnd"/>
      <w:r w:rsidRPr="00E2075D">
        <w:rPr>
          <w:rFonts w:eastAsiaTheme="minorEastAsia" w:hint="eastAsia"/>
          <w:sz w:val="18"/>
          <w:lang w:eastAsia="zh-CN"/>
        </w:rPr>
        <w:t xml:space="preserve"> (</w:t>
      </w:r>
      <w:r w:rsidRPr="00E2075D">
        <w:rPr>
          <w:rFonts w:eastAsiaTheme="minorEastAsia" w:hint="eastAsia"/>
          <w:sz w:val="18"/>
          <w:lang w:val="pt-BR" w:eastAsia="zh-CN"/>
        </w:rPr>
        <w:t>[Mg Ng M N P; Mp Np] = [1 1 1 2 2; 1 2]</w:t>
      </w:r>
      <w:r w:rsidRPr="00E2075D">
        <w:rPr>
          <w:rFonts w:eastAsiaTheme="minorEastAsia" w:hint="eastAsia"/>
          <w:sz w:val="18"/>
          <w:lang w:eastAsia="zh-CN"/>
        </w:rPr>
        <w:t>), horizontal beam sweeping along x-axis, vertical beam sweeping along z-axis, 180bits payload</w:t>
      </w:r>
      <w:r w:rsidRPr="00E2075D">
        <w:rPr>
          <w:rFonts w:eastAsiaTheme="minorEastAsia"/>
          <w:sz w:val="18"/>
          <w:lang w:eastAsia="zh-CN"/>
        </w:rPr>
        <w:t>.</w:t>
      </w:r>
    </w:p>
    <w:p w14:paraId="3D811E70" w14:textId="77777777" w:rsidR="009C5150" w:rsidRPr="000162FF" w:rsidRDefault="009C5150" w:rsidP="009C5150">
      <w:pPr>
        <w:rPr>
          <w:rFonts w:eastAsiaTheme="minorEastAsia"/>
          <w:lang w:eastAsia="zh-CN"/>
        </w:rPr>
      </w:pPr>
      <w:r>
        <w:rPr>
          <w:rFonts w:eastAsiaTheme="minorEastAsia" w:hint="eastAsia"/>
          <w:lang w:eastAsia="zh-CN"/>
        </w:rPr>
        <w:t>F</w:t>
      </w:r>
      <w:r>
        <w:rPr>
          <w:rFonts w:eastAsiaTheme="minorEastAsia"/>
          <w:lang w:eastAsia="zh-CN"/>
        </w:rPr>
        <w:t>ollowing observations are drawn on per-cell (region) model:</w:t>
      </w:r>
    </w:p>
    <w:p w14:paraId="1D7986A8" w14:textId="77777777" w:rsidR="009C5150" w:rsidRPr="00B744AB" w:rsidRDefault="009C5150" w:rsidP="00B744AB">
      <w:pPr>
        <w:pStyle w:val="observation"/>
        <w:rPr>
          <w:lang w:val="pt-BR"/>
        </w:rPr>
      </w:pPr>
      <w:r w:rsidRPr="00B744AB">
        <w:rPr>
          <w:lang w:val="pt-BR"/>
        </w:rPr>
        <w:t>Per-cell (region) model could achieve near-optimal CSI compression performance at the matched area/environment, which obviously surpasses that of general models trained on data collected from a variety of situations.</w:t>
      </w:r>
    </w:p>
    <w:p w14:paraId="0CCC32D7" w14:textId="782E86A3" w:rsidR="004A1F16" w:rsidRPr="00B744AB" w:rsidRDefault="009C5150" w:rsidP="00B744AB">
      <w:pPr>
        <w:pStyle w:val="observation"/>
        <w:rPr>
          <w:lang w:val="pt-BR"/>
        </w:rPr>
      </w:pPr>
      <w:r w:rsidRPr="00B744AB">
        <w:rPr>
          <w:lang w:val="pt-BR"/>
        </w:rPr>
        <w:t>Even with simple (e.g., one layer fully connected structure) and small scale (e.g., ~200kB size) model, per-cell (region) model could achieve the near optimal gain.</w:t>
      </w:r>
    </w:p>
    <w:p w14:paraId="4411BE95" w14:textId="3EFD261D" w:rsidR="004A1F16" w:rsidRPr="00AF1D44" w:rsidRDefault="00D07190" w:rsidP="001A7321">
      <w:pPr>
        <w:rPr>
          <w:rFonts w:eastAsiaTheme="minorEastAsia"/>
          <w:lang w:eastAsia="zh-CN"/>
        </w:rPr>
      </w:pPr>
      <w:r>
        <w:rPr>
          <w:rFonts w:eastAsiaTheme="minorEastAsia" w:hint="eastAsia"/>
          <w:lang w:eastAsia="zh-CN"/>
        </w:rPr>
        <w:t>B</w:t>
      </w:r>
      <w:r>
        <w:rPr>
          <w:rFonts w:eastAsiaTheme="minorEastAsia"/>
          <w:lang w:eastAsia="zh-CN"/>
        </w:rPr>
        <w:t>ased on the above analysis, we have the following observation.</w:t>
      </w:r>
    </w:p>
    <w:p w14:paraId="2B1DA34B" w14:textId="77777777" w:rsidR="001A7321" w:rsidRPr="00601002" w:rsidRDefault="001A7321">
      <w:pPr>
        <w:pStyle w:val="observation"/>
      </w:pPr>
      <w:r w:rsidRPr="00601002">
        <w:lastRenderedPageBreak/>
        <w:t xml:space="preserve">Benefits and concerns for level z-m and level z-n:  </w:t>
      </w:r>
    </w:p>
    <w:p w14:paraId="2B0E3D61" w14:textId="77777777" w:rsidR="001A7321" w:rsidRPr="00601002" w:rsidRDefault="001A7321" w:rsidP="001A7321">
      <w:pPr>
        <w:pStyle w:val="a"/>
        <w:numPr>
          <w:ilvl w:val="0"/>
          <w:numId w:val="36"/>
        </w:numPr>
        <w:rPr>
          <w:b/>
        </w:rPr>
      </w:pPr>
      <w:r w:rsidRPr="00601002">
        <w:rPr>
          <w:b/>
        </w:rPr>
        <w:t>Per single cell or multiple cells optimization of AI/ML model</w:t>
      </w:r>
      <w:r>
        <w:rPr>
          <w:b/>
        </w:rPr>
        <w:t>.</w:t>
      </w:r>
    </w:p>
    <w:p w14:paraId="5C557081" w14:textId="77777777" w:rsidR="001A7321" w:rsidRPr="00601002" w:rsidRDefault="001A7321" w:rsidP="001A7321">
      <w:pPr>
        <w:pStyle w:val="a"/>
        <w:numPr>
          <w:ilvl w:val="0"/>
          <w:numId w:val="36"/>
        </w:numPr>
        <w:rPr>
          <w:b/>
        </w:rPr>
      </w:pPr>
      <w:r w:rsidRPr="00601002">
        <w:rPr>
          <w:b/>
        </w:rPr>
        <w:t>Low requirement on generalization performance</w:t>
      </w:r>
      <w:r>
        <w:rPr>
          <w:b/>
        </w:rPr>
        <w:t>.</w:t>
      </w:r>
    </w:p>
    <w:p w14:paraId="54C9DC87" w14:textId="77777777" w:rsidR="001A7321" w:rsidRPr="00601002" w:rsidRDefault="001A7321" w:rsidP="001A7321">
      <w:pPr>
        <w:pStyle w:val="a"/>
        <w:numPr>
          <w:ilvl w:val="0"/>
          <w:numId w:val="36"/>
        </w:numPr>
        <w:rPr>
          <w:b/>
        </w:rPr>
      </w:pPr>
      <w:r w:rsidRPr="00601002">
        <w:rPr>
          <w:b/>
        </w:rPr>
        <w:t>Simpler and smaller AI/ML model</w:t>
      </w:r>
      <w:r>
        <w:rPr>
          <w:b/>
        </w:rPr>
        <w:t>.</w:t>
      </w:r>
    </w:p>
    <w:p w14:paraId="5F1E14D0" w14:textId="77777777" w:rsidR="001A7321" w:rsidRPr="00601002" w:rsidRDefault="001A7321" w:rsidP="001A7321">
      <w:pPr>
        <w:pStyle w:val="a"/>
        <w:numPr>
          <w:ilvl w:val="0"/>
          <w:numId w:val="36"/>
        </w:numPr>
        <w:rPr>
          <w:b/>
        </w:rPr>
      </w:pPr>
      <w:r w:rsidRPr="00601002">
        <w:rPr>
          <w:b/>
        </w:rPr>
        <w:t>Low storage cost of small number of AI/ML models</w:t>
      </w:r>
      <w:r>
        <w:rPr>
          <w:b/>
        </w:rPr>
        <w:t>.</w:t>
      </w:r>
    </w:p>
    <w:p w14:paraId="20114D60" w14:textId="285AC9BC" w:rsidR="001A7321" w:rsidRDefault="001A7321" w:rsidP="001A7321">
      <w:pPr>
        <w:pStyle w:val="a"/>
        <w:numPr>
          <w:ilvl w:val="0"/>
          <w:numId w:val="36"/>
        </w:numPr>
        <w:rPr>
          <w:b/>
        </w:rPr>
      </w:pPr>
      <w:r w:rsidRPr="00601002">
        <w:rPr>
          <w:b/>
        </w:rPr>
        <w:t>Less offline work for AI/ML model alignment for joint or separate training coordination</w:t>
      </w:r>
      <w:r>
        <w:rPr>
          <w:b/>
        </w:rPr>
        <w:t>.</w:t>
      </w:r>
    </w:p>
    <w:p w14:paraId="5A291C31" w14:textId="2ADD4992" w:rsidR="00996669" w:rsidRPr="00B744AB" w:rsidRDefault="006D6D06" w:rsidP="00B744AB">
      <w:pPr>
        <w:rPr>
          <w:rFonts w:eastAsiaTheme="minorEastAsia"/>
        </w:rPr>
      </w:pPr>
      <w:r>
        <w:rPr>
          <w:rFonts w:eastAsiaTheme="minorEastAsia"/>
          <w:lang w:eastAsia="zh-CN"/>
        </w:rPr>
        <w:t xml:space="preserve">Since the AI/ML model is transferred from one side to the other side, there may be concerns on the model privacy and model ownership. </w:t>
      </w:r>
      <w:r w:rsidR="00A97399">
        <w:rPr>
          <w:rFonts w:eastAsiaTheme="minorEastAsia"/>
          <w:lang w:eastAsia="zh-CN"/>
        </w:rPr>
        <w:t>However, a</w:t>
      </w:r>
      <w:r w:rsidR="00996669">
        <w:rPr>
          <w:rFonts w:eastAsiaTheme="minorEastAsia"/>
          <w:lang w:eastAsia="zh-CN"/>
        </w:rPr>
        <w:t>s seen in the above simulation results of the per-cell (region) wireles</w:t>
      </w:r>
      <w:r w:rsidR="00996669">
        <w:rPr>
          <w:rFonts w:eastAsiaTheme="minorEastAsia" w:hint="eastAsia"/>
          <w:lang w:eastAsia="zh-CN"/>
        </w:rPr>
        <w:t>s</w:t>
      </w:r>
      <w:r w:rsidR="00996669">
        <w:rPr>
          <w:rFonts w:eastAsiaTheme="minorEastAsia"/>
          <w:lang w:eastAsia="zh-CN"/>
        </w:rPr>
        <w:t xml:space="preserve"> environment, </w:t>
      </w:r>
      <w:r w:rsidR="00996669" w:rsidRPr="00996669">
        <w:rPr>
          <w:rFonts w:eastAsiaTheme="minorEastAsia"/>
          <w:lang w:eastAsia="zh-CN"/>
        </w:rPr>
        <w:t>one layer fully connected structure</w:t>
      </w:r>
      <w:r w:rsidR="00996669">
        <w:rPr>
          <w:rFonts w:eastAsiaTheme="minorEastAsia"/>
          <w:lang w:eastAsia="zh-CN"/>
        </w:rPr>
        <w:t xml:space="preserve"> </w:t>
      </w:r>
      <w:r w:rsidR="00996669" w:rsidRPr="00996669">
        <w:rPr>
          <w:rFonts w:eastAsiaTheme="minorEastAsia"/>
          <w:lang w:eastAsia="zh-CN"/>
        </w:rPr>
        <w:t>and small scale (e.g., ~200kB size) model</w:t>
      </w:r>
      <w:r w:rsidR="00996669">
        <w:rPr>
          <w:rFonts w:eastAsiaTheme="minorEastAsia"/>
          <w:lang w:eastAsia="zh-CN"/>
        </w:rPr>
        <w:t xml:space="preserve"> could </w:t>
      </w:r>
      <w:proofErr w:type="spellStart"/>
      <w:r w:rsidR="00996669">
        <w:rPr>
          <w:rFonts w:eastAsiaTheme="minorEastAsia"/>
          <w:lang w:eastAsia="zh-CN"/>
        </w:rPr>
        <w:t>achive</w:t>
      </w:r>
      <w:proofErr w:type="spellEnd"/>
      <w:r w:rsidR="00996669">
        <w:rPr>
          <w:rFonts w:eastAsiaTheme="minorEastAsia"/>
          <w:lang w:eastAsia="zh-CN"/>
        </w:rPr>
        <w:t xml:space="preserve"> the near optimal gain. With model transfer, </w:t>
      </w:r>
      <w:r w:rsidR="00A97399">
        <w:rPr>
          <w:rFonts w:eastAsiaTheme="minorEastAsia"/>
          <w:lang w:eastAsia="zh-CN"/>
        </w:rPr>
        <w:t>the requirement on generalization would be much lower</w:t>
      </w:r>
      <w:r w:rsidR="00F162FE">
        <w:rPr>
          <w:rFonts w:eastAsiaTheme="minorEastAsia"/>
          <w:lang w:eastAsia="zh-CN"/>
        </w:rPr>
        <w:t xml:space="preserve">, thus </w:t>
      </w:r>
      <w:proofErr w:type="gramStart"/>
      <w:r w:rsidR="00F162FE">
        <w:rPr>
          <w:rFonts w:eastAsiaTheme="minorEastAsia"/>
          <w:lang w:eastAsia="zh-CN"/>
        </w:rPr>
        <w:t>the  performance</w:t>
      </w:r>
      <w:proofErr w:type="gramEnd"/>
      <w:r w:rsidR="00F162FE">
        <w:rPr>
          <w:rFonts w:eastAsiaTheme="minorEastAsia"/>
          <w:lang w:eastAsia="zh-CN"/>
        </w:rPr>
        <w:t xml:space="preserve"> of</w:t>
      </w:r>
      <w:r w:rsidR="00996669">
        <w:rPr>
          <w:rFonts w:eastAsiaTheme="minorEastAsia"/>
          <w:lang w:eastAsia="zh-CN"/>
        </w:rPr>
        <w:t xml:space="preserve"> simple and small AI/ML model may be enough</w:t>
      </w:r>
      <w:r w:rsidR="00F162FE">
        <w:rPr>
          <w:rFonts w:eastAsiaTheme="minorEastAsia"/>
          <w:lang w:eastAsia="zh-CN"/>
        </w:rPr>
        <w:t>.</w:t>
      </w:r>
      <w:r w:rsidR="00A72C38">
        <w:rPr>
          <w:rFonts w:eastAsiaTheme="minorEastAsia"/>
          <w:lang w:eastAsia="zh-CN"/>
        </w:rPr>
        <w:t xml:space="preserve"> </w:t>
      </w:r>
      <w:r w:rsidR="00F162FE">
        <w:rPr>
          <w:rFonts w:eastAsiaTheme="minorEastAsia"/>
          <w:lang w:eastAsia="zh-CN"/>
        </w:rPr>
        <w:t>T</w:t>
      </w:r>
      <w:r w:rsidR="00A72C38">
        <w:rPr>
          <w:rFonts w:eastAsiaTheme="minorEastAsia"/>
          <w:lang w:eastAsia="zh-CN"/>
        </w:rPr>
        <w:t>his problem may no longer exist</w:t>
      </w:r>
      <w:r w:rsidR="00F162FE">
        <w:rPr>
          <w:rFonts w:eastAsiaTheme="minorEastAsia"/>
          <w:lang w:eastAsia="zh-CN"/>
        </w:rPr>
        <w:t xml:space="preserve"> for majority cases</w:t>
      </w:r>
      <w:r w:rsidR="00A72C38">
        <w:rPr>
          <w:rFonts w:eastAsiaTheme="minorEastAsia"/>
          <w:lang w:eastAsia="zh-CN"/>
        </w:rPr>
        <w:t>.</w:t>
      </w:r>
    </w:p>
    <w:p w14:paraId="3DF9E90B" w14:textId="07BB3675" w:rsidR="00467524" w:rsidRPr="004357FD" w:rsidRDefault="009D2604" w:rsidP="00B744AB">
      <w:pPr>
        <w:pStyle w:val="proposal"/>
      </w:pPr>
      <w:r w:rsidRPr="00B744AB">
        <w:t xml:space="preserve">In level z-m and level z-n, </w:t>
      </w:r>
      <w:r w:rsidR="00F162FE">
        <w:t xml:space="preserve">with the possibility of flexible model </w:t>
      </w:r>
      <w:proofErr w:type="spellStart"/>
      <w:r w:rsidR="00F162FE">
        <w:t>updateing</w:t>
      </w:r>
      <w:proofErr w:type="spellEnd"/>
      <w:r w:rsidR="00F162FE">
        <w:t xml:space="preserve"> procedures, simple and small AI/ML</w:t>
      </w:r>
      <w:r w:rsidR="00896208">
        <w:t xml:space="preserve"> </w:t>
      </w:r>
      <w:r w:rsidR="00F162FE">
        <w:t xml:space="preserve">models may dig out most of the gains without stringent requirement on generalization performance. For such simple and small models used, there is no </w:t>
      </w:r>
      <w:r w:rsidR="00467524" w:rsidRPr="00F162FE">
        <w:t xml:space="preserve">model privacy and model ownership </w:t>
      </w:r>
      <w:r w:rsidR="00F162FE">
        <w:t>issue</w:t>
      </w:r>
      <w:r w:rsidR="00E66E5C">
        <w:t>s</w:t>
      </w:r>
      <w:r w:rsidR="00467524" w:rsidRPr="00F162FE">
        <w:t>.</w:t>
      </w:r>
      <w:r w:rsidRPr="00F162FE">
        <w:t xml:space="preserve"> </w:t>
      </w:r>
    </w:p>
    <w:p w14:paraId="3410F85D" w14:textId="77777777" w:rsidR="00D07190" w:rsidRDefault="00D07190" w:rsidP="00B112FB">
      <w:pPr>
        <w:overflowPunct w:val="0"/>
        <w:rPr>
          <w:bCs/>
        </w:rPr>
      </w:pPr>
    </w:p>
    <w:p w14:paraId="35E67363" w14:textId="383AC509" w:rsidR="00693285" w:rsidRDefault="00504B89" w:rsidP="00B744AB">
      <w:pPr>
        <w:pStyle w:val="title3"/>
      </w:pPr>
      <w:r>
        <w:rPr>
          <w:rFonts w:hint="eastAsia"/>
        </w:rPr>
        <w:t>T</w:t>
      </w:r>
      <w:r>
        <w:t>he summary of collaboration levels</w:t>
      </w:r>
    </w:p>
    <w:p w14:paraId="4E0891DA" w14:textId="7D89F0BD" w:rsidR="00504B89" w:rsidRDefault="00D7036C" w:rsidP="00B112FB">
      <w:pPr>
        <w:overflowPunct w:val="0"/>
        <w:rPr>
          <w:rFonts w:eastAsiaTheme="minorEastAsia"/>
          <w:bCs/>
          <w:lang w:eastAsia="zh-CN"/>
        </w:rPr>
      </w:pPr>
      <w:r>
        <w:rPr>
          <w:rFonts w:eastAsiaTheme="minorEastAsia" w:hint="eastAsia"/>
          <w:bCs/>
          <w:lang w:eastAsia="zh-CN"/>
        </w:rPr>
        <w:t>I</w:t>
      </w:r>
      <w:r>
        <w:rPr>
          <w:rFonts w:eastAsiaTheme="minorEastAsia"/>
          <w:bCs/>
          <w:lang w:eastAsia="zh-CN"/>
        </w:rPr>
        <w:t>n sum, the comparison of different collaboration levels is summari</w:t>
      </w:r>
      <w:r w:rsidR="00B733A2">
        <w:rPr>
          <w:rFonts w:eastAsiaTheme="minorEastAsia"/>
          <w:bCs/>
          <w:lang w:eastAsia="zh-CN"/>
        </w:rPr>
        <w:t>z</w:t>
      </w:r>
      <w:r>
        <w:rPr>
          <w:rFonts w:eastAsiaTheme="minorEastAsia"/>
          <w:bCs/>
          <w:lang w:eastAsia="zh-CN"/>
        </w:rPr>
        <w:t>ed in the following table.</w:t>
      </w:r>
    </w:p>
    <w:p w14:paraId="3B54C188" w14:textId="69B93DC6" w:rsidR="004E02D7" w:rsidRPr="00B744AB" w:rsidRDefault="004E02D7" w:rsidP="00B744AB">
      <w:pPr>
        <w:overflowPunct w:val="0"/>
        <w:jc w:val="center"/>
        <w:rPr>
          <w:rFonts w:eastAsiaTheme="minorEastAsia"/>
          <w:bCs/>
          <w:lang w:eastAsia="zh-CN"/>
        </w:rPr>
      </w:pPr>
      <w:r>
        <w:rPr>
          <w:rFonts w:eastAsiaTheme="minorEastAsia" w:hint="eastAsia"/>
          <w:bCs/>
          <w:lang w:eastAsia="zh-CN"/>
        </w:rPr>
        <w:t>T</w:t>
      </w:r>
      <w:r>
        <w:rPr>
          <w:rFonts w:eastAsiaTheme="minorEastAsia"/>
          <w:bCs/>
          <w:lang w:eastAsia="zh-CN"/>
        </w:rPr>
        <w:t>ab</w:t>
      </w:r>
      <w:r w:rsidRPr="002613EA">
        <w:rPr>
          <w:rFonts w:eastAsiaTheme="minorEastAsia"/>
          <w:bCs/>
          <w:lang w:eastAsia="zh-CN"/>
        </w:rPr>
        <w:t xml:space="preserve">le </w:t>
      </w:r>
      <w:r w:rsidR="0039723B" w:rsidRPr="002206BB">
        <w:rPr>
          <w:rFonts w:eastAsiaTheme="minorEastAsia"/>
          <w:bCs/>
          <w:lang w:eastAsia="zh-CN"/>
        </w:rPr>
        <w:t>5-</w:t>
      </w:r>
      <w:r w:rsidR="00672D2F" w:rsidRPr="002206BB">
        <w:rPr>
          <w:rFonts w:eastAsiaTheme="minorEastAsia"/>
          <w:bCs/>
          <w:lang w:eastAsia="zh-CN"/>
        </w:rPr>
        <w:t>3</w:t>
      </w:r>
      <w:r w:rsidRPr="002613EA">
        <w:rPr>
          <w:rFonts w:eastAsiaTheme="minorEastAsia"/>
          <w:bCs/>
          <w:lang w:eastAsia="zh-CN"/>
        </w:rPr>
        <w:t>: The comp</w:t>
      </w:r>
      <w:r>
        <w:rPr>
          <w:rFonts w:eastAsiaTheme="minorEastAsia"/>
          <w:bCs/>
          <w:lang w:eastAsia="zh-CN"/>
        </w:rPr>
        <w:t>arison of different collaboration levels.</w:t>
      </w:r>
    </w:p>
    <w:tbl>
      <w:tblPr>
        <w:tblStyle w:val="ab"/>
        <w:tblW w:w="0" w:type="auto"/>
        <w:tblLook w:val="04A0" w:firstRow="1" w:lastRow="0" w:firstColumn="1" w:lastColumn="0" w:noHBand="0" w:noVBand="1"/>
      </w:tblPr>
      <w:tblGrid>
        <w:gridCol w:w="1812"/>
        <w:gridCol w:w="1812"/>
        <w:gridCol w:w="1812"/>
        <w:gridCol w:w="1812"/>
        <w:gridCol w:w="1812"/>
      </w:tblGrid>
      <w:tr w:rsidR="00693285" w14:paraId="3A6DEB64" w14:textId="77777777" w:rsidTr="00693285">
        <w:tc>
          <w:tcPr>
            <w:tcW w:w="1812" w:type="dxa"/>
          </w:tcPr>
          <w:p w14:paraId="62C8ADCD" w14:textId="77777777" w:rsidR="00693285" w:rsidRDefault="00693285" w:rsidP="00B112FB">
            <w:pPr>
              <w:overflowPunct w:val="0"/>
              <w:rPr>
                <w:bCs/>
              </w:rPr>
            </w:pPr>
          </w:p>
        </w:tc>
        <w:tc>
          <w:tcPr>
            <w:tcW w:w="1812" w:type="dxa"/>
          </w:tcPr>
          <w:p w14:paraId="47C0811E" w14:textId="664A8EAD" w:rsidR="00693285" w:rsidRDefault="00693285" w:rsidP="00B112FB">
            <w:pPr>
              <w:overflowPunct w:val="0"/>
              <w:rPr>
                <w:bCs/>
              </w:rPr>
            </w:pPr>
            <w:r>
              <w:rPr>
                <w:rFonts w:asciiTheme="minorEastAsia" w:eastAsiaTheme="minorEastAsia" w:hAnsiTheme="minorEastAsia"/>
                <w:bCs/>
                <w:lang w:eastAsia="zh-CN"/>
              </w:rPr>
              <w:t>L</w:t>
            </w:r>
            <w:r>
              <w:rPr>
                <w:rFonts w:asciiTheme="minorEastAsia" w:eastAsiaTheme="minorEastAsia" w:hAnsiTheme="minorEastAsia" w:hint="eastAsia"/>
                <w:bCs/>
                <w:lang w:eastAsia="zh-CN"/>
              </w:rPr>
              <w:t>e</w:t>
            </w:r>
            <w:r>
              <w:rPr>
                <w:bCs/>
              </w:rPr>
              <w:t>vel x</w:t>
            </w:r>
          </w:p>
        </w:tc>
        <w:tc>
          <w:tcPr>
            <w:tcW w:w="1812" w:type="dxa"/>
          </w:tcPr>
          <w:p w14:paraId="3F26281A" w14:textId="1E4B3BC6" w:rsidR="00693285" w:rsidRPr="00B744AB" w:rsidRDefault="00693285" w:rsidP="00B112FB">
            <w:pPr>
              <w:overflowPunct w:val="0"/>
              <w:rPr>
                <w:rFonts w:eastAsiaTheme="minorEastAsia"/>
                <w:bCs/>
                <w:lang w:eastAsia="zh-CN"/>
              </w:rPr>
            </w:pPr>
            <w:r>
              <w:rPr>
                <w:rFonts w:eastAsiaTheme="minorEastAsia" w:hint="eastAsia"/>
                <w:bCs/>
                <w:lang w:eastAsia="zh-CN"/>
              </w:rPr>
              <w:t>L</w:t>
            </w:r>
            <w:r>
              <w:rPr>
                <w:rFonts w:eastAsiaTheme="minorEastAsia"/>
                <w:bCs/>
                <w:lang w:eastAsia="zh-CN"/>
              </w:rPr>
              <w:t>evel y-a</w:t>
            </w:r>
          </w:p>
        </w:tc>
        <w:tc>
          <w:tcPr>
            <w:tcW w:w="1812" w:type="dxa"/>
          </w:tcPr>
          <w:p w14:paraId="35DD3CDF" w14:textId="79CD3536" w:rsidR="00693285" w:rsidRPr="00B744AB" w:rsidRDefault="00693285" w:rsidP="00B112FB">
            <w:pPr>
              <w:overflowPunct w:val="0"/>
              <w:rPr>
                <w:rFonts w:eastAsiaTheme="minorEastAsia"/>
                <w:bCs/>
                <w:lang w:eastAsia="zh-CN"/>
              </w:rPr>
            </w:pPr>
            <w:r>
              <w:rPr>
                <w:rFonts w:eastAsiaTheme="minorEastAsia" w:hint="eastAsia"/>
                <w:bCs/>
                <w:lang w:eastAsia="zh-CN"/>
              </w:rPr>
              <w:t>L</w:t>
            </w:r>
            <w:r>
              <w:rPr>
                <w:rFonts w:eastAsiaTheme="minorEastAsia"/>
                <w:bCs/>
                <w:lang w:eastAsia="zh-CN"/>
              </w:rPr>
              <w:t>evel y-b</w:t>
            </w:r>
          </w:p>
        </w:tc>
        <w:tc>
          <w:tcPr>
            <w:tcW w:w="1812" w:type="dxa"/>
          </w:tcPr>
          <w:p w14:paraId="0374FF2C" w14:textId="3B43DA8C" w:rsidR="00693285" w:rsidRPr="00B744AB" w:rsidRDefault="00693285" w:rsidP="00B112FB">
            <w:pPr>
              <w:overflowPunct w:val="0"/>
              <w:rPr>
                <w:rFonts w:eastAsiaTheme="minorEastAsia"/>
                <w:bCs/>
                <w:lang w:eastAsia="zh-CN"/>
              </w:rPr>
            </w:pPr>
            <w:r>
              <w:rPr>
                <w:rFonts w:eastAsiaTheme="minorEastAsia" w:hint="eastAsia"/>
                <w:bCs/>
                <w:lang w:eastAsia="zh-CN"/>
              </w:rPr>
              <w:t>L</w:t>
            </w:r>
            <w:r>
              <w:rPr>
                <w:rFonts w:eastAsiaTheme="minorEastAsia"/>
                <w:bCs/>
                <w:lang w:eastAsia="zh-CN"/>
              </w:rPr>
              <w:t>evel z-m and level z-n</w:t>
            </w:r>
          </w:p>
        </w:tc>
      </w:tr>
      <w:tr w:rsidR="00693285" w14:paraId="5590D553" w14:textId="77777777" w:rsidTr="00693285">
        <w:tc>
          <w:tcPr>
            <w:tcW w:w="1812" w:type="dxa"/>
          </w:tcPr>
          <w:p w14:paraId="25EC1BD8" w14:textId="1916DBC2" w:rsidR="00693285" w:rsidRPr="00B744AB" w:rsidRDefault="00AF3580" w:rsidP="00B112FB">
            <w:pPr>
              <w:overflowPunct w:val="0"/>
              <w:rPr>
                <w:rFonts w:eastAsiaTheme="minorEastAsia"/>
                <w:bCs/>
                <w:lang w:eastAsia="zh-CN"/>
              </w:rPr>
            </w:pPr>
            <w:r>
              <w:rPr>
                <w:rFonts w:eastAsiaTheme="minorEastAsia" w:hint="eastAsia"/>
                <w:bCs/>
                <w:lang w:eastAsia="zh-CN"/>
              </w:rPr>
              <w:t>P</w:t>
            </w:r>
            <w:r w:rsidR="00E474D3">
              <w:rPr>
                <w:rFonts w:eastAsiaTheme="minorEastAsia"/>
                <w:bCs/>
                <w:lang w:eastAsia="zh-CN"/>
              </w:rPr>
              <w:t>erformance</w:t>
            </w:r>
          </w:p>
        </w:tc>
        <w:tc>
          <w:tcPr>
            <w:tcW w:w="1812" w:type="dxa"/>
          </w:tcPr>
          <w:p w14:paraId="6DF4F001" w14:textId="42D970E6" w:rsidR="00693285" w:rsidRPr="00B744AB" w:rsidRDefault="00622E5C" w:rsidP="00B112FB">
            <w:pPr>
              <w:overflowPunct w:val="0"/>
              <w:rPr>
                <w:rFonts w:eastAsiaTheme="minorEastAsia"/>
                <w:bCs/>
                <w:lang w:eastAsia="zh-CN"/>
              </w:rPr>
            </w:pPr>
            <w:r>
              <w:rPr>
                <w:rFonts w:eastAsiaTheme="minorEastAsia"/>
                <w:bCs/>
                <w:lang w:eastAsia="zh-CN"/>
              </w:rPr>
              <w:t xml:space="preserve">Worst in all </w:t>
            </w:r>
            <w:r w:rsidRPr="00622E5C">
              <w:rPr>
                <w:rFonts w:eastAsiaTheme="minorEastAsia"/>
                <w:bCs/>
                <w:lang w:eastAsia="zh-CN"/>
              </w:rPr>
              <w:t xml:space="preserve">collaboration </w:t>
            </w:r>
            <w:r>
              <w:rPr>
                <w:rFonts w:eastAsiaTheme="minorEastAsia"/>
                <w:bCs/>
                <w:lang w:eastAsia="zh-CN"/>
              </w:rPr>
              <w:t>levels.</w:t>
            </w:r>
            <w:r w:rsidR="00AF3580">
              <w:rPr>
                <w:rFonts w:eastAsiaTheme="minorEastAsia"/>
                <w:bCs/>
                <w:lang w:eastAsia="zh-CN"/>
              </w:rPr>
              <w:t xml:space="preserve"> Suffers from generalization issue.</w:t>
            </w:r>
          </w:p>
        </w:tc>
        <w:tc>
          <w:tcPr>
            <w:tcW w:w="1812" w:type="dxa"/>
          </w:tcPr>
          <w:p w14:paraId="68A83B97" w14:textId="2CC00B21" w:rsidR="00693285" w:rsidRPr="00B744AB" w:rsidRDefault="00622E5C" w:rsidP="00B112FB">
            <w:pPr>
              <w:overflowPunct w:val="0"/>
              <w:rPr>
                <w:rFonts w:eastAsiaTheme="minorEastAsia"/>
                <w:bCs/>
                <w:lang w:eastAsia="zh-CN"/>
              </w:rPr>
            </w:pPr>
            <w:r>
              <w:rPr>
                <w:rFonts w:eastAsiaTheme="minorEastAsia" w:hint="eastAsia"/>
                <w:bCs/>
                <w:lang w:eastAsia="zh-CN"/>
              </w:rPr>
              <w:t>B</w:t>
            </w:r>
            <w:r>
              <w:rPr>
                <w:rFonts w:eastAsiaTheme="minorEastAsia"/>
                <w:bCs/>
                <w:lang w:eastAsia="zh-CN"/>
              </w:rPr>
              <w:t>etter than level x.</w:t>
            </w:r>
            <w:r w:rsidR="00AF3580">
              <w:rPr>
                <w:rFonts w:eastAsiaTheme="minorEastAsia"/>
                <w:bCs/>
                <w:lang w:eastAsia="zh-CN"/>
              </w:rPr>
              <w:t xml:space="preserve"> Suffers from generalization issue.</w:t>
            </w:r>
          </w:p>
        </w:tc>
        <w:tc>
          <w:tcPr>
            <w:tcW w:w="1812" w:type="dxa"/>
          </w:tcPr>
          <w:p w14:paraId="1902F8FC" w14:textId="5C4482A4" w:rsidR="00693285" w:rsidRDefault="00622E5C" w:rsidP="00B112FB">
            <w:pPr>
              <w:overflowPunct w:val="0"/>
              <w:rPr>
                <w:bCs/>
              </w:rPr>
            </w:pPr>
            <w:r>
              <w:rPr>
                <w:rFonts w:eastAsiaTheme="minorEastAsia" w:hint="eastAsia"/>
                <w:bCs/>
                <w:lang w:eastAsia="zh-CN"/>
              </w:rPr>
              <w:t>B</w:t>
            </w:r>
            <w:r>
              <w:rPr>
                <w:rFonts w:eastAsiaTheme="minorEastAsia"/>
                <w:bCs/>
                <w:lang w:eastAsia="zh-CN"/>
              </w:rPr>
              <w:t>etter than level y-a.</w:t>
            </w:r>
            <w:r w:rsidR="00AF3580">
              <w:rPr>
                <w:rFonts w:eastAsiaTheme="minorEastAsia"/>
                <w:bCs/>
                <w:lang w:eastAsia="zh-CN"/>
              </w:rPr>
              <w:t xml:space="preserve"> Partly resolve generalization issue.</w:t>
            </w:r>
          </w:p>
        </w:tc>
        <w:tc>
          <w:tcPr>
            <w:tcW w:w="1812" w:type="dxa"/>
          </w:tcPr>
          <w:p w14:paraId="221688F5" w14:textId="1CF961EB" w:rsidR="00693285" w:rsidRPr="00B744AB" w:rsidRDefault="00622E5C" w:rsidP="00B112FB">
            <w:pPr>
              <w:overflowPunct w:val="0"/>
              <w:rPr>
                <w:rFonts w:eastAsiaTheme="minorEastAsia"/>
                <w:bCs/>
                <w:lang w:eastAsia="zh-CN"/>
              </w:rPr>
            </w:pPr>
            <w:r>
              <w:rPr>
                <w:rFonts w:eastAsiaTheme="minorEastAsia" w:hint="eastAsia"/>
                <w:bCs/>
                <w:lang w:eastAsia="zh-CN"/>
              </w:rPr>
              <w:t>B</w:t>
            </w:r>
            <w:r>
              <w:rPr>
                <w:rFonts w:eastAsiaTheme="minorEastAsia"/>
                <w:bCs/>
                <w:lang w:eastAsia="zh-CN"/>
              </w:rPr>
              <w:t xml:space="preserve">est in all </w:t>
            </w:r>
            <w:r w:rsidRPr="00622E5C">
              <w:rPr>
                <w:rFonts w:eastAsiaTheme="minorEastAsia"/>
                <w:bCs/>
                <w:lang w:eastAsia="zh-CN"/>
              </w:rPr>
              <w:t xml:space="preserve">collaboration </w:t>
            </w:r>
            <w:r>
              <w:rPr>
                <w:rFonts w:eastAsiaTheme="minorEastAsia"/>
                <w:bCs/>
                <w:lang w:eastAsia="zh-CN"/>
              </w:rPr>
              <w:t>levels.</w:t>
            </w:r>
            <w:r w:rsidR="00AF3580">
              <w:rPr>
                <w:rFonts w:eastAsiaTheme="minorEastAsia"/>
                <w:bCs/>
                <w:lang w:eastAsia="zh-CN"/>
              </w:rPr>
              <w:t xml:space="preserve"> No generalization issues</w:t>
            </w:r>
            <w:r w:rsidR="004A1F16">
              <w:rPr>
                <w:rFonts w:eastAsiaTheme="minorEastAsia"/>
                <w:bCs/>
                <w:lang w:eastAsia="zh-CN"/>
              </w:rPr>
              <w:t>.</w:t>
            </w:r>
          </w:p>
        </w:tc>
      </w:tr>
      <w:tr w:rsidR="00693285" w14:paraId="54F70C20" w14:textId="77777777" w:rsidTr="00693285">
        <w:tc>
          <w:tcPr>
            <w:tcW w:w="1812" w:type="dxa"/>
          </w:tcPr>
          <w:p w14:paraId="3054C571" w14:textId="071E1975" w:rsidR="00693285" w:rsidRPr="00B744AB" w:rsidRDefault="004B5049" w:rsidP="00B112FB">
            <w:pPr>
              <w:overflowPunct w:val="0"/>
              <w:rPr>
                <w:rFonts w:eastAsiaTheme="minorEastAsia"/>
                <w:bCs/>
                <w:lang w:eastAsia="zh-CN"/>
              </w:rPr>
            </w:pPr>
            <w:r>
              <w:rPr>
                <w:rFonts w:eastAsiaTheme="minorEastAsia" w:hint="eastAsia"/>
                <w:bCs/>
                <w:lang w:eastAsia="zh-CN"/>
              </w:rPr>
              <w:t>O</w:t>
            </w:r>
            <w:r>
              <w:rPr>
                <w:rFonts w:eastAsiaTheme="minorEastAsia"/>
                <w:bCs/>
                <w:lang w:eastAsia="zh-CN"/>
              </w:rPr>
              <w:t xml:space="preserve">verhead </w:t>
            </w:r>
            <w:proofErr w:type="gramStart"/>
            <w:r>
              <w:rPr>
                <w:rFonts w:eastAsiaTheme="minorEastAsia"/>
                <w:bCs/>
                <w:lang w:eastAsia="zh-CN"/>
              </w:rPr>
              <w:t>on air</w:t>
            </w:r>
            <w:proofErr w:type="gramEnd"/>
            <w:r>
              <w:rPr>
                <w:rFonts w:eastAsiaTheme="minorEastAsia"/>
                <w:bCs/>
                <w:lang w:eastAsia="zh-CN"/>
              </w:rPr>
              <w:t xml:space="preserve"> interface</w:t>
            </w:r>
          </w:p>
        </w:tc>
        <w:tc>
          <w:tcPr>
            <w:tcW w:w="1812" w:type="dxa"/>
          </w:tcPr>
          <w:p w14:paraId="3F27564B" w14:textId="0F3072F8" w:rsidR="00693285" w:rsidRPr="00B744AB" w:rsidRDefault="005817DD" w:rsidP="00B112FB">
            <w:pPr>
              <w:overflowPunct w:val="0"/>
              <w:rPr>
                <w:rFonts w:eastAsiaTheme="minorEastAsia"/>
                <w:bCs/>
                <w:lang w:eastAsia="zh-CN"/>
              </w:rPr>
            </w:pPr>
            <w:r>
              <w:rPr>
                <w:rFonts w:eastAsiaTheme="minorEastAsia" w:hint="eastAsia"/>
                <w:bCs/>
                <w:lang w:eastAsia="zh-CN"/>
              </w:rPr>
              <w:t>N</w:t>
            </w:r>
            <w:r>
              <w:rPr>
                <w:rFonts w:eastAsiaTheme="minorEastAsia"/>
                <w:bCs/>
                <w:lang w:eastAsia="zh-CN"/>
              </w:rPr>
              <w:t>o extra overhead.</w:t>
            </w:r>
          </w:p>
        </w:tc>
        <w:tc>
          <w:tcPr>
            <w:tcW w:w="1812" w:type="dxa"/>
          </w:tcPr>
          <w:p w14:paraId="632657B5" w14:textId="475BDB19" w:rsidR="00693285" w:rsidRPr="00B744AB" w:rsidRDefault="005817DD" w:rsidP="00B112FB">
            <w:pPr>
              <w:overflowPunct w:val="0"/>
              <w:rPr>
                <w:rFonts w:eastAsiaTheme="minorEastAsia"/>
                <w:bCs/>
                <w:lang w:eastAsia="zh-CN"/>
              </w:rPr>
            </w:pPr>
            <w:r>
              <w:rPr>
                <w:rFonts w:eastAsiaTheme="minorEastAsia" w:hint="eastAsia"/>
                <w:bCs/>
                <w:lang w:eastAsia="zh-CN"/>
              </w:rPr>
              <w:t>L</w:t>
            </w:r>
            <w:r>
              <w:rPr>
                <w:rFonts w:eastAsiaTheme="minorEastAsia"/>
                <w:bCs/>
                <w:lang w:eastAsia="zh-CN"/>
              </w:rPr>
              <w:t xml:space="preserve">ow, with some </w:t>
            </w:r>
            <w:r>
              <w:t>assistance information of AI/ML inference.</w:t>
            </w:r>
          </w:p>
        </w:tc>
        <w:tc>
          <w:tcPr>
            <w:tcW w:w="1812" w:type="dxa"/>
          </w:tcPr>
          <w:p w14:paraId="50FF9A23" w14:textId="262E2FF1" w:rsidR="00693285" w:rsidRPr="00B744AB" w:rsidRDefault="005817DD" w:rsidP="00B112FB">
            <w:pPr>
              <w:overflowPunct w:val="0"/>
              <w:rPr>
                <w:rFonts w:eastAsiaTheme="minorEastAsia"/>
                <w:bCs/>
                <w:lang w:eastAsia="zh-CN"/>
              </w:rPr>
            </w:pPr>
            <w:r>
              <w:rPr>
                <w:rFonts w:eastAsiaTheme="minorEastAsia" w:hint="eastAsia"/>
                <w:bCs/>
                <w:lang w:eastAsia="zh-CN"/>
              </w:rPr>
              <w:t>H</w:t>
            </w:r>
            <w:r>
              <w:rPr>
                <w:rFonts w:eastAsiaTheme="minorEastAsia"/>
                <w:bCs/>
                <w:lang w:eastAsia="zh-CN"/>
              </w:rPr>
              <w:t xml:space="preserve">igh, with </w:t>
            </w:r>
            <w:r w:rsidR="00B733A2">
              <w:rPr>
                <w:rFonts w:eastAsiaTheme="minorEastAsia"/>
                <w:bCs/>
                <w:lang w:eastAsia="zh-CN"/>
              </w:rPr>
              <w:t>much</w:t>
            </w:r>
            <w:r>
              <w:rPr>
                <w:rFonts w:eastAsiaTheme="minorEastAsia"/>
                <w:bCs/>
                <w:lang w:eastAsia="zh-CN"/>
              </w:rPr>
              <w:t xml:space="preserve"> assistance information for training, such as a lot of samples</w:t>
            </w:r>
            <w:r>
              <w:t>.</w:t>
            </w:r>
          </w:p>
        </w:tc>
        <w:tc>
          <w:tcPr>
            <w:tcW w:w="1812" w:type="dxa"/>
          </w:tcPr>
          <w:p w14:paraId="78C91351" w14:textId="7EB88F26" w:rsidR="00693285" w:rsidRPr="00B744AB" w:rsidRDefault="005817DD" w:rsidP="00B112FB">
            <w:pPr>
              <w:overflowPunct w:val="0"/>
              <w:rPr>
                <w:rFonts w:eastAsiaTheme="minorEastAsia"/>
                <w:bCs/>
                <w:lang w:eastAsia="zh-CN"/>
              </w:rPr>
            </w:pPr>
            <w:r>
              <w:rPr>
                <w:rFonts w:eastAsiaTheme="minorEastAsia" w:hint="eastAsia"/>
                <w:bCs/>
                <w:lang w:eastAsia="zh-CN"/>
              </w:rPr>
              <w:t>L</w:t>
            </w:r>
            <w:r>
              <w:rPr>
                <w:rFonts w:eastAsiaTheme="minorEastAsia"/>
                <w:bCs/>
                <w:lang w:eastAsia="zh-CN"/>
              </w:rPr>
              <w:t>ow</w:t>
            </w:r>
            <w:r w:rsidR="00AF3580">
              <w:rPr>
                <w:rFonts w:eastAsiaTheme="minorEastAsia"/>
                <w:bCs/>
                <w:lang w:eastAsia="zh-CN"/>
              </w:rPr>
              <w:t xml:space="preserve"> to </w:t>
            </w:r>
            <w:proofErr w:type="spellStart"/>
            <w:r w:rsidR="00AF3580">
              <w:rPr>
                <w:rFonts w:eastAsiaTheme="minorEastAsia"/>
                <w:bCs/>
                <w:lang w:eastAsia="zh-CN"/>
              </w:rPr>
              <w:t>mdedium</w:t>
            </w:r>
            <w:proofErr w:type="spellEnd"/>
            <w:r>
              <w:rPr>
                <w:rFonts w:eastAsiaTheme="minorEastAsia"/>
                <w:bCs/>
                <w:lang w:eastAsia="zh-CN"/>
              </w:rPr>
              <w:t>, with the information of AI/ML model.</w:t>
            </w:r>
          </w:p>
        </w:tc>
      </w:tr>
      <w:tr w:rsidR="00A67FD1" w14:paraId="2DB58575" w14:textId="77777777" w:rsidTr="00693285">
        <w:tc>
          <w:tcPr>
            <w:tcW w:w="1812" w:type="dxa"/>
          </w:tcPr>
          <w:p w14:paraId="5FCD33DA" w14:textId="69311AB0" w:rsidR="00A67FD1" w:rsidRDefault="00A67FD1" w:rsidP="00A67FD1">
            <w:pPr>
              <w:overflowPunct w:val="0"/>
              <w:rPr>
                <w:rFonts w:eastAsiaTheme="minorEastAsia"/>
                <w:bCs/>
                <w:lang w:eastAsia="zh-CN"/>
              </w:rPr>
            </w:pPr>
            <w:r>
              <w:rPr>
                <w:rFonts w:eastAsiaTheme="minorEastAsia" w:hint="eastAsia"/>
                <w:bCs/>
                <w:lang w:eastAsia="zh-CN"/>
              </w:rPr>
              <w:t>O</w:t>
            </w:r>
            <w:r>
              <w:rPr>
                <w:rFonts w:eastAsiaTheme="minorEastAsia"/>
                <w:bCs/>
                <w:lang w:eastAsia="zh-CN"/>
              </w:rPr>
              <w:t>ffline work</w:t>
            </w:r>
          </w:p>
        </w:tc>
        <w:tc>
          <w:tcPr>
            <w:tcW w:w="1812" w:type="dxa"/>
          </w:tcPr>
          <w:p w14:paraId="5E4B261C" w14:textId="3F3E32B3" w:rsidR="00A67FD1" w:rsidRPr="00B744AB" w:rsidRDefault="00622E5C" w:rsidP="00A67FD1">
            <w:pPr>
              <w:overflowPunct w:val="0"/>
              <w:rPr>
                <w:rFonts w:eastAsiaTheme="minorEastAsia"/>
                <w:bCs/>
                <w:lang w:eastAsia="zh-CN"/>
              </w:rPr>
            </w:pPr>
            <w:r>
              <w:rPr>
                <w:rFonts w:eastAsiaTheme="minorEastAsia" w:hint="eastAsia"/>
                <w:bCs/>
                <w:lang w:eastAsia="zh-CN"/>
              </w:rPr>
              <w:t>N</w:t>
            </w:r>
            <w:r>
              <w:rPr>
                <w:rFonts w:eastAsiaTheme="minorEastAsia"/>
                <w:bCs/>
                <w:lang w:eastAsia="zh-CN"/>
              </w:rPr>
              <w:t>ot needed.</w:t>
            </w:r>
          </w:p>
        </w:tc>
        <w:tc>
          <w:tcPr>
            <w:tcW w:w="1812" w:type="dxa"/>
          </w:tcPr>
          <w:p w14:paraId="0401D9F1" w14:textId="54F1F389" w:rsidR="00A67FD1" w:rsidRDefault="00A67FD1" w:rsidP="00A67FD1">
            <w:pPr>
              <w:overflowPunct w:val="0"/>
              <w:rPr>
                <w:bCs/>
              </w:rPr>
            </w:pPr>
            <w:r w:rsidRPr="00A67FD1">
              <w:rPr>
                <w:bCs/>
              </w:rPr>
              <w:t>For two-side</w:t>
            </w:r>
            <w:r w:rsidR="00304B9E">
              <w:rPr>
                <w:bCs/>
              </w:rPr>
              <w:t>d</w:t>
            </w:r>
            <w:r w:rsidRPr="00A67FD1">
              <w:rPr>
                <w:bCs/>
              </w:rPr>
              <w:t xml:space="preserve"> models, UE vendor should align with NW vendor offline.</w:t>
            </w:r>
          </w:p>
        </w:tc>
        <w:tc>
          <w:tcPr>
            <w:tcW w:w="1812" w:type="dxa"/>
          </w:tcPr>
          <w:p w14:paraId="561296E4" w14:textId="6118B771" w:rsidR="00A67FD1" w:rsidRDefault="00A67FD1" w:rsidP="00A67FD1">
            <w:pPr>
              <w:overflowPunct w:val="0"/>
              <w:rPr>
                <w:bCs/>
              </w:rPr>
            </w:pPr>
            <w:r w:rsidRPr="00A67FD1">
              <w:rPr>
                <w:bCs/>
              </w:rPr>
              <w:t xml:space="preserve">Model structure alignment of </w:t>
            </w:r>
            <w:r w:rsidR="0089177A">
              <w:rPr>
                <w:bCs/>
              </w:rPr>
              <w:t>two-sided model</w:t>
            </w:r>
            <w:r w:rsidRPr="00A67FD1">
              <w:rPr>
                <w:bCs/>
              </w:rPr>
              <w:t xml:space="preserve"> may be still needed</w:t>
            </w:r>
            <w:r>
              <w:rPr>
                <w:bCs/>
              </w:rPr>
              <w:t>.</w:t>
            </w:r>
          </w:p>
        </w:tc>
        <w:tc>
          <w:tcPr>
            <w:tcW w:w="1812" w:type="dxa"/>
          </w:tcPr>
          <w:p w14:paraId="22338657" w14:textId="54FC6ECB" w:rsidR="00A67FD1" w:rsidRDefault="00AF3580" w:rsidP="00A67FD1">
            <w:pPr>
              <w:overflowPunct w:val="0"/>
              <w:rPr>
                <w:bCs/>
              </w:rPr>
            </w:pPr>
            <w:r>
              <w:t>No need for additional offline work</w:t>
            </w:r>
            <w:r w:rsidR="00622E5C">
              <w:t>.</w:t>
            </w:r>
            <w:r>
              <w:t xml:space="preserve"> For level z-m, model structure alignment might be needed</w:t>
            </w:r>
            <w:r w:rsidR="00622E5C">
              <w:t>.</w:t>
            </w:r>
          </w:p>
        </w:tc>
      </w:tr>
      <w:tr w:rsidR="00A67FD1" w14:paraId="684027F6" w14:textId="77777777" w:rsidTr="00693285">
        <w:tc>
          <w:tcPr>
            <w:tcW w:w="1812" w:type="dxa"/>
          </w:tcPr>
          <w:p w14:paraId="249911A7" w14:textId="04DA759A" w:rsidR="00A67FD1" w:rsidRPr="00B744AB" w:rsidRDefault="00A67FD1" w:rsidP="00A67FD1">
            <w:pPr>
              <w:overflowPunct w:val="0"/>
              <w:rPr>
                <w:rFonts w:eastAsiaTheme="minorEastAsia"/>
                <w:bCs/>
                <w:lang w:eastAsia="zh-CN"/>
              </w:rPr>
            </w:pPr>
            <w:r>
              <w:rPr>
                <w:rFonts w:eastAsiaTheme="minorEastAsia" w:hint="eastAsia"/>
                <w:bCs/>
                <w:lang w:eastAsia="zh-CN"/>
              </w:rPr>
              <w:t>M</w:t>
            </w:r>
            <w:r>
              <w:rPr>
                <w:rFonts w:eastAsiaTheme="minorEastAsia"/>
                <w:bCs/>
                <w:lang w:eastAsia="zh-CN"/>
              </w:rPr>
              <w:t>odel complexity</w:t>
            </w:r>
          </w:p>
        </w:tc>
        <w:tc>
          <w:tcPr>
            <w:tcW w:w="1812" w:type="dxa"/>
          </w:tcPr>
          <w:p w14:paraId="1F46E7F8" w14:textId="08792717" w:rsidR="00A67FD1" w:rsidRPr="00B744AB" w:rsidRDefault="005817DD" w:rsidP="00A67FD1">
            <w:pPr>
              <w:overflowPunct w:val="0"/>
              <w:rPr>
                <w:rFonts w:eastAsiaTheme="minorEastAsia"/>
                <w:bCs/>
                <w:lang w:eastAsia="zh-CN"/>
              </w:rPr>
            </w:pPr>
            <w:r>
              <w:rPr>
                <w:rFonts w:eastAsiaTheme="minorEastAsia" w:hint="eastAsia"/>
                <w:bCs/>
                <w:lang w:eastAsia="zh-CN"/>
              </w:rPr>
              <w:t>H</w:t>
            </w:r>
            <w:r>
              <w:rPr>
                <w:rFonts w:eastAsiaTheme="minorEastAsia"/>
                <w:bCs/>
                <w:lang w:eastAsia="zh-CN"/>
              </w:rPr>
              <w:t>igh complexity.</w:t>
            </w:r>
          </w:p>
        </w:tc>
        <w:tc>
          <w:tcPr>
            <w:tcW w:w="1812" w:type="dxa"/>
          </w:tcPr>
          <w:p w14:paraId="7E3DE6B0" w14:textId="2768B6CD" w:rsidR="00A67FD1" w:rsidRPr="00B744AB" w:rsidRDefault="005817DD" w:rsidP="00A67FD1">
            <w:pPr>
              <w:overflowPunct w:val="0"/>
              <w:rPr>
                <w:rFonts w:eastAsiaTheme="minorEastAsia"/>
                <w:bCs/>
                <w:lang w:eastAsia="zh-CN"/>
              </w:rPr>
            </w:pPr>
            <w:r>
              <w:rPr>
                <w:rFonts w:eastAsiaTheme="minorEastAsia" w:hint="eastAsia"/>
                <w:bCs/>
                <w:lang w:eastAsia="zh-CN"/>
              </w:rPr>
              <w:t>H</w:t>
            </w:r>
            <w:r>
              <w:rPr>
                <w:rFonts w:eastAsiaTheme="minorEastAsia"/>
                <w:bCs/>
                <w:lang w:eastAsia="zh-CN"/>
              </w:rPr>
              <w:t>igh complexity.</w:t>
            </w:r>
          </w:p>
        </w:tc>
        <w:tc>
          <w:tcPr>
            <w:tcW w:w="1812" w:type="dxa"/>
          </w:tcPr>
          <w:p w14:paraId="27C7E6B9" w14:textId="63D8127A" w:rsidR="00A67FD1" w:rsidRDefault="005817DD" w:rsidP="00A67FD1">
            <w:pPr>
              <w:overflowPunct w:val="0"/>
              <w:rPr>
                <w:bCs/>
              </w:rPr>
            </w:pPr>
            <w:r>
              <w:rPr>
                <w:rFonts w:eastAsiaTheme="minorEastAsia" w:hint="eastAsia"/>
                <w:bCs/>
                <w:lang w:eastAsia="zh-CN"/>
              </w:rPr>
              <w:t>H</w:t>
            </w:r>
            <w:r>
              <w:rPr>
                <w:rFonts w:eastAsiaTheme="minorEastAsia"/>
                <w:bCs/>
                <w:lang w:eastAsia="zh-CN"/>
              </w:rPr>
              <w:t>igh complexity.</w:t>
            </w:r>
          </w:p>
        </w:tc>
        <w:tc>
          <w:tcPr>
            <w:tcW w:w="1812" w:type="dxa"/>
          </w:tcPr>
          <w:p w14:paraId="3AEB198E" w14:textId="0CB94495" w:rsidR="00A67FD1" w:rsidRPr="00B744AB" w:rsidRDefault="005817DD" w:rsidP="00A67FD1">
            <w:pPr>
              <w:overflowPunct w:val="0"/>
              <w:rPr>
                <w:rFonts w:eastAsiaTheme="minorEastAsia"/>
                <w:bCs/>
                <w:lang w:eastAsia="zh-CN"/>
              </w:rPr>
            </w:pPr>
            <w:r>
              <w:rPr>
                <w:rFonts w:eastAsiaTheme="minorEastAsia" w:hint="eastAsia"/>
                <w:bCs/>
                <w:lang w:eastAsia="zh-CN"/>
              </w:rPr>
              <w:t>L</w:t>
            </w:r>
            <w:r>
              <w:rPr>
                <w:rFonts w:eastAsiaTheme="minorEastAsia"/>
                <w:bCs/>
                <w:lang w:eastAsia="zh-CN"/>
              </w:rPr>
              <w:t>ow complexity.</w:t>
            </w:r>
          </w:p>
        </w:tc>
      </w:tr>
      <w:tr w:rsidR="004E02D7" w14:paraId="131C7617" w14:textId="77777777" w:rsidTr="00693285">
        <w:tc>
          <w:tcPr>
            <w:tcW w:w="1812" w:type="dxa"/>
          </w:tcPr>
          <w:p w14:paraId="0049FE3C" w14:textId="29786F7B" w:rsidR="004E02D7" w:rsidRPr="00B744AB" w:rsidRDefault="004E02D7" w:rsidP="004E02D7">
            <w:pPr>
              <w:overflowPunct w:val="0"/>
              <w:rPr>
                <w:rFonts w:eastAsiaTheme="minorEastAsia"/>
                <w:bCs/>
                <w:lang w:eastAsia="zh-CN"/>
              </w:rPr>
            </w:pPr>
            <w:r>
              <w:rPr>
                <w:rFonts w:eastAsiaTheme="minorEastAsia" w:hint="eastAsia"/>
                <w:bCs/>
                <w:lang w:eastAsia="zh-CN"/>
              </w:rPr>
              <w:t>S</w:t>
            </w:r>
            <w:r>
              <w:rPr>
                <w:rFonts w:eastAsiaTheme="minorEastAsia"/>
                <w:bCs/>
                <w:lang w:eastAsia="zh-CN"/>
              </w:rPr>
              <w:t>tored model number</w:t>
            </w:r>
          </w:p>
        </w:tc>
        <w:tc>
          <w:tcPr>
            <w:tcW w:w="1812" w:type="dxa"/>
          </w:tcPr>
          <w:p w14:paraId="31AAEC8F" w14:textId="45FF1DE2" w:rsidR="004E02D7" w:rsidRDefault="004E02D7" w:rsidP="004E02D7">
            <w:pPr>
              <w:overflowPunct w:val="0"/>
              <w:rPr>
                <w:bCs/>
              </w:rPr>
            </w:pPr>
            <w:r>
              <w:rPr>
                <w:rFonts w:eastAsiaTheme="minorEastAsia"/>
                <w:bCs/>
                <w:lang w:eastAsia="zh-CN"/>
              </w:rPr>
              <w:t>Large number.</w:t>
            </w:r>
          </w:p>
        </w:tc>
        <w:tc>
          <w:tcPr>
            <w:tcW w:w="1812" w:type="dxa"/>
          </w:tcPr>
          <w:p w14:paraId="0541FC9A" w14:textId="4A89E9CF" w:rsidR="004E02D7" w:rsidRDefault="004E02D7" w:rsidP="004E02D7">
            <w:pPr>
              <w:overflowPunct w:val="0"/>
              <w:rPr>
                <w:bCs/>
              </w:rPr>
            </w:pPr>
            <w:r>
              <w:rPr>
                <w:rFonts w:eastAsiaTheme="minorEastAsia"/>
                <w:bCs/>
                <w:lang w:eastAsia="zh-CN"/>
              </w:rPr>
              <w:t>Large number.</w:t>
            </w:r>
          </w:p>
        </w:tc>
        <w:tc>
          <w:tcPr>
            <w:tcW w:w="1812" w:type="dxa"/>
          </w:tcPr>
          <w:p w14:paraId="4F8448DB" w14:textId="72854CF9" w:rsidR="004E02D7" w:rsidRDefault="004E02D7" w:rsidP="004E02D7">
            <w:pPr>
              <w:overflowPunct w:val="0"/>
              <w:rPr>
                <w:bCs/>
              </w:rPr>
            </w:pPr>
            <w:r>
              <w:rPr>
                <w:rFonts w:eastAsiaTheme="minorEastAsia"/>
                <w:bCs/>
                <w:lang w:eastAsia="zh-CN"/>
              </w:rPr>
              <w:t>Large number.</w:t>
            </w:r>
          </w:p>
        </w:tc>
        <w:tc>
          <w:tcPr>
            <w:tcW w:w="1812" w:type="dxa"/>
          </w:tcPr>
          <w:p w14:paraId="20EBDA25" w14:textId="0F1B80D7" w:rsidR="004E02D7" w:rsidRPr="00B744AB" w:rsidRDefault="004E02D7" w:rsidP="004E02D7">
            <w:pPr>
              <w:overflowPunct w:val="0"/>
              <w:rPr>
                <w:rFonts w:eastAsiaTheme="minorEastAsia"/>
                <w:bCs/>
                <w:lang w:eastAsia="zh-CN"/>
              </w:rPr>
            </w:pPr>
            <w:r>
              <w:rPr>
                <w:rFonts w:eastAsiaTheme="minorEastAsia" w:hint="eastAsia"/>
                <w:bCs/>
                <w:lang w:eastAsia="zh-CN"/>
              </w:rPr>
              <w:t>S</w:t>
            </w:r>
            <w:r>
              <w:rPr>
                <w:rFonts w:eastAsiaTheme="minorEastAsia"/>
                <w:bCs/>
                <w:lang w:eastAsia="zh-CN"/>
              </w:rPr>
              <w:t>mall number.</w:t>
            </w:r>
          </w:p>
        </w:tc>
      </w:tr>
      <w:tr w:rsidR="004E02D7" w14:paraId="3D8358F1" w14:textId="77777777" w:rsidTr="00693285">
        <w:tc>
          <w:tcPr>
            <w:tcW w:w="1812" w:type="dxa"/>
          </w:tcPr>
          <w:p w14:paraId="3747719C" w14:textId="05710335" w:rsidR="004E02D7" w:rsidRPr="00D7036C" w:rsidRDefault="004E02D7" w:rsidP="004E02D7">
            <w:pPr>
              <w:overflowPunct w:val="0"/>
              <w:rPr>
                <w:bCs/>
              </w:rPr>
            </w:pPr>
            <w:r w:rsidRPr="00B744AB">
              <w:t>Specification effort</w:t>
            </w:r>
          </w:p>
        </w:tc>
        <w:tc>
          <w:tcPr>
            <w:tcW w:w="1812" w:type="dxa"/>
          </w:tcPr>
          <w:p w14:paraId="4ADE3D9F" w14:textId="16322E12" w:rsidR="004E02D7" w:rsidRPr="00B744AB" w:rsidRDefault="0079320E" w:rsidP="005B50C3">
            <w:pPr>
              <w:overflowPunct w:val="0"/>
              <w:rPr>
                <w:rFonts w:eastAsiaTheme="minorEastAsia"/>
                <w:bCs/>
                <w:lang w:eastAsia="zh-CN"/>
              </w:rPr>
            </w:pPr>
            <w:r>
              <w:rPr>
                <w:rFonts w:eastAsiaTheme="minorEastAsia" w:hint="eastAsia"/>
                <w:bCs/>
                <w:lang w:eastAsia="zh-CN"/>
              </w:rPr>
              <w:t>N</w:t>
            </w:r>
            <w:r>
              <w:rPr>
                <w:rFonts w:eastAsiaTheme="minorEastAsia"/>
                <w:bCs/>
                <w:lang w:eastAsia="zh-CN"/>
              </w:rPr>
              <w:t>one</w:t>
            </w:r>
          </w:p>
        </w:tc>
        <w:tc>
          <w:tcPr>
            <w:tcW w:w="1812" w:type="dxa"/>
          </w:tcPr>
          <w:p w14:paraId="4AEECF55" w14:textId="66F96EFA" w:rsidR="004E02D7" w:rsidRPr="00B744AB" w:rsidRDefault="004E02D7" w:rsidP="004E02D7">
            <w:pPr>
              <w:overflowPunct w:val="0"/>
              <w:rPr>
                <w:rFonts w:eastAsiaTheme="minorEastAsia"/>
                <w:bCs/>
                <w:lang w:eastAsia="zh-CN"/>
              </w:rPr>
            </w:pPr>
            <w:proofErr w:type="spellStart"/>
            <w:r>
              <w:rPr>
                <w:rFonts w:eastAsiaTheme="minorEastAsia" w:hint="eastAsia"/>
                <w:bCs/>
                <w:lang w:eastAsia="zh-CN"/>
              </w:rPr>
              <w:t>S</w:t>
            </w:r>
            <w:r>
              <w:rPr>
                <w:rFonts w:eastAsiaTheme="minorEastAsia"/>
                <w:bCs/>
                <w:lang w:eastAsia="zh-CN"/>
              </w:rPr>
              <w:t>ignalling</w:t>
            </w:r>
            <w:proofErr w:type="spellEnd"/>
            <w:r>
              <w:rPr>
                <w:rFonts w:eastAsiaTheme="minorEastAsia"/>
                <w:bCs/>
                <w:lang w:eastAsia="zh-CN"/>
              </w:rPr>
              <w:t xml:space="preserve"> enhancement.</w:t>
            </w:r>
          </w:p>
        </w:tc>
        <w:tc>
          <w:tcPr>
            <w:tcW w:w="1812" w:type="dxa"/>
          </w:tcPr>
          <w:p w14:paraId="4694D029" w14:textId="189E2247" w:rsidR="004E02D7" w:rsidRPr="00B744AB" w:rsidRDefault="004E02D7" w:rsidP="004E02D7">
            <w:pPr>
              <w:overflowPunct w:val="0"/>
              <w:rPr>
                <w:rFonts w:eastAsiaTheme="minorEastAsia"/>
                <w:bCs/>
                <w:lang w:eastAsia="zh-CN"/>
              </w:rPr>
            </w:pPr>
            <w:r>
              <w:rPr>
                <w:rFonts w:eastAsiaTheme="minorEastAsia" w:hint="eastAsia"/>
                <w:bCs/>
                <w:lang w:eastAsia="zh-CN"/>
              </w:rPr>
              <w:t>M</w:t>
            </w:r>
            <w:r>
              <w:rPr>
                <w:rFonts w:eastAsiaTheme="minorEastAsia"/>
                <w:bCs/>
                <w:lang w:eastAsia="zh-CN"/>
              </w:rPr>
              <w:t>odel training procedure.</w:t>
            </w:r>
          </w:p>
        </w:tc>
        <w:tc>
          <w:tcPr>
            <w:tcW w:w="1812" w:type="dxa"/>
          </w:tcPr>
          <w:p w14:paraId="56029E64" w14:textId="46516AF3" w:rsidR="004E02D7" w:rsidRDefault="004E02D7" w:rsidP="004E02D7">
            <w:pPr>
              <w:overflowPunct w:val="0"/>
              <w:rPr>
                <w:bCs/>
              </w:rPr>
            </w:pPr>
            <w:r>
              <w:rPr>
                <w:rFonts w:eastAsiaTheme="minorEastAsia" w:hint="eastAsia"/>
                <w:bCs/>
                <w:lang w:eastAsia="zh-CN"/>
              </w:rPr>
              <w:t>M</w:t>
            </w:r>
            <w:r>
              <w:rPr>
                <w:rFonts w:eastAsiaTheme="minorEastAsia"/>
                <w:bCs/>
                <w:lang w:eastAsia="zh-CN"/>
              </w:rPr>
              <w:t>odel transfer procedure.</w:t>
            </w:r>
          </w:p>
        </w:tc>
      </w:tr>
      <w:tr w:rsidR="0079320E" w14:paraId="389067DE" w14:textId="77777777" w:rsidTr="00693285">
        <w:tc>
          <w:tcPr>
            <w:tcW w:w="1812" w:type="dxa"/>
          </w:tcPr>
          <w:p w14:paraId="6E631639" w14:textId="410C1C95" w:rsidR="0079320E" w:rsidRPr="00B744AB" w:rsidRDefault="0079320E" w:rsidP="004E02D7">
            <w:pPr>
              <w:overflowPunct w:val="0"/>
              <w:rPr>
                <w:rFonts w:eastAsiaTheme="minorEastAsia"/>
                <w:lang w:eastAsia="zh-CN"/>
              </w:rPr>
            </w:pPr>
            <w:r>
              <w:rPr>
                <w:rFonts w:eastAsiaTheme="minorEastAsia" w:hint="eastAsia"/>
                <w:lang w:eastAsia="zh-CN"/>
              </w:rPr>
              <w:t>T</w:t>
            </w:r>
            <w:r>
              <w:rPr>
                <w:rFonts w:eastAsiaTheme="minorEastAsia"/>
                <w:lang w:eastAsia="zh-CN"/>
              </w:rPr>
              <w:t>estability</w:t>
            </w:r>
          </w:p>
        </w:tc>
        <w:tc>
          <w:tcPr>
            <w:tcW w:w="1812" w:type="dxa"/>
          </w:tcPr>
          <w:p w14:paraId="6A5883BD" w14:textId="7993490B" w:rsidR="0079320E" w:rsidRDefault="0079320E" w:rsidP="004E02D7">
            <w:pPr>
              <w:overflowPunct w:val="0"/>
              <w:rPr>
                <w:rFonts w:eastAsiaTheme="minorEastAsia"/>
                <w:bCs/>
                <w:lang w:eastAsia="zh-CN"/>
              </w:rPr>
            </w:pPr>
            <w:r>
              <w:rPr>
                <w:rFonts w:eastAsiaTheme="minorEastAsia"/>
                <w:bCs/>
                <w:lang w:eastAsia="zh-CN"/>
              </w:rPr>
              <w:t>N</w:t>
            </w:r>
            <w:r>
              <w:rPr>
                <w:rFonts w:eastAsiaTheme="minorEastAsia" w:hint="eastAsia"/>
                <w:bCs/>
                <w:lang w:eastAsia="zh-CN"/>
              </w:rPr>
              <w:t>.A.</w:t>
            </w:r>
          </w:p>
        </w:tc>
        <w:tc>
          <w:tcPr>
            <w:tcW w:w="1812" w:type="dxa"/>
          </w:tcPr>
          <w:p w14:paraId="60C2CD63" w14:textId="7D65E0D3" w:rsidR="0079320E" w:rsidRDefault="0079320E" w:rsidP="004E02D7">
            <w:pPr>
              <w:overflowPunct w:val="0"/>
              <w:rPr>
                <w:rFonts w:eastAsiaTheme="minorEastAsia"/>
                <w:bCs/>
                <w:lang w:eastAsia="zh-CN"/>
              </w:rPr>
            </w:pPr>
            <w:r>
              <w:rPr>
                <w:rFonts w:eastAsiaTheme="minorEastAsia"/>
                <w:bCs/>
                <w:lang w:eastAsia="zh-CN"/>
              </w:rPr>
              <w:t xml:space="preserve">Legacy procedures can be conducted for one sided model. How to test generalization performance needs discussion. </w:t>
            </w:r>
          </w:p>
        </w:tc>
        <w:tc>
          <w:tcPr>
            <w:tcW w:w="1812" w:type="dxa"/>
          </w:tcPr>
          <w:p w14:paraId="2C4E461A" w14:textId="055A505D" w:rsidR="0079320E" w:rsidRDefault="0079320E" w:rsidP="004E02D7">
            <w:pPr>
              <w:overflowPunct w:val="0"/>
              <w:rPr>
                <w:rFonts w:eastAsiaTheme="minorEastAsia"/>
                <w:bCs/>
                <w:lang w:eastAsia="zh-CN"/>
              </w:rPr>
            </w:pPr>
            <w:r>
              <w:rPr>
                <w:rFonts w:eastAsiaTheme="minorEastAsia"/>
                <w:bCs/>
                <w:lang w:eastAsia="zh-CN"/>
              </w:rPr>
              <w:t>For two sided models</w:t>
            </w:r>
            <w:r>
              <w:rPr>
                <w:rFonts w:eastAsiaTheme="minorEastAsia" w:hint="eastAsia"/>
                <w:bCs/>
                <w:lang w:eastAsia="zh-CN"/>
              </w:rPr>
              <w:t>,</w:t>
            </w:r>
            <w:r>
              <w:rPr>
                <w:rFonts w:eastAsiaTheme="minorEastAsia"/>
                <w:bCs/>
                <w:lang w:eastAsia="zh-CN"/>
              </w:rPr>
              <w:t xml:space="preserve"> the test would be very challenging considering</w:t>
            </w:r>
            <w:r w:rsidR="00D5129A">
              <w:rPr>
                <w:rFonts w:eastAsiaTheme="minorEastAsia"/>
                <w:bCs/>
                <w:lang w:eastAsia="zh-CN"/>
              </w:rPr>
              <w:t xml:space="preserve"> another entity </w:t>
            </w:r>
            <w:proofErr w:type="spellStart"/>
            <w:r w:rsidR="00D5129A">
              <w:rPr>
                <w:rFonts w:eastAsiaTheme="minorEastAsia"/>
                <w:bCs/>
                <w:lang w:eastAsia="zh-CN"/>
              </w:rPr>
              <w:t>Tesing</w:t>
            </w:r>
            <w:proofErr w:type="spellEnd"/>
            <w:r w:rsidR="00D5129A">
              <w:rPr>
                <w:rFonts w:eastAsiaTheme="minorEastAsia"/>
                <w:bCs/>
                <w:lang w:eastAsia="zh-CN"/>
              </w:rPr>
              <w:t xml:space="preserve"> Equipment</w:t>
            </w:r>
            <w:r>
              <w:rPr>
                <w:rFonts w:eastAsiaTheme="minorEastAsia"/>
                <w:bCs/>
                <w:lang w:eastAsia="zh-CN"/>
              </w:rPr>
              <w:t xml:space="preserve"> invo</w:t>
            </w:r>
            <w:r w:rsidR="00D5129A">
              <w:rPr>
                <w:rFonts w:eastAsiaTheme="minorEastAsia"/>
                <w:bCs/>
                <w:lang w:eastAsia="zh-CN"/>
              </w:rPr>
              <w:t xml:space="preserve">lved. </w:t>
            </w:r>
          </w:p>
        </w:tc>
        <w:tc>
          <w:tcPr>
            <w:tcW w:w="1812" w:type="dxa"/>
          </w:tcPr>
          <w:p w14:paraId="51E425F1" w14:textId="13948178" w:rsidR="0079320E" w:rsidRDefault="0079320E" w:rsidP="004E02D7">
            <w:pPr>
              <w:overflowPunct w:val="0"/>
              <w:rPr>
                <w:rFonts w:eastAsiaTheme="minorEastAsia"/>
                <w:bCs/>
                <w:lang w:eastAsia="zh-CN"/>
              </w:rPr>
            </w:pPr>
            <w:r>
              <w:rPr>
                <w:rFonts w:eastAsiaTheme="minorEastAsia" w:hint="eastAsia"/>
                <w:bCs/>
                <w:lang w:eastAsia="zh-CN"/>
              </w:rPr>
              <w:t>T</w:t>
            </w:r>
            <w:r>
              <w:rPr>
                <w:rFonts w:eastAsiaTheme="minorEastAsia"/>
                <w:bCs/>
                <w:lang w:eastAsia="zh-CN"/>
              </w:rPr>
              <w:t>estable</w:t>
            </w:r>
            <w:r w:rsidR="000E597C">
              <w:rPr>
                <w:rFonts w:eastAsiaTheme="minorEastAsia"/>
                <w:bCs/>
                <w:lang w:eastAsia="zh-CN"/>
              </w:rPr>
              <w:t>.</w:t>
            </w:r>
          </w:p>
        </w:tc>
      </w:tr>
    </w:tbl>
    <w:p w14:paraId="12B483C0" w14:textId="77777777" w:rsidR="00693285" w:rsidRDefault="00693285" w:rsidP="00B112FB">
      <w:pPr>
        <w:overflowPunct w:val="0"/>
        <w:rPr>
          <w:bCs/>
        </w:rPr>
      </w:pPr>
    </w:p>
    <w:p w14:paraId="71B3367A" w14:textId="2CBA760A" w:rsidR="002E1505" w:rsidRPr="002E1505" w:rsidRDefault="006228BD" w:rsidP="002E1505">
      <w:pPr>
        <w:pStyle w:val="title2"/>
      </w:pPr>
      <w:r w:rsidRPr="002E1505">
        <w:lastRenderedPageBreak/>
        <w:t>Lifecycle management under</w:t>
      </w:r>
      <w:r w:rsidR="002E1505" w:rsidRPr="002E1505">
        <w:t xml:space="preserve"> different collaboration levels</w:t>
      </w:r>
    </w:p>
    <w:p w14:paraId="255143B7" w14:textId="35C56EF1" w:rsidR="005D7449" w:rsidRDefault="005D7449" w:rsidP="005D7449">
      <w:r w:rsidRPr="00A1390F">
        <w:t>As analyzed above, the characteristics</w:t>
      </w:r>
      <w:r>
        <w:t xml:space="preserve"> of </w:t>
      </w:r>
      <w:r w:rsidR="005828F0">
        <w:t>m</w:t>
      </w:r>
      <w:r w:rsidR="005828F0" w:rsidRPr="00A1390F">
        <w:t xml:space="preserve">odel </w:t>
      </w:r>
      <w:r w:rsidR="005828F0">
        <w:t>t</w:t>
      </w:r>
      <w:r w:rsidR="005828F0" w:rsidRPr="00A1390F">
        <w:t xml:space="preserve">raining </w:t>
      </w:r>
      <w:r w:rsidRPr="00A1390F">
        <w:t xml:space="preserve">and </w:t>
      </w:r>
      <w:r w:rsidR="005828F0">
        <w:t>model i</w:t>
      </w:r>
      <w:r w:rsidR="005828F0" w:rsidRPr="00A1390F">
        <w:t xml:space="preserve">nference </w:t>
      </w:r>
      <w:r>
        <w:t>for</w:t>
      </w:r>
      <w:r w:rsidRPr="00A1390F">
        <w:t xml:space="preserve"> the different collaboration levels are as follows</w:t>
      </w:r>
      <w:r>
        <w:t>:</w:t>
      </w:r>
    </w:p>
    <w:p w14:paraId="399F9740" w14:textId="0283D62F" w:rsidR="005D7449" w:rsidRPr="00E05C43" w:rsidRDefault="005D7449" w:rsidP="005D7449">
      <w:pPr>
        <w:spacing w:before="120"/>
        <w:jc w:val="center"/>
        <w:rPr>
          <w:rFonts w:eastAsiaTheme="minorEastAsia"/>
          <w:lang w:eastAsia="zh-CN"/>
        </w:rPr>
      </w:pPr>
      <w:r w:rsidRPr="00E05C43">
        <w:rPr>
          <w:rFonts w:eastAsiaTheme="minorEastAsia"/>
          <w:lang w:eastAsia="zh-CN"/>
        </w:rPr>
        <w:t>Table 5-</w:t>
      </w:r>
      <w:r w:rsidR="00672D2F">
        <w:rPr>
          <w:rFonts w:eastAsiaTheme="minorEastAsia"/>
          <w:lang w:eastAsia="zh-CN"/>
        </w:rPr>
        <w:t>4</w:t>
      </w:r>
      <w:r w:rsidRPr="00E05C43">
        <w:rPr>
          <w:rFonts w:eastAsiaTheme="minorEastAsia"/>
          <w:lang w:eastAsia="zh-CN"/>
        </w:rPr>
        <w:t xml:space="preserve">: </w:t>
      </w:r>
      <w:r w:rsidRPr="00E05C43">
        <w:t>Model Training and Model Inference for the different collaboration levels</w:t>
      </w:r>
    </w:p>
    <w:tbl>
      <w:tblPr>
        <w:tblStyle w:val="ab"/>
        <w:tblW w:w="5000" w:type="pct"/>
        <w:tblLook w:val="04A0" w:firstRow="1" w:lastRow="0" w:firstColumn="1" w:lastColumn="0" w:noHBand="0" w:noVBand="1"/>
      </w:tblPr>
      <w:tblGrid>
        <w:gridCol w:w="2122"/>
        <w:gridCol w:w="3403"/>
        <w:gridCol w:w="3535"/>
      </w:tblGrid>
      <w:tr w:rsidR="005D7449" w14:paraId="4E4B97C1" w14:textId="77777777" w:rsidTr="003239A1">
        <w:tc>
          <w:tcPr>
            <w:tcW w:w="1171" w:type="pct"/>
            <w:vAlign w:val="center"/>
          </w:tcPr>
          <w:p w14:paraId="3A7A4EF0" w14:textId="77777777" w:rsidR="005D7449" w:rsidRPr="00CB3EB4" w:rsidRDefault="005D7449" w:rsidP="003239A1">
            <w:pPr>
              <w:spacing w:after="0"/>
              <w:jc w:val="center"/>
              <w:rPr>
                <w:rFonts w:eastAsiaTheme="minorEastAsia"/>
                <w:color w:val="000000" w:themeColor="text1"/>
                <w:lang w:eastAsia="zh-CN"/>
              </w:rPr>
            </w:pPr>
            <w:r w:rsidRPr="00CB3EB4">
              <w:rPr>
                <w:rFonts w:eastAsiaTheme="minorEastAsia"/>
                <w:color w:val="000000" w:themeColor="text1"/>
                <w:lang w:eastAsia="zh-CN"/>
              </w:rPr>
              <w:t>Collaboration Levels</w:t>
            </w:r>
          </w:p>
        </w:tc>
        <w:tc>
          <w:tcPr>
            <w:tcW w:w="1878" w:type="pct"/>
            <w:vAlign w:val="center"/>
          </w:tcPr>
          <w:p w14:paraId="01331B1E" w14:textId="77777777" w:rsidR="005D7449" w:rsidRPr="00CB3EB4" w:rsidRDefault="005D7449" w:rsidP="003239A1">
            <w:pPr>
              <w:spacing w:after="0"/>
              <w:jc w:val="center"/>
              <w:rPr>
                <w:rFonts w:eastAsiaTheme="minorEastAsia"/>
                <w:color w:val="000000" w:themeColor="text1"/>
                <w:lang w:eastAsia="zh-CN"/>
              </w:rPr>
            </w:pPr>
            <w:r w:rsidRPr="00CB3EB4">
              <w:rPr>
                <w:rFonts w:eastAsiaTheme="minorEastAsia"/>
                <w:color w:val="000000" w:themeColor="text1"/>
                <w:lang w:eastAsia="zh-CN"/>
              </w:rPr>
              <w:t>Model Training</w:t>
            </w:r>
          </w:p>
        </w:tc>
        <w:tc>
          <w:tcPr>
            <w:tcW w:w="1951" w:type="pct"/>
            <w:vAlign w:val="center"/>
          </w:tcPr>
          <w:p w14:paraId="20A3FDC8" w14:textId="77777777" w:rsidR="005D7449" w:rsidRPr="00CB3EB4" w:rsidRDefault="005D7449" w:rsidP="003239A1">
            <w:pPr>
              <w:spacing w:after="0"/>
              <w:jc w:val="center"/>
              <w:rPr>
                <w:rFonts w:eastAsiaTheme="minorEastAsia"/>
                <w:color w:val="000000" w:themeColor="text1"/>
                <w:lang w:eastAsia="zh-CN"/>
              </w:rPr>
            </w:pPr>
            <w:r w:rsidRPr="00CB3EB4">
              <w:rPr>
                <w:rFonts w:eastAsiaTheme="minorEastAsia"/>
                <w:color w:val="000000" w:themeColor="text1"/>
                <w:lang w:eastAsia="zh-CN"/>
              </w:rPr>
              <w:t>Model Inference</w:t>
            </w:r>
          </w:p>
        </w:tc>
      </w:tr>
      <w:tr w:rsidR="005D7449" w14:paraId="33AC7B71" w14:textId="77777777" w:rsidTr="003239A1">
        <w:tc>
          <w:tcPr>
            <w:tcW w:w="1171" w:type="pct"/>
            <w:vAlign w:val="center"/>
          </w:tcPr>
          <w:p w14:paraId="4509B200" w14:textId="4DD5F57B" w:rsidR="005D7449" w:rsidRPr="00F31A78" w:rsidRDefault="005D7449" w:rsidP="003239A1">
            <w:pPr>
              <w:spacing w:after="0"/>
              <w:jc w:val="center"/>
              <w:rPr>
                <w:rFonts w:eastAsiaTheme="minorEastAsia"/>
                <w:lang w:eastAsia="zh-CN"/>
              </w:rPr>
            </w:pPr>
            <w:r w:rsidRPr="00F31A78">
              <w:rPr>
                <w:rFonts w:eastAsiaTheme="minorEastAsia"/>
                <w:lang w:eastAsia="zh-CN"/>
              </w:rPr>
              <w:t xml:space="preserve">Level </w:t>
            </w:r>
            <w:r w:rsidR="00D8337B">
              <w:rPr>
                <w:rFonts w:eastAsiaTheme="minorEastAsia"/>
                <w:lang w:eastAsia="zh-CN"/>
              </w:rPr>
              <w:t>x</w:t>
            </w:r>
          </w:p>
        </w:tc>
        <w:tc>
          <w:tcPr>
            <w:tcW w:w="1878" w:type="pct"/>
          </w:tcPr>
          <w:p w14:paraId="1FFE74EE" w14:textId="77777777" w:rsidR="005D7449" w:rsidRDefault="005D7449" w:rsidP="003239A1">
            <w:pPr>
              <w:spacing w:after="0"/>
            </w:pPr>
            <w:r>
              <w:t>C</w:t>
            </w:r>
            <w:r w:rsidRPr="00AA6635">
              <w:t>onducted at one side</w:t>
            </w:r>
            <w:r>
              <w:t xml:space="preserve"> only, i.e.,</w:t>
            </w:r>
            <w:r w:rsidRPr="00AA6635">
              <w:t xml:space="preserve"> network or UE</w:t>
            </w:r>
            <w:r>
              <w:t>,</w:t>
            </w:r>
            <w:r w:rsidRPr="00AA6635">
              <w:t xml:space="preserve"> and is transparent to the other side.</w:t>
            </w:r>
          </w:p>
        </w:tc>
        <w:tc>
          <w:tcPr>
            <w:tcW w:w="1951" w:type="pct"/>
          </w:tcPr>
          <w:p w14:paraId="7FD89A82" w14:textId="77777777" w:rsidR="005D7449" w:rsidRDefault="005D7449" w:rsidP="003239A1">
            <w:pPr>
              <w:spacing w:after="0"/>
            </w:pPr>
            <w:r>
              <w:t>C</w:t>
            </w:r>
            <w:r w:rsidRPr="00AA6635">
              <w:t>onducted at one side</w:t>
            </w:r>
            <w:r>
              <w:t xml:space="preserve"> only, i.e.,</w:t>
            </w:r>
            <w:r w:rsidRPr="00AA6635">
              <w:t xml:space="preserve"> network or UE</w:t>
            </w:r>
            <w:r>
              <w:t>,</w:t>
            </w:r>
            <w:r w:rsidRPr="00AA6635">
              <w:t xml:space="preserve"> and is transparent to the other side.</w:t>
            </w:r>
          </w:p>
        </w:tc>
      </w:tr>
      <w:tr w:rsidR="005D7449" w14:paraId="42FC99A7" w14:textId="77777777" w:rsidTr="003239A1">
        <w:tc>
          <w:tcPr>
            <w:tcW w:w="1171" w:type="pct"/>
            <w:vAlign w:val="center"/>
          </w:tcPr>
          <w:p w14:paraId="7B086E98" w14:textId="0E470231" w:rsidR="005D7449" w:rsidRPr="00F31A78" w:rsidRDefault="005D7449" w:rsidP="003239A1">
            <w:pPr>
              <w:spacing w:after="0"/>
              <w:jc w:val="center"/>
              <w:rPr>
                <w:rFonts w:eastAsiaTheme="minorEastAsia"/>
                <w:lang w:eastAsia="zh-CN"/>
              </w:rPr>
            </w:pPr>
            <w:r w:rsidRPr="00221F38">
              <w:rPr>
                <w:rFonts w:eastAsiaTheme="minorEastAsia"/>
                <w:lang w:eastAsia="zh-CN"/>
              </w:rPr>
              <w:t xml:space="preserve">Level </w:t>
            </w:r>
            <w:r w:rsidR="00D8337B">
              <w:rPr>
                <w:rFonts w:eastAsiaTheme="minorEastAsia"/>
                <w:lang w:eastAsia="zh-CN"/>
              </w:rPr>
              <w:t>y-a</w:t>
            </w:r>
          </w:p>
        </w:tc>
        <w:tc>
          <w:tcPr>
            <w:tcW w:w="1878" w:type="pct"/>
          </w:tcPr>
          <w:p w14:paraId="0D87C78A" w14:textId="77777777" w:rsidR="005D7449" w:rsidRDefault="005D7449" w:rsidP="003239A1">
            <w:pPr>
              <w:spacing w:after="0"/>
            </w:pPr>
            <w:r>
              <w:t>C</w:t>
            </w:r>
            <w:r w:rsidRPr="00AA6635">
              <w:t>onducted at one side</w:t>
            </w:r>
            <w:r>
              <w:t xml:space="preserve"> only</w:t>
            </w:r>
            <w:r w:rsidRPr="00AA6635">
              <w:t xml:space="preserve">, but requires additional signaling or procedure enhancements between two sides, potentially with </w:t>
            </w:r>
            <w:r>
              <w:t xml:space="preserve">the </w:t>
            </w:r>
            <w:r w:rsidRPr="00AA6635">
              <w:t>existing signaling framework.</w:t>
            </w:r>
          </w:p>
        </w:tc>
        <w:tc>
          <w:tcPr>
            <w:tcW w:w="1951" w:type="pct"/>
          </w:tcPr>
          <w:p w14:paraId="2CFEB899" w14:textId="77777777" w:rsidR="005D7449" w:rsidRDefault="005D7449" w:rsidP="003239A1">
            <w:pPr>
              <w:spacing w:after="0"/>
            </w:pPr>
            <w:r>
              <w:t>C</w:t>
            </w:r>
            <w:r w:rsidRPr="006A32AB">
              <w:t xml:space="preserve">onducted at one side </w:t>
            </w:r>
            <w:r>
              <w:t>only</w:t>
            </w:r>
            <w:r w:rsidRPr="00AA6635">
              <w:t>,</w:t>
            </w:r>
            <w:r w:rsidRPr="006A32AB">
              <w:t xml:space="preserve"> but requires additional signaling or procedure enhancements between two sides, potentially with </w:t>
            </w:r>
            <w:r>
              <w:t xml:space="preserve">the </w:t>
            </w:r>
            <w:r w:rsidRPr="006A32AB">
              <w:t>existing signaling framework.</w:t>
            </w:r>
          </w:p>
        </w:tc>
      </w:tr>
      <w:tr w:rsidR="005D7449" w14:paraId="39D62275" w14:textId="77777777" w:rsidTr="003239A1">
        <w:tc>
          <w:tcPr>
            <w:tcW w:w="1171" w:type="pct"/>
            <w:vAlign w:val="center"/>
          </w:tcPr>
          <w:p w14:paraId="6F9F6DDD" w14:textId="4A86AC9C" w:rsidR="005D7449" w:rsidRPr="00F31A78" w:rsidRDefault="00D8337B" w:rsidP="003239A1">
            <w:pPr>
              <w:spacing w:after="0"/>
              <w:jc w:val="center"/>
              <w:rPr>
                <w:rFonts w:eastAsiaTheme="minorEastAsia"/>
                <w:lang w:eastAsia="zh-CN"/>
              </w:rPr>
            </w:pPr>
            <w:r>
              <w:rPr>
                <w:rFonts w:eastAsiaTheme="minorEastAsia"/>
                <w:lang w:eastAsia="zh-CN"/>
              </w:rPr>
              <w:t>Level y-b</w:t>
            </w:r>
          </w:p>
        </w:tc>
        <w:tc>
          <w:tcPr>
            <w:tcW w:w="1878" w:type="pct"/>
          </w:tcPr>
          <w:p w14:paraId="52469B17" w14:textId="1B0E0F5B" w:rsidR="005D7449" w:rsidRDefault="00211763" w:rsidP="003239A1">
            <w:pPr>
              <w:spacing w:after="0"/>
            </w:pPr>
            <w:r>
              <w:t>C</w:t>
            </w:r>
            <w:r w:rsidRPr="00AA6635">
              <w:t xml:space="preserve">onducted at </w:t>
            </w:r>
            <w:r w:rsidR="007E7B88">
              <w:t xml:space="preserve">one side or </w:t>
            </w:r>
            <w:r w:rsidRPr="00AA6635">
              <w:t>both sides of network and UE</w:t>
            </w:r>
            <w:r w:rsidR="005D7449" w:rsidRPr="00AA6635">
              <w:t>,</w:t>
            </w:r>
            <w:r>
              <w:t xml:space="preserve"> </w:t>
            </w:r>
            <w:r w:rsidRPr="00AA6635">
              <w:t>with training information exchange between two sides.</w:t>
            </w:r>
          </w:p>
        </w:tc>
        <w:tc>
          <w:tcPr>
            <w:tcW w:w="1951" w:type="pct"/>
          </w:tcPr>
          <w:p w14:paraId="79B89918" w14:textId="283F0B7A" w:rsidR="005D7449" w:rsidRDefault="00FF5F6F" w:rsidP="003239A1">
            <w:pPr>
              <w:spacing w:after="0"/>
            </w:pPr>
            <w:r>
              <w:t>C</w:t>
            </w:r>
            <w:r w:rsidRPr="00221F38">
              <w:t xml:space="preserve">onducted at </w:t>
            </w:r>
            <w:r w:rsidR="007E7B88" w:rsidRPr="006A32AB">
              <w:t>one side</w:t>
            </w:r>
            <w:r w:rsidR="007E7B88">
              <w:t xml:space="preserve"> or </w:t>
            </w:r>
            <w:r w:rsidRPr="00221F38">
              <w:t>both sides of network and UE</w:t>
            </w:r>
            <w:r>
              <w:t>, and the output of one side can be the input of the other side.</w:t>
            </w:r>
          </w:p>
        </w:tc>
      </w:tr>
      <w:tr w:rsidR="005D7449" w14:paraId="68A1A951" w14:textId="77777777" w:rsidTr="003239A1">
        <w:tc>
          <w:tcPr>
            <w:tcW w:w="1171" w:type="pct"/>
            <w:vAlign w:val="center"/>
          </w:tcPr>
          <w:p w14:paraId="66F4BC57" w14:textId="4B6B66DF" w:rsidR="005D7449" w:rsidRPr="00F31A78" w:rsidRDefault="005D7449" w:rsidP="003239A1">
            <w:pPr>
              <w:spacing w:after="0"/>
              <w:jc w:val="center"/>
              <w:rPr>
                <w:rFonts w:eastAsiaTheme="minorEastAsia"/>
                <w:lang w:eastAsia="zh-CN"/>
              </w:rPr>
            </w:pPr>
            <w:r w:rsidRPr="00221F38">
              <w:rPr>
                <w:rFonts w:eastAsiaTheme="minorEastAsia"/>
                <w:lang w:eastAsia="zh-CN"/>
              </w:rPr>
              <w:t xml:space="preserve">Level </w:t>
            </w:r>
            <w:r w:rsidR="00D8337B">
              <w:rPr>
                <w:rFonts w:eastAsiaTheme="minorEastAsia"/>
                <w:lang w:eastAsia="zh-CN"/>
              </w:rPr>
              <w:t>z-m and z-n</w:t>
            </w:r>
          </w:p>
        </w:tc>
        <w:tc>
          <w:tcPr>
            <w:tcW w:w="1878" w:type="pct"/>
          </w:tcPr>
          <w:p w14:paraId="55EA4DA4" w14:textId="6EF5DBFB" w:rsidR="005D7449" w:rsidRDefault="005D7449" w:rsidP="003239A1">
            <w:pPr>
              <w:spacing w:after="0"/>
            </w:pPr>
            <w:r>
              <w:t>C</w:t>
            </w:r>
            <w:r w:rsidRPr="00AA6635">
              <w:t xml:space="preserve">onducted at </w:t>
            </w:r>
            <w:r w:rsidR="007E7B88">
              <w:t xml:space="preserve">one side or </w:t>
            </w:r>
            <w:r w:rsidRPr="00AA6635">
              <w:t>both sides of network and UE, with training information exchange between two sides.</w:t>
            </w:r>
          </w:p>
        </w:tc>
        <w:tc>
          <w:tcPr>
            <w:tcW w:w="1951" w:type="pct"/>
          </w:tcPr>
          <w:p w14:paraId="18B165F8" w14:textId="18399717" w:rsidR="005D7449" w:rsidRDefault="00040DCA" w:rsidP="003239A1">
            <w:pPr>
              <w:spacing w:after="0"/>
            </w:pPr>
            <w:r>
              <w:t>C</w:t>
            </w:r>
            <w:r w:rsidRPr="00221F38">
              <w:t xml:space="preserve">onducted at </w:t>
            </w:r>
            <w:r w:rsidRPr="006A32AB">
              <w:t>one side</w:t>
            </w:r>
            <w:r>
              <w:t xml:space="preserve"> or </w:t>
            </w:r>
            <w:r w:rsidRPr="00221F38">
              <w:t>both sides of network and UE</w:t>
            </w:r>
            <w:r>
              <w:t>, and the output of one side can be the input of the other side.</w:t>
            </w:r>
          </w:p>
        </w:tc>
      </w:tr>
    </w:tbl>
    <w:p w14:paraId="7080F98D" w14:textId="77777777" w:rsidR="002B4DE9" w:rsidRDefault="002B4DE9" w:rsidP="003A6759">
      <w:pPr>
        <w:rPr>
          <w:rFonts w:eastAsiaTheme="minorEastAsia"/>
          <w:color w:val="000000"/>
          <w:lang w:eastAsia="zh-CN"/>
        </w:rPr>
      </w:pPr>
    </w:p>
    <w:p w14:paraId="31E02EF3" w14:textId="3511E29B" w:rsidR="005D7449" w:rsidRDefault="005D7449" w:rsidP="002206BB">
      <w:r w:rsidRPr="000E7EF6">
        <w:rPr>
          <w:rFonts w:eastAsiaTheme="minorEastAsia"/>
          <w:color w:val="000000"/>
          <w:lang w:eastAsia="zh-CN"/>
        </w:rPr>
        <w:t>In general, the</w:t>
      </w:r>
      <w:r>
        <w:rPr>
          <w:rFonts w:eastAsiaTheme="minorEastAsia"/>
          <w:color w:val="000000"/>
          <w:lang w:eastAsia="zh-CN"/>
        </w:rPr>
        <w:t xml:space="preserve"> applicable</w:t>
      </w:r>
      <w:r w:rsidRPr="0092081E">
        <w:rPr>
          <w:rFonts w:eastAsiaTheme="minorEastAsia" w:hint="eastAsia"/>
          <w:lang w:eastAsia="zh-CN"/>
        </w:rPr>
        <w:t xml:space="preserve"> </w:t>
      </w:r>
      <w:r>
        <w:rPr>
          <w:rFonts w:eastAsiaTheme="minorEastAsia" w:hint="eastAsia"/>
          <w:lang w:eastAsia="zh-CN"/>
        </w:rPr>
        <w:t>collaboration</w:t>
      </w:r>
      <w:r w:rsidRPr="000E7EF6">
        <w:rPr>
          <w:rFonts w:eastAsiaTheme="minorEastAsia"/>
          <w:color w:val="000000"/>
          <w:lang w:eastAsia="zh-CN"/>
        </w:rPr>
        <w:t xml:space="preserve"> levels and corresponding </w:t>
      </w:r>
      <w:r>
        <w:rPr>
          <w:rFonts w:eastAsiaTheme="minorEastAsia"/>
          <w:color w:val="000000"/>
          <w:lang w:eastAsia="zh-CN"/>
        </w:rPr>
        <w:t xml:space="preserve">model lifecycle </w:t>
      </w:r>
      <w:r w:rsidRPr="000E7EF6">
        <w:rPr>
          <w:rFonts w:eastAsiaTheme="minorEastAsia"/>
          <w:color w:val="000000"/>
          <w:lang w:eastAsia="zh-CN"/>
        </w:rPr>
        <w:t>management pro</w:t>
      </w:r>
      <w:r>
        <w:rPr>
          <w:rFonts w:eastAsiaTheme="minorEastAsia"/>
          <w:color w:val="000000"/>
          <w:lang w:eastAsia="zh-CN"/>
        </w:rPr>
        <w:t xml:space="preserve">cedures </w:t>
      </w:r>
      <w:r w:rsidRPr="000E7EF6">
        <w:rPr>
          <w:rFonts w:eastAsiaTheme="minorEastAsia"/>
          <w:color w:val="000000"/>
          <w:lang w:eastAsia="zh-CN"/>
        </w:rPr>
        <w:t>may be different for different use cases</w:t>
      </w:r>
      <w:r>
        <w:rPr>
          <w:rFonts w:eastAsiaTheme="minorEastAsia"/>
          <w:color w:val="000000"/>
          <w:lang w:eastAsia="zh-CN"/>
        </w:rPr>
        <w:t xml:space="preserve">. </w:t>
      </w:r>
    </w:p>
    <w:p w14:paraId="2CD05578" w14:textId="776275A7" w:rsidR="004A7A60" w:rsidRDefault="004A7A60" w:rsidP="004817A3">
      <w:pPr>
        <w:rPr>
          <w:rFonts w:eastAsiaTheme="minorEastAsia"/>
          <w:lang w:eastAsia="zh-CN"/>
        </w:rPr>
      </w:pPr>
      <w:r>
        <w:rPr>
          <w:rFonts w:eastAsiaTheme="minorEastAsia" w:hint="eastAsia"/>
          <w:lang w:eastAsia="zh-CN"/>
        </w:rPr>
        <w:t>I</w:t>
      </w:r>
      <w:r>
        <w:rPr>
          <w:rFonts w:eastAsiaTheme="minorEastAsia"/>
          <w:lang w:eastAsia="zh-CN"/>
        </w:rPr>
        <w:t>n the following, the lifecycle management of different collaboration levels will be analyzed separately.</w:t>
      </w:r>
    </w:p>
    <w:p w14:paraId="1748701F" w14:textId="77777777" w:rsidR="0039723B" w:rsidRPr="004A7A60" w:rsidRDefault="0039723B" w:rsidP="004817A3">
      <w:pPr>
        <w:rPr>
          <w:rFonts w:eastAsiaTheme="minorEastAsia"/>
          <w:lang w:eastAsia="zh-CN"/>
        </w:rPr>
      </w:pPr>
    </w:p>
    <w:p w14:paraId="7AD49232" w14:textId="3E125895" w:rsidR="00E02A8F" w:rsidRDefault="00E02A8F" w:rsidP="00E02A8F">
      <w:pPr>
        <w:pStyle w:val="title3"/>
      </w:pPr>
      <w:r w:rsidRPr="002E1505">
        <w:t>Lifecycle management</w:t>
      </w:r>
      <w:r>
        <w:t xml:space="preserve"> under level x</w:t>
      </w:r>
    </w:p>
    <w:p w14:paraId="1E3D35D2" w14:textId="41FA0BF7" w:rsidR="00E02A8F" w:rsidRDefault="003634C6" w:rsidP="004817A3">
      <w:r>
        <w:rPr>
          <w:rFonts w:eastAsia="等线" w:hint="eastAsia"/>
          <w:lang w:eastAsia="zh-CN"/>
        </w:rPr>
        <w:t>No</w:t>
      </w:r>
      <w:r>
        <w:rPr>
          <w:rFonts w:eastAsia="等线"/>
        </w:rPr>
        <w:t xml:space="preserve"> specification impact is expected for level x.</w:t>
      </w:r>
    </w:p>
    <w:p w14:paraId="13CF7E24" w14:textId="23363419" w:rsidR="001D453F" w:rsidRPr="005D7449" w:rsidRDefault="003634C6">
      <w:pPr>
        <w:pStyle w:val="proposal"/>
      </w:pPr>
      <w:r>
        <w:rPr>
          <w:rFonts w:eastAsia="等线" w:hint="eastAsia"/>
        </w:rPr>
        <w:t>No</w:t>
      </w:r>
      <w:r>
        <w:rPr>
          <w:rFonts w:eastAsia="等线"/>
        </w:rPr>
        <w:t xml:space="preserve"> specification impact is expected for level x</w:t>
      </w:r>
      <w:r w:rsidR="005D7449">
        <w:t>.</w:t>
      </w:r>
      <w:r>
        <w:t xml:space="preserve"> </w:t>
      </w:r>
    </w:p>
    <w:p w14:paraId="622EA87F" w14:textId="77777777" w:rsidR="001D453F" w:rsidRDefault="001D453F" w:rsidP="004817A3"/>
    <w:p w14:paraId="51C061D4" w14:textId="30C7F5A5" w:rsidR="00E02A8F" w:rsidRDefault="00E02A8F" w:rsidP="00E02A8F">
      <w:pPr>
        <w:pStyle w:val="title3"/>
      </w:pPr>
      <w:r w:rsidRPr="002E1505">
        <w:t>Lifecycle management</w:t>
      </w:r>
      <w:r>
        <w:t xml:space="preserve"> under level y-a</w:t>
      </w:r>
    </w:p>
    <w:p w14:paraId="67A243A1" w14:textId="7179580E" w:rsidR="00180B0E" w:rsidRPr="00180B0E" w:rsidRDefault="00180B0E" w:rsidP="00F6507D">
      <w:pPr>
        <w:rPr>
          <w:rFonts w:eastAsiaTheme="minorEastAsia"/>
          <w:lang w:eastAsia="zh-CN"/>
        </w:rPr>
      </w:pPr>
      <w:r w:rsidRPr="00180B0E">
        <w:rPr>
          <w:rFonts w:eastAsiaTheme="minorEastAsia" w:hint="eastAsia"/>
          <w:lang w:eastAsia="zh-CN"/>
        </w:rPr>
        <w:t>I</w:t>
      </w:r>
      <w:r w:rsidRPr="00180B0E">
        <w:rPr>
          <w:rFonts w:eastAsiaTheme="minorEastAsia"/>
          <w:lang w:eastAsia="zh-CN"/>
        </w:rPr>
        <w:t xml:space="preserve">n the following, </w:t>
      </w:r>
      <w:r>
        <w:rPr>
          <w:rFonts w:eastAsiaTheme="minorEastAsia"/>
          <w:lang w:eastAsia="zh-CN"/>
        </w:rPr>
        <w:t xml:space="preserve">lifecycle of level y-a is </w:t>
      </w:r>
      <w:r w:rsidR="005B49C9">
        <w:rPr>
          <w:rFonts w:eastAsiaTheme="minorEastAsia"/>
          <w:lang w:eastAsia="zh-CN"/>
        </w:rPr>
        <w:t xml:space="preserve">as following </w:t>
      </w:r>
      <w:r>
        <w:rPr>
          <w:rFonts w:eastAsiaTheme="minorEastAsia"/>
          <w:lang w:eastAsia="zh-CN"/>
        </w:rPr>
        <w:t>analyzed.</w:t>
      </w:r>
    </w:p>
    <w:p w14:paraId="50D09EBC" w14:textId="5733FB09" w:rsidR="00F6507D" w:rsidRDefault="00F6507D" w:rsidP="00B744AB">
      <w:pPr>
        <w:pStyle w:val="a"/>
        <w:numPr>
          <w:ilvl w:val="0"/>
          <w:numId w:val="64"/>
        </w:numPr>
      </w:pPr>
      <w:r w:rsidRPr="00FA6FAF">
        <w:rPr>
          <w:b/>
        </w:rPr>
        <w:t>Data collection</w:t>
      </w:r>
      <w:r w:rsidR="005E4D48">
        <w:t xml:space="preserve">: </w:t>
      </w:r>
      <w:r w:rsidR="00CB3E26">
        <w:t>Since there is only transparent model updating, data collection is not involved in this level.</w:t>
      </w:r>
    </w:p>
    <w:p w14:paraId="6E667E0B" w14:textId="00325C1E" w:rsidR="00F6507D" w:rsidRDefault="00F6507D" w:rsidP="00B744AB">
      <w:pPr>
        <w:pStyle w:val="a"/>
        <w:numPr>
          <w:ilvl w:val="0"/>
          <w:numId w:val="64"/>
        </w:numPr>
      </w:pPr>
      <w:r w:rsidRPr="00FA6FAF">
        <w:rPr>
          <w:b/>
        </w:rPr>
        <w:t>Model deployment</w:t>
      </w:r>
      <w:r w:rsidR="005E4D48">
        <w:t xml:space="preserve">: </w:t>
      </w:r>
      <w:r w:rsidR="005B6C5B">
        <w:t xml:space="preserve">Since model transfer </w:t>
      </w:r>
      <w:r w:rsidR="00594880">
        <w:t xml:space="preserve">only works in level z-m and level z-n, model deployment </w:t>
      </w:r>
      <w:r w:rsidR="005E4D48">
        <w:t>on air interface</w:t>
      </w:r>
      <w:r w:rsidR="00594880">
        <w:t xml:space="preserve"> is not supported in this level y-a</w:t>
      </w:r>
      <w:r w:rsidR="005E4D48">
        <w:t>. The AI/ML model needs to be well pre-trained by UE vendor or g-NB vendor or jointly and deployed to UE or g-NB before usage.</w:t>
      </w:r>
    </w:p>
    <w:p w14:paraId="10C729AC" w14:textId="2704A831" w:rsidR="000F4EB9" w:rsidRPr="000F4EB9" w:rsidRDefault="000F4EB9" w:rsidP="00B744AB">
      <w:pPr>
        <w:pStyle w:val="a"/>
        <w:numPr>
          <w:ilvl w:val="0"/>
          <w:numId w:val="64"/>
        </w:numPr>
        <w:rPr>
          <w:rFonts w:eastAsiaTheme="minorEastAsia"/>
        </w:rPr>
      </w:pPr>
      <w:r w:rsidRPr="009A42AE">
        <w:rPr>
          <w:rFonts w:eastAsiaTheme="minorEastAsia"/>
          <w:b/>
        </w:rPr>
        <w:t>Online training</w:t>
      </w:r>
      <w:r>
        <w:rPr>
          <w:rFonts w:eastAsiaTheme="minorEastAsia"/>
        </w:rPr>
        <w:t xml:space="preserve">: </w:t>
      </w:r>
      <w:r w:rsidR="00594880">
        <w:rPr>
          <w:rFonts w:eastAsiaTheme="minorEastAsia"/>
        </w:rPr>
        <w:t>Online training is n</w:t>
      </w:r>
      <w:r>
        <w:rPr>
          <w:rFonts w:eastAsiaTheme="minorEastAsia"/>
        </w:rPr>
        <w:t>ot support</w:t>
      </w:r>
      <w:r w:rsidR="00594880">
        <w:rPr>
          <w:rFonts w:eastAsiaTheme="minorEastAsia"/>
        </w:rPr>
        <w:t xml:space="preserve"> with only </w:t>
      </w:r>
      <w:r w:rsidR="00594880">
        <w:t>transparent model updating</w:t>
      </w:r>
      <w:r>
        <w:rPr>
          <w:rFonts w:eastAsiaTheme="minorEastAsia"/>
        </w:rPr>
        <w:t>.</w:t>
      </w:r>
    </w:p>
    <w:p w14:paraId="0405E783" w14:textId="590A0450" w:rsidR="00F6507D" w:rsidRDefault="00FA6FAF" w:rsidP="00B744AB">
      <w:pPr>
        <w:pStyle w:val="a"/>
        <w:numPr>
          <w:ilvl w:val="0"/>
          <w:numId w:val="64"/>
        </w:numPr>
      </w:pPr>
      <w:r w:rsidRPr="00F6507D">
        <w:rPr>
          <w:b/>
        </w:rPr>
        <w:t>Model registration/ Model ID</w:t>
      </w:r>
      <w:r>
        <w:t xml:space="preserve">: </w:t>
      </w:r>
      <w:r w:rsidR="005E3FA8">
        <w:t>They are n</w:t>
      </w:r>
      <w:r>
        <w:t>ot support</w:t>
      </w:r>
      <w:r w:rsidR="005E3FA8">
        <w:t>ed in this level, since the model ID of one side model is not supposed to be seen in the other side, without specified model updating.</w:t>
      </w:r>
      <w:r>
        <w:t xml:space="preserve"> Only support the AI/ML model activation or deactivation.</w:t>
      </w:r>
    </w:p>
    <w:p w14:paraId="19469032" w14:textId="34B3565C" w:rsidR="00F6507D" w:rsidRDefault="00F6507D" w:rsidP="00B744AB">
      <w:pPr>
        <w:pStyle w:val="a"/>
        <w:numPr>
          <w:ilvl w:val="0"/>
          <w:numId w:val="64"/>
        </w:numPr>
      </w:pPr>
      <w:r w:rsidRPr="00FA6FAF">
        <w:rPr>
          <w:b/>
        </w:rPr>
        <w:t>Model activation/deactivation/selection</w:t>
      </w:r>
      <w:r w:rsidR="00FA6FAF">
        <w:t xml:space="preserve">: Support model activation and deactivation, not support model selection, since there is no </w:t>
      </w:r>
      <w:r w:rsidR="005E3FA8">
        <w:t xml:space="preserve">need for </w:t>
      </w:r>
      <w:r w:rsidR="00FA6FAF">
        <w:t>model ID</w:t>
      </w:r>
      <w:r w:rsidR="005E3FA8">
        <w:t xml:space="preserve"> in this level</w:t>
      </w:r>
      <w:r w:rsidR="00FA6FAF">
        <w:t>.</w:t>
      </w:r>
    </w:p>
    <w:p w14:paraId="55F32EA6" w14:textId="70544534" w:rsidR="00F6507D" w:rsidRPr="00FA6FAF" w:rsidRDefault="00F6507D" w:rsidP="00B744AB">
      <w:pPr>
        <w:pStyle w:val="a"/>
        <w:numPr>
          <w:ilvl w:val="0"/>
          <w:numId w:val="64"/>
        </w:numPr>
        <w:rPr>
          <w:rFonts w:eastAsiaTheme="minorEastAsia"/>
        </w:rPr>
      </w:pPr>
      <w:r w:rsidRPr="00FA6FAF">
        <w:rPr>
          <w:b/>
        </w:rPr>
        <w:t>Model updating</w:t>
      </w:r>
      <w:r w:rsidR="00FA6FAF">
        <w:t xml:space="preserve">: </w:t>
      </w:r>
      <w:r w:rsidR="00245EDF">
        <w:t xml:space="preserve">Model updating is </w:t>
      </w:r>
      <w:r w:rsidR="00245EDF">
        <w:rPr>
          <w:bCs/>
        </w:rPr>
        <w:t>t</w:t>
      </w:r>
      <w:r w:rsidR="00FA6FAF" w:rsidRPr="00F6507D">
        <w:rPr>
          <w:bCs/>
        </w:rPr>
        <w:t>ransparent</w:t>
      </w:r>
      <w:r w:rsidR="00FA6FAF">
        <w:rPr>
          <w:bCs/>
        </w:rPr>
        <w:t xml:space="preserve"> </w:t>
      </w:r>
      <w:proofErr w:type="gramStart"/>
      <w:r w:rsidR="00FA6FAF">
        <w:rPr>
          <w:bCs/>
        </w:rPr>
        <w:t>on air</w:t>
      </w:r>
      <w:proofErr w:type="gramEnd"/>
      <w:r w:rsidR="00FA6FAF">
        <w:rPr>
          <w:bCs/>
        </w:rPr>
        <w:t xml:space="preserve"> interface</w:t>
      </w:r>
      <w:r w:rsidR="00245EDF">
        <w:rPr>
          <w:bCs/>
        </w:rPr>
        <w:t xml:space="preserve"> in this level</w:t>
      </w:r>
      <w:r w:rsidR="00FA6FAF">
        <w:rPr>
          <w:bCs/>
        </w:rPr>
        <w:t>.</w:t>
      </w:r>
      <w:r w:rsidR="00FA6FAF">
        <w:t xml:space="preserve"> </w:t>
      </w:r>
      <w:r>
        <w:t>Model update can also be done with collected data in real deployment, without air interface involvement</w:t>
      </w:r>
      <w:r w:rsidR="00FA6FAF">
        <w:rPr>
          <w:rFonts w:ascii="宋体" w:hAnsi="宋体" w:cs="宋体" w:hint="eastAsia"/>
        </w:rPr>
        <w:t>.</w:t>
      </w:r>
    </w:p>
    <w:p w14:paraId="0CF99FAF" w14:textId="6BC177B4" w:rsidR="00FA6FAF" w:rsidRPr="00FA6FAF" w:rsidRDefault="00F6507D" w:rsidP="00B744AB">
      <w:pPr>
        <w:pStyle w:val="a"/>
        <w:numPr>
          <w:ilvl w:val="0"/>
          <w:numId w:val="64"/>
        </w:numPr>
      </w:pPr>
      <w:r w:rsidRPr="00FA6FAF">
        <w:rPr>
          <w:b/>
        </w:rPr>
        <w:t>Performance monitoring</w:t>
      </w:r>
      <w:r w:rsidR="00FA6FAF">
        <w:t xml:space="preserve">: </w:t>
      </w:r>
      <w:r w:rsidR="00FA6FAF" w:rsidRPr="00FA6FAF">
        <w:rPr>
          <w:rFonts w:hint="eastAsia"/>
        </w:rPr>
        <w:t xml:space="preserve">The model </w:t>
      </w:r>
      <w:r w:rsidR="00245EDF">
        <w:t>can be</w:t>
      </w:r>
      <w:r w:rsidR="00245EDF" w:rsidRPr="00FA6FAF">
        <w:rPr>
          <w:rFonts w:hint="eastAsia"/>
        </w:rPr>
        <w:t xml:space="preserve"> </w:t>
      </w:r>
      <w:r w:rsidR="00FA6FAF" w:rsidRPr="00FA6FAF">
        <w:rPr>
          <w:rFonts w:hint="eastAsia"/>
        </w:rPr>
        <w:t xml:space="preserve">managed together by UE and </w:t>
      </w:r>
      <w:proofErr w:type="spellStart"/>
      <w:r w:rsidR="00FA6FAF" w:rsidRPr="00FA6FAF">
        <w:rPr>
          <w:rFonts w:hint="eastAsia"/>
        </w:rPr>
        <w:t>gNB</w:t>
      </w:r>
      <w:proofErr w:type="spellEnd"/>
      <w:r w:rsidR="00FA6FAF" w:rsidRPr="00FA6FAF">
        <w:rPr>
          <w:rFonts w:hint="eastAsia"/>
        </w:rPr>
        <w:t xml:space="preserve"> during lifecycle management</w:t>
      </w:r>
      <w:r w:rsidR="00245EDF">
        <w:t xml:space="preserve">, since </w:t>
      </w:r>
      <w:proofErr w:type="spellStart"/>
      <w:r w:rsidR="00245EDF">
        <w:t>gNB</w:t>
      </w:r>
      <w:proofErr w:type="spellEnd"/>
      <w:r w:rsidR="00245EDF">
        <w:t xml:space="preserve"> knows whether UE is using AI/ML model or not</w:t>
      </w:r>
      <w:r w:rsidR="00E27F4D">
        <w:t xml:space="preserve">. </w:t>
      </w:r>
      <w:r w:rsidR="00FA6FAF">
        <w:t>The intermediate KPIs of AI/ML model</w:t>
      </w:r>
      <w:r w:rsidR="005C0F8A">
        <w:t xml:space="preserve"> and </w:t>
      </w:r>
      <w:r w:rsidR="00EA5C04">
        <w:t>the final system performance can be both monitored</w:t>
      </w:r>
      <w:r w:rsidR="006507CB">
        <w:t xml:space="preserve"> by UE and </w:t>
      </w:r>
      <w:proofErr w:type="spellStart"/>
      <w:r w:rsidR="006507CB">
        <w:t>gNB</w:t>
      </w:r>
      <w:proofErr w:type="spellEnd"/>
      <w:r w:rsidR="00EA5C04">
        <w:t>.</w:t>
      </w:r>
    </w:p>
    <w:p w14:paraId="4D024869" w14:textId="4669B98B" w:rsidR="00601A6E" w:rsidRPr="006141C1" w:rsidRDefault="006141C1" w:rsidP="004817A3">
      <w:r>
        <w:rPr>
          <w:rFonts w:eastAsiaTheme="minorEastAsia"/>
          <w:color w:val="000000"/>
          <w:lang w:eastAsia="zh-CN"/>
        </w:rPr>
        <w:t>Based on the above analysis,</w:t>
      </w:r>
      <w:r w:rsidRPr="000E7EF6">
        <w:rPr>
          <w:rFonts w:eastAsiaTheme="minorEastAsia"/>
          <w:color w:val="000000"/>
          <w:lang w:eastAsia="zh-CN"/>
        </w:rPr>
        <w:t xml:space="preserve"> we </w:t>
      </w:r>
      <w:r>
        <w:rPr>
          <w:rFonts w:eastAsiaTheme="minorEastAsia"/>
          <w:color w:val="000000"/>
          <w:lang w:eastAsia="zh-CN"/>
        </w:rPr>
        <w:t>have the following proposals.</w:t>
      </w:r>
    </w:p>
    <w:p w14:paraId="2D253B05" w14:textId="2AE30D07" w:rsidR="00D65D22" w:rsidRPr="00D65D22" w:rsidRDefault="005B49C9">
      <w:pPr>
        <w:pStyle w:val="proposal"/>
      </w:pPr>
      <w:r>
        <w:rPr>
          <w:rFonts w:hint="eastAsia"/>
        </w:rPr>
        <w:t>Base</w:t>
      </w:r>
      <w:r>
        <w:t xml:space="preserve"> on analysis on life cycle management, the e</w:t>
      </w:r>
      <w:r w:rsidR="00D65D22" w:rsidRPr="00D65D22">
        <w:t>xpected specification impact</w:t>
      </w:r>
      <w:r w:rsidR="005D7449">
        <w:t>s</w:t>
      </w:r>
      <w:r w:rsidR="00D65D22" w:rsidRPr="00D65D22">
        <w:t xml:space="preserve"> of level y-a</w:t>
      </w:r>
      <w:r w:rsidR="005D7449">
        <w:t xml:space="preserve"> are</w:t>
      </w:r>
      <w:r w:rsidR="00D65D22" w:rsidRPr="00D65D22">
        <w:t>:</w:t>
      </w:r>
    </w:p>
    <w:p w14:paraId="0855FCF8" w14:textId="77777777" w:rsidR="00D65D22" w:rsidRPr="00D65D22" w:rsidRDefault="00D65D22" w:rsidP="00D65D22">
      <w:pPr>
        <w:pStyle w:val="a"/>
        <w:numPr>
          <w:ilvl w:val="0"/>
          <w:numId w:val="31"/>
        </w:numPr>
        <w:rPr>
          <w:rFonts w:eastAsia="等线"/>
          <w:b/>
        </w:rPr>
      </w:pPr>
      <w:r w:rsidRPr="00D65D22">
        <w:rPr>
          <w:rFonts w:eastAsia="等线"/>
          <w:b/>
        </w:rPr>
        <w:t>Capability report</w:t>
      </w:r>
    </w:p>
    <w:p w14:paraId="65D67AE0" w14:textId="77777777" w:rsidR="00D65D22" w:rsidRPr="00D65D22" w:rsidRDefault="00D65D22" w:rsidP="00D65D22">
      <w:pPr>
        <w:pStyle w:val="a"/>
        <w:numPr>
          <w:ilvl w:val="0"/>
          <w:numId w:val="31"/>
        </w:numPr>
        <w:rPr>
          <w:rFonts w:eastAsia="等线"/>
          <w:b/>
        </w:rPr>
      </w:pPr>
      <w:r w:rsidRPr="00D65D22">
        <w:rPr>
          <w:rFonts w:eastAsia="等线"/>
          <w:b/>
        </w:rPr>
        <w:lastRenderedPageBreak/>
        <w:t>Assistance information for inference</w:t>
      </w:r>
    </w:p>
    <w:p w14:paraId="7034D9D6" w14:textId="77777777" w:rsidR="00D65D22" w:rsidRPr="00D65D22" w:rsidRDefault="00D65D22" w:rsidP="00D65D22">
      <w:pPr>
        <w:pStyle w:val="a"/>
        <w:numPr>
          <w:ilvl w:val="0"/>
          <w:numId w:val="31"/>
        </w:numPr>
        <w:rPr>
          <w:rFonts w:eastAsia="等线"/>
          <w:b/>
        </w:rPr>
      </w:pPr>
      <w:r w:rsidRPr="00D65D22">
        <w:rPr>
          <w:rFonts w:eastAsia="等线"/>
          <w:b/>
        </w:rPr>
        <w:t>Signaling-based model management</w:t>
      </w:r>
    </w:p>
    <w:p w14:paraId="3695C740" w14:textId="77777777" w:rsidR="00D65D22" w:rsidRPr="00D65D22" w:rsidRDefault="00D65D22" w:rsidP="00D65D22">
      <w:pPr>
        <w:pStyle w:val="a"/>
        <w:numPr>
          <w:ilvl w:val="1"/>
          <w:numId w:val="31"/>
        </w:numPr>
        <w:rPr>
          <w:rFonts w:eastAsia="等线"/>
          <w:b/>
        </w:rPr>
      </w:pPr>
      <w:r w:rsidRPr="00D65D22">
        <w:rPr>
          <w:rFonts w:eastAsia="等线"/>
          <w:b/>
        </w:rPr>
        <w:t>Model activation and deactivation</w:t>
      </w:r>
    </w:p>
    <w:p w14:paraId="75A09947" w14:textId="0AE9188D" w:rsidR="00D65D22" w:rsidRPr="00FE5327" w:rsidRDefault="00D65D22" w:rsidP="004817A3">
      <w:pPr>
        <w:pStyle w:val="a"/>
        <w:numPr>
          <w:ilvl w:val="1"/>
          <w:numId w:val="31"/>
        </w:numPr>
        <w:spacing w:after="0"/>
        <w:rPr>
          <w:rFonts w:eastAsia="等线"/>
          <w:b/>
        </w:rPr>
      </w:pPr>
      <w:r w:rsidRPr="00D65D22">
        <w:rPr>
          <w:rFonts w:eastAsia="等线"/>
          <w:b/>
        </w:rPr>
        <w:t>Performance monitoring</w:t>
      </w:r>
    </w:p>
    <w:p w14:paraId="2B9C8C98" w14:textId="77777777" w:rsidR="00F6507D" w:rsidRDefault="00F6507D" w:rsidP="004817A3">
      <w:pPr>
        <w:rPr>
          <w:lang w:eastAsia="zh-CN"/>
        </w:rPr>
      </w:pPr>
    </w:p>
    <w:p w14:paraId="02278546" w14:textId="33E590E5" w:rsidR="00E02A8F" w:rsidRDefault="00E02A8F" w:rsidP="00E02A8F">
      <w:pPr>
        <w:pStyle w:val="title3"/>
      </w:pPr>
      <w:r w:rsidRPr="002E1505">
        <w:t>Lifecycle management</w:t>
      </w:r>
      <w:r>
        <w:t xml:space="preserve"> under level y-b</w:t>
      </w:r>
    </w:p>
    <w:p w14:paraId="68974DA8" w14:textId="4A2BB101" w:rsidR="00271CE4" w:rsidRPr="00271CE4" w:rsidRDefault="00271CE4" w:rsidP="00FE5327">
      <w:pPr>
        <w:rPr>
          <w:rFonts w:eastAsiaTheme="minorEastAsia"/>
          <w:lang w:eastAsia="zh-CN"/>
        </w:rPr>
      </w:pPr>
      <w:r w:rsidRPr="00180B0E">
        <w:rPr>
          <w:rFonts w:eastAsiaTheme="minorEastAsia" w:hint="eastAsia"/>
          <w:lang w:eastAsia="zh-CN"/>
        </w:rPr>
        <w:t>I</w:t>
      </w:r>
      <w:r w:rsidRPr="00180B0E">
        <w:rPr>
          <w:rFonts w:eastAsiaTheme="minorEastAsia"/>
          <w:lang w:eastAsia="zh-CN"/>
        </w:rPr>
        <w:t xml:space="preserve">n the following, </w:t>
      </w:r>
      <w:r>
        <w:rPr>
          <w:rFonts w:eastAsiaTheme="minorEastAsia"/>
          <w:lang w:eastAsia="zh-CN"/>
        </w:rPr>
        <w:t>lifecycle management of level y-b is analyzed.</w:t>
      </w:r>
    </w:p>
    <w:p w14:paraId="1AC44F42" w14:textId="75C2B21D" w:rsidR="000F4EB9" w:rsidRDefault="000F4EB9" w:rsidP="00B744AB">
      <w:pPr>
        <w:pStyle w:val="a"/>
        <w:numPr>
          <w:ilvl w:val="0"/>
          <w:numId w:val="55"/>
        </w:numPr>
      </w:pPr>
      <w:r w:rsidRPr="00FA6FAF">
        <w:rPr>
          <w:b/>
        </w:rPr>
        <w:t>Data collection</w:t>
      </w:r>
      <w:r>
        <w:t xml:space="preserve">: </w:t>
      </w:r>
      <w:r w:rsidR="007E51DC">
        <w:t>To better train the AI/ML model, training data collection is needed in this level. UE can u</w:t>
      </w:r>
      <w:r w:rsidR="00CB3E26" w:rsidRPr="00F8349C">
        <w:rPr>
          <w:rFonts w:hint="eastAsia"/>
        </w:rPr>
        <w:t>s</w:t>
      </w:r>
      <w:r w:rsidR="00CB3E26">
        <w:t>e</w:t>
      </w:r>
      <w:r w:rsidR="00CB3E26" w:rsidRPr="00F8349C">
        <w:t xml:space="preserve"> </w:t>
      </w:r>
      <w:r w:rsidR="00CB3E26">
        <w:t>current CSI reporting, enhanced CSI reporting, or new report format</w:t>
      </w:r>
      <w:r w:rsidR="007E51DC">
        <w:t xml:space="preserve"> to send the collected data</w:t>
      </w:r>
      <w:r w:rsidR="00CB3E26">
        <w:t xml:space="preserve">. </w:t>
      </w:r>
      <w:r w:rsidR="007E51DC">
        <w:t>L</w:t>
      </w:r>
      <w:r w:rsidR="00CB3E26">
        <w:t>arge amount of collected data reporting</w:t>
      </w:r>
      <w:r w:rsidR="007E51DC">
        <w:t xml:space="preserve"> could be specified for better reporting </w:t>
      </w:r>
      <w:r w:rsidR="007E51DC" w:rsidRPr="007E51DC">
        <w:t>efficiency</w:t>
      </w:r>
      <w:r w:rsidR="00CB3E26">
        <w:t>.</w:t>
      </w:r>
    </w:p>
    <w:p w14:paraId="782149DA" w14:textId="074F7287" w:rsidR="000F4EB9" w:rsidRDefault="000F4EB9" w:rsidP="00B744AB">
      <w:pPr>
        <w:pStyle w:val="a"/>
        <w:numPr>
          <w:ilvl w:val="0"/>
          <w:numId w:val="55"/>
        </w:numPr>
      </w:pPr>
      <w:r w:rsidRPr="00FA6FAF">
        <w:rPr>
          <w:b/>
        </w:rPr>
        <w:t>Model deployment</w:t>
      </w:r>
      <w:r>
        <w:t>: Not support on air interface</w:t>
      </w:r>
      <w:r w:rsidR="007E51DC">
        <w:t>, since model transfer only works in level z-m and level z-n</w:t>
      </w:r>
      <w:r>
        <w:t>. The AI/ML model can be well pre-trained by UE vendor or g-NB vendor or jointly and deployed to UE or g-NB before usage. Or, the AI/ML model is not well pre-trained and updated mainly by online training.</w:t>
      </w:r>
    </w:p>
    <w:p w14:paraId="2DBFDDDE" w14:textId="4938086F" w:rsidR="005B49C9" w:rsidRPr="00B744AB" w:rsidRDefault="005B49C9" w:rsidP="005B49C9">
      <w:pPr>
        <w:pStyle w:val="a"/>
        <w:numPr>
          <w:ilvl w:val="0"/>
          <w:numId w:val="55"/>
        </w:numPr>
        <w:rPr>
          <w:rFonts w:eastAsiaTheme="minorEastAsia"/>
        </w:rPr>
      </w:pPr>
      <w:r>
        <w:rPr>
          <w:rFonts w:eastAsiaTheme="minorEastAsia" w:hint="eastAsia"/>
          <w:b/>
        </w:rPr>
        <w:t>Mo</w:t>
      </w:r>
      <w:r>
        <w:rPr>
          <w:rFonts w:eastAsiaTheme="minorEastAsia"/>
          <w:b/>
        </w:rPr>
        <w:t>del training:</w:t>
      </w:r>
      <w:r w:rsidRPr="00B744AB">
        <w:rPr>
          <w:rFonts w:eastAsiaTheme="minorEastAsia"/>
        </w:rPr>
        <w:t xml:space="preserve"> </w:t>
      </w:r>
      <w:r w:rsidR="007E51DC">
        <w:rPr>
          <w:rFonts w:eastAsiaTheme="minorEastAsia"/>
        </w:rPr>
        <w:t>This is the key point of this level</w:t>
      </w:r>
      <w:r w:rsidR="007E51DC" w:rsidRPr="00B744AB">
        <w:rPr>
          <w:rFonts w:eastAsiaTheme="minorEastAsia"/>
        </w:rPr>
        <w:t>.</w:t>
      </w:r>
      <w:r w:rsidR="007E51DC">
        <w:rPr>
          <w:rFonts w:eastAsiaTheme="minorEastAsia"/>
        </w:rPr>
        <w:t xml:space="preserve"> </w:t>
      </w:r>
      <w:r w:rsidR="007E51DC" w:rsidRPr="00B744AB">
        <w:rPr>
          <w:rFonts w:eastAsiaTheme="minorEastAsia"/>
        </w:rPr>
        <w:t>T</w:t>
      </w:r>
      <w:r w:rsidRPr="00B744AB">
        <w:rPr>
          <w:rFonts w:eastAsiaTheme="minorEastAsia"/>
        </w:rPr>
        <w:t>here are differen</w:t>
      </w:r>
      <w:r w:rsidR="007E51DC" w:rsidRPr="00B744AB">
        <w:rPr>
          <w:rFonts w:eastAsiaTheme="minorEastAsia"/>
        </w:rPr>
        <w:t>t</w:t>
      </w:r>
      <w:r w:rsidRPr="00B744AB">
        <w:rPr>
          <w:rFonts w:eastAsiaTheme="minorEastAsia"/>
        </w:rPr>
        <w:t xml:space="preserve"> training options. The expected effort for level y-b mainly lies in this aspect.</w:t>
      </w:r>
    </w:p>
    <w:p w14:paraId="039D6821" w14:textId="19ECDAD9" w:rsidR="000F4EB9" w:rsidRPr="000F4EB9" w:rsidRDefault="000F4EB9" w:rsidP="00B744AB">
      <w:pPr>
        <w:pStyle w:val="a"/>
        <w:numPr>
          <w:ilvl w:val="0"/>
          <w:numId w:val="58"/>
        </w:numPr>
        <w:rPr>
          <w:rFonts w:eastAsiaTheme="minorEastAsia"/>
        </w:rPr>
      </w:pPr>
      <w:r w:rsidRPr="005B49C9">
        <w:rPr>
          <w:rFonts w:eastAsiaTheme="minorEastAsia" w:hint="eastAsia"/>
          <w:b/>
        </w:rPr>
        <w:t>J</w:t>
      </w:r>
      <w:r w:rsidRPr="00C30C36">
        <w:rPr>
          <w:rFonts w:eastAsiaTheme="minorEastAsia"/>
          <w:b/>
        </w:rPr>
        <w:t>oint training</w:t>
      </w:r>
      <w:r>
        <w:rPr>
          <w:rFonts w:eastAsiaTheme="minorEastAsia"/>
        </w:rPr>
        <w:t xml:space="preserve">: Support. To use </w:t>
      </w:r>
      <w:r w:rsidR="0089177A">
        <w:rPr>
          <w:rFonts w:eastAsiaTheme="minorEastAsia"/>
        </w:rPr>
        <w:t>two-sided</w:t>
      </w:r>
      <w:r>
        <w:rPr>
          <w:rFonts w:eastAsiaTheme="minorEastAsia"/>
        </w:rPr>
        <w:t xml:space="preserve"> model, UE vendor and </w:t>
      </w:r>
      <w:proofErr w:type="spellStart"/>
      <w:r>
        <w:rPr>
          <w:rFonts w:eastAsiaTheme="minorEastAsia"/>
        </w:rPr>
        <w:t>gNB</w:t>
      </w:r>
      <w:proofErr w:type="spellEnd"/>
      <w:r>
        <w:rPr>
          <w:rFonts w:eastAsiaTheme="minorEastAsia"/>
        </w:rPr>
        <w:t xml:space="preserve"> vendor do not need to align the model offline before usage. The model can be trained online or offline by exchanging the </w:t>
      </w:r>
      <w:r w:rsidR="00304B9E">
        <w:rPr>
          <w:rFonts w:eastAsiaTheme="minorEastAsia"/>
        </w:rPr>
        <w:t xml:space="preserve">label </w:t>
      </w:r>
      <w:r>
        <w:rPr>
          <w:rFonts w:eastAsiaTheme="minorEastAsia"/>
        </w:rPr>
        <w:t xml:space="preserve">and the </w:t>
      </w:r>
      <w:r w:rsidRPr="000F4EB9">
        <w:rPr>
          <w:rFonts w:eastAsiaTheme="minorEastAsia"/>
        </w:rPr>
        <w:t>gradient</w:t>
      </w:r>
      <w:r>
        <w:rPr>
          <w:rFonts w:eastAsiaTheme="minorEastAsia"/>
        </w:rPr>
        <w:t xml:space="preserve"> information, with high frequency but </w:t>
      </w:r>
      <w:r w:rsidR="00F90AC4">
        <w:rPr>
          <w:rFonts w:eastAsiaTheme="minorEastAsia"/>
        </w:rPr>
        <w:t xml:space="preserve">a </w:t>
      </w:r>
      <w:r>
        <w:rPr>
          <w:rFonts w:eastAsiaTheme="minorEastAsia"/>
        </w:rPr>
        <w:t>small amount of information in each time.</w:t>
      </w:r>
    </w:p>
    <w:p w14:paraId="3275AAA3" w14:textId="2E947CE4" w:rsidR="000F4EB9" w:rsidRPr="004A1F16" w:rsidRDefault="000F4EB9" w:rsidP="00B744AB">
      <w:pPr>
        <w:pStyle w:val="a"/>
        <w:numPr>
          <w:ilvl w:val="0"/>
          <w:numId w:val="58"/>
        </w:numPr>
        <w:rPr>
          <w:rFonts w:eastAsiaTheme="minorEastAsia"/>
        </w:rPr>
      </w:pPr>
      <w:r w:rsidRPr="005B49C9">
        <w:rPr>
          <w:rFonts w:eastAsiaTheme="minorEastAsia" w:hint="eastAsia"/>
          <w:b/>
        </w:rPr>
        <w:t>S</w:t>
      </w:r>
      <w:r w:rsidRPr="00C30C36">
        <w:rPr>
          <w:rFonts w:eastAsiaTheme="minorEastAsia"/>
          <w:b/>
        </w:rPr>
        <w:t>eparate training</w:t>
      </w:r>
      <w:r>
        <w:rPr>
          <w:rFonts w:eastAsiaTheme="minorEastAsia"/>
        </w:rPr>
        <w:t xml:space="preserve">: Support. To use </w:t>
      </w:r>
      <w:r w:rsidR="0089177A">
        <w:rPr>
          <w:rFonts w:eastAsiaTheme="minorEastAsia"/>
        </w:rPr>
        <w:t>two-sided</w:t>
      </w:r>
      <w:r>
        <w:rPr>
          <w:rFonts w:eastAsiaTheme="minorEastAsia"/>
        </w:rPr>
        <w:t xml:space="preserve"> model, UE vendor and </w:t>
      </w:r>
      <w:proofErr w:type="spellStart"/>
      <w:r>
        <w:rPr>
          <w:rFonts w:eastAsiaTheme="minorEastAsia"/>
        </w:rPr>
        <w:t>gNB</w:t>
      </w:r>
      <w:proofErr w:type="spellEnd"/>
      <w:r>
        <w:rPr>
          <w:rFonts w:eastAsiaTheme="minorEastAsia"/>
        </w:rPr>
        <w:t xml:space="preserve"> vendor do not need to align the model offline before usage. The model can be trained online or offline by exchanging the </w:t>
      </w:r>
      <w:r w:rsidR="00F90AC4" w:rsidRPr="00531A0F">
        <w:rPr>
          <w:rFonts w:eastAsiaTheme="minorEastAsia"/>
        </w:rPr>
        <w:t>input and the output of encoder or decoder</w:t>
      </w:r>
      <w:r w:rsidRPr="00531A0F">
        <w:rPr>
          <w:rFonts w:eastAsiaTheme="minorEastAsia"/>
        </w:rPr>
        <w:t xml:space="preserve">, with </w:t>
      </w:r>
      <w:r w:rsidR="00F90AC4" w:rsidRPr="00531A0F">
        <w:rPr>
          <w:rFonts w:eastAsiaTheme="minorEastAsia"/>
        </w:rPr>
        <w:t>low</w:t>
      </w:r>
      <w:r w:rsidRPr="00531A0F">
        <w:rPr>
          <w:rFonts w:eastAsiaTheme="minorEastAsia"/>
        </w:rPr>
        <w:t xml:space="preserve"> frequency but </w:t>
      </w:r>
      <w:r w:rsidR="00F90AC4" w:rsidRPr="00531A0F">
        <w:rPr>
          <w:rFonts w:eastAsiaTheme="minorEastAsia"/>
        </w:rPr>
        <w:t>a large</w:t>
      </w:r>
      <w:r w:rsidRPr="00531A0F">
        <w:rPr>
          <w:rFonts w:eastAsiaTheme="minorEastAsia"/>
        </w:rPr>
        <w:t xml:space="preserve"> amount of information in each time.</w:t>
      </w:r>
    </w:p>
    <w:p w14:paraId="301B16D9" w14:textId="2AFFECCA" w:rsidR="000F4EB9" w:rsidRDefault="000F4EB9" w:rsidP="00B744AB">
      <w:pPr>
        <w:pStyle w:val="a"/>
        <w:numPr>
          <w:ilvl w:val="0"/>
          <w:numId w:val="55"/>
        </w:numPr>
      </w:pPr>
      <w:r w:rsidRPr="004A1F16">
        <w:rPr>
          <w:b/>
        </w:rPr>
        <w:t>Model registration/ Model ID</w:t>
      </w:r>
      <w:r>
        <w:t xml:space="preserve">: </w:t>
      </w:r>
      <w:r w:rsidR="00C30C36">
        <w:t>S</w:t>
      </w:r>
      <w:r>
        <w:t>upport</w:t>
      </w:r>
      <w:r w:rsidR="009A42AE">
        <w:t xml:space="preserve"> in this level, since model ID is necessary during model updating to </w:t>
      </w:r>
      <w:r w:rsidR="009A42AE" w:rsidRPr="009A42AE">
        <w:t>distinguish</w:t>
      </w:r>
      <w:r w:rsidR="009A42AE">
        <w:t xml:space="preserve"> the old model and the new updated model</w:t>
      </w:r>
      <w:r>
        <w:t xml:space="preserve">. </w:t>
      </w:r>
      <w:r w:rsidR="00C30C36">
        <w:t xml:space="preserve">UE </w:t>
      </w:r>
      <w:r w:rsidR="009A42AE">
        <w:t xml:space="preserve">can </w:t>
      </w:r>
      <w:r w:rsidR="00C30C36">
        <w:t xml:space="preserve">send the model registration signaling to </w:t>
      </w:r>
      <w:proofErr w:type="spellStart"/>
      <w:r w:rsidR="00C30C36">
        <w:t>gNB</w:t>
      </w:r>
      <w:proofErr w:type="spellEnd"/>
      <w:r w:rsidR="00C30C36">
        <w:t xml:space="preserve"> and then </w:t>
      </w:r>
      <w:proofErr w:type="spellStart"/>
      <w:r w:rsidR="00C30C36">
        <w:t>gNB</w:t>
      </w:r>
      <w:proofErr w:type="spellEnd"/>
      <w:r w:rsidR="00C30C36">
        <w:t xml:space="preserve"> </w:t>
      </w:r>
      <w:r w:rsidR="00304B9E">
        <w:t xml:space="preserve">responds </w:t>
      </w:r>
      <w:r w:rsidR="00C30C36">
        <w:t>with a model ID.</w:t>
      </w:r>
    </w:p>
    <w:p w14:paraId="1A4856FB" w14:textId="237585B5" w:rsidR="000F4EB9" w:rsidRDefault="000F4EB9" w:rsidP="00B744AB">
      <w:pPr>
        <w:pStyle w:val="a"/>
        <w:numPr>
          <w:ilvl w:val="0"/>
          <w:numId w:val="55"/>
        </w:numPr>
      </w:pPr>
      <w:r w:rsidRPr="00FA6FAF">
        <w:rPr>
          <w:b/>
        </w:rPr>
        <w:t>Model activation/deactivation/selection</w:t>
      </w:r>
      <w:r>
        <w:t>: Support</w:t>
      </w:r>
      <w:r w:rsidR="009A42AE">
        <w:t xml:space="preserve"> in this level, since</w:t>
      </w:r>
      <w:r w:rsidR="00C30C36">
        <w:t xml:space="preserve"> </w:t>
      </w:r>
      <w:r w:rsidR="009A42AE">
        <w:t>t</w:t>
      </w:r>
      <w:r w:rsidR="00C30C36">
        <w:t>he model can be selected or switched using model ID.</w:t>
      </w:r>
    </w:p>
    <w:p w14:paraId="508217AB" w14:textId="1A8EA50C" w:rsidR="00C25A1E" w:rsidRPr="005B49C9" w:rsidRDefault="000F4EB9" w:rsidP="00B744AB">
      <w:pPr>
        <w:pStyle w:val="a"/>
        <w:numPr>
          <w:ilvl w:val="0"/>
          <w:numId w:val="55"/>
        </w:numPr>
        <w:rPr>
          <w:rFonts w:eastAsiaTheme="minorEastAsia"/>
        </w:rPr>
      </w:pPr>
      <w:r w:rsidRPr="00FA6FAF">
        <w:rPr>
          <w:b/>
        </w:rPr>
        <w:t>Model updating</w:t>
      </w:r>
      <w:r>
        <w:t xml:space="preserve">: </w:t>
      </w:r>
      <w:r w:rsidR="00C30C36">
        <w:rPr>
          <w:bCs/>
        </w:rPr>
        <w:t>Support on air interface</w:t>
      </w:r>
      <w:r w:rsidR="009A42AE">
        <w:rPr>
          <w:bCs/>
        </w:rPr>
        <w:t>, since model training is supported</w:t>
      </w:r>
      <w:r>
        <w:rPr>
          <w:bCs/>
        </w:rPr>
        <w:t>.</w:t>
      </w:r>
      <w:r>
        <w:t xml:space="preserve"> </w:t>
      </w:r>
      <w:r w:rsidR="0089177A">
        <w:t>Two-sided</w:t>
      </w:r>
      <w:r w:rsidR="00EE54CA">
        <w:t xml:space="preserve"> model can be updated using joint training or separate training. </w:t>
      </w:r>
      <w:r w:rsidR="0050270E" w:rsidRPr="005B49C9">
        <w:rPr>
          <w:rFonts w:eastAsiaTheme="minorEastAsia"/>
        </w:rPr>
        <w:t>O</w:t>
      </w:r>
      <w:r w:rsidR="00EE54CA" w:rsidRPr="005B49C9">
        <w:rPr>
          <w:rFonts w:eastAsiaTheme="minorEastAsia"/>
        </w:rPr>
        <w:t>ne side model</w:t>
      </w:r>
      <w:r w:rsidR="0050270E" w:rsidRPr="005B49C9">
        <w:rPr>
          <w:rFonts w:eastAsiaTheme="minorEastAsia"/>
        </w:rPr>
        <w:t xml:space="preserve"> </w:t>
      </w:r>
      <w:r w:rsidR="00EE54CA" w:rsidRPr="005B49C9">
        <w:rPr>
          <w:rFonts w:eastAsiaTheme="minorEastAsia"/>
        </w:rPr>
        <w:t>can be updated with data collected in real network and with assistance information of other 3GPP entities.</w:t>
      </w:r>
    </w:p>
    <w:p w14:paraId="287CDC3B" w14:textId="579A9F7A" w:rsidR="000F4EB9" w:rsidRPr="00FA6FAF" w:rsidRDefault="000F4EB9" w:rsidP="00B744AB">
      <w:pPr>
        <w:pStyle w:val="a"/>
        <w:numPr>
          <w:ilvl w:val="0"/>
          <w:numId w:val="55"/>
        </w:numPr>
      </w:pPr>
      <w:r w:rsidRPr="009C7256">
        <w:rPr>
          <w:b/>
        </w:rPr>
        <w:t>Performance monitoring</w:t>
      </w:r>
      <w:r>
        <w:t xml:space="preserve">: </w:t>
      </w:r>
      <w:r w:rsidR="0050270E">
        <w:t>Similar to level y-a.</w:t>
      </w:r>
    </w:p>
    <w:p w14:paraId="737F39E9" w14:textId="77777777" w:rsidR="006141C1" w:rsidRPr="006141C1" w:rsidRDefault="006141C1" w:rsidP="006141C1">
      <w:r>
        <w:rPr>
          <w:rFonts w:eastAsiaTheme="minorEastAsia"/>
          <w:color w:val="000000"/>
          <w:lang w:eastAsia="zh-CN"/>
        </w:rPr>
        <w:t>Based on the above analysis,</w:t>
      </w:r>
      <w:r w:rsidRPr="000E7EF6">
        <w:rPr>
          <w:rFonts w:eastAsiaTheme="minorEastAsia"/>
          <w:color w:val="000000"/>
          <w:lang w:eastAsia="zh-CN"/>
        </w:rPr>
        <w:t xml:space="preserve"> we </w:t>
      </w:r>
      <w:r>
        <w:rPr>
          <w:rFonts w:eastAsiaTheme="minorEastAsia"/>
          <w:color w:val="000000"/>
          <w:lang w:eastAsia="zh-CN"/>
        </w:rPr>
        <w:t>have the following proposals.</w:t>
      </w:r>
    </w:p>
    <w:p w14:paraId="6321AF36" w14:textId="2AAB8412" w:rsidR="005D7449" w:rsidRPr="001D453F" w:rsidRDefault="005D7449">
      <w:pPr>
        <w:pStyle w:val="proposal"/>
        <w:rPr>
          <w:rFonts w:eastAsiaTheme="minorEastAsia"/>
        </w:rPr>
      </w:pPr>
      <w:r w:rsidRPr="00D65D22">
        <w:t>Expected specification impact</w:t>
      </w:r>
      <w:r>
        <w:t>s</w:t>
      </w:r>
      <w:r w:rsidRPr="00D65D22">
        <w:t xml:space="preserve"> of level y-</w:t>
      </w:r>
      <w:r>
        <w:t>b are</w:t>
      </w:r>
      <w:r w:rsidRPr="001D453F">
        <w:rPr>
          <w:rFonts w:eastAsiaTheme="minorEastAsia"/>
        </w:rPr>
        <w:t>:</w:t>
      </w:r>
    </w:p>
    <w:p w14:paraId="1E4BA786" w14:textId="77777777" w:rsidR="005D7449" w:rsidRPr="005D7449" w:rsidRDefault="005D7449" w:rsidP="005D7449">
      <w:pPr>
        <w:pStyle w:val="a"/>
        <w:numPr>
          <w:ilvl w:val="0"/>
          <w:numId w:val="33"/>
        </w:numPr>
        <w:rPr>
          <w:b/>
        </w:rPr>
      </w:pPr>
      <w:r w:rsidRPr="005D7449">
        <w:rPr>
          <w:b/>
        </w:rPr>
        <w:t>Data collection assistance</w:t>
      </w:r>
    </w:p>
    <w:p w14:paraId="576691A6" w14:textId="77777777" w:rsidR="005D7449" w:rsidRPr="005D7449" w:rsidRDefault="005D7449" w:rsidP="005D7449">
      <w:pPr>
        <w:pStyle w:val="a"/>
        <w:numPr>
          <w:ilvl w:val="0"/>
          <w:numId w:val="33"/>
        </w:numPr>
        <w:rPr>
          <w:b/>
        </w:rPr>
      </w:pPr>
      <w:r w:rsidRPr="005D7449">
        <w:rPr>
          <w:b/>
        </w:rPr>
        <w:t>Model registration and model switching</w:t>
      </w:r>
    </w:p>
    <w:p w14:paraId="14EE8292" w14:textId="77777777" w:rsidR="005D7449" w:rsidRPr="005D7449" w:rsidRDefault="005D7449" w:rsidP="005D7449">
      <w:pPr>
        <w:pStyle w:val="a"/>
        <w:numPr>
          <w:ilvl w:val="0"/>
          <w:numId w:val="33"/>
        </w:numPr>
        <w:rPr>
          <w:b/>
        </w:rPr>
      </w:pPr>
      <w:r w:rsidRPr="005D7449">
        <w:rPr>
          <w:b/>
        </w:rPr>
        <w:t>Model updating procedures, including separate training or joint training</w:t>
      </w:r>
    </w:p>
    <w:p w14:paraId="0F2A418E" w14:textId="10A3E60C" w:rsidR="005D7449" w:rsidRPr="00271CE4" w:rsidRDefault="005D7449" w:rsidP="004817A3">
      <w:pPr>
        <w:pStyle w:val="a"/>
        <w:numPr>
          <w:ilvl w:val="0"/>
          <w:numId w:val="33"/>
        </w:numPr>
        <w:rPr>
          <w:b/>
        </w:rPr>
      </w:pPr>
      <w:r w:rsidRPr="005D7449">
        <w:rPr>
          <w:b/>
        </w:rPr>
        <w:t>Other necessary aspects in level y-a</w:t>
      </w:r>
    </w:p>
    <w:p w14:paraId="340390D2" w14:textId="77777777" w:rsidR="000F4EB9" w:rsidRDefault="000F4EB9" w:rsidP="004817A3"/>
    <w:p w14:paraId="5988D36A" w14:textId="4FECBF1C" w:rsidR="00E02A8F" w:rsidRDefault="00E02A8F" w:rsidP="00E02A8F">
      <w:pPr>
        <w:pStyle w:val="title3"/>
      </w:pPr>
      <w:r w:rsidRPr="002E1505">
        <w:t>Lifecycle management</w:t>
      </w:r>
      <w:r>
        <w:t xml:space="preserve"> under level z-m and level z-n</w:t>
      </w:r>
    </w:p>
    <w:p w14:paraId="6C74B6C8" w14:textId="0DBEDF9B" w:rsidR="00271CE4" w:rsidRPr="00271CE4" w:rsidRDefault="00271CE4" w:rsidP="004817A3">
      <w:pPr>
        <w:rPr>
          <w:rFonts w:eastAsiaTheme="minorEastAsia"/>
          <w:lang w:eastAsia="zh-CN"/>
        </w:rPr>
      </w:pPr>
      <w:r w:rsidRPr="00180B0E">
        <w:rPr>
          <w:rFonts w:eastAsiaTheme="minorEastAsia" w:hint="eastAsia"/>
          <w:lang w:eastAsia="zh-CN"/>
        </w:rPr>
        <w:t>I</w:t>
      </w:r>
      <w:r w:rsidRPr="00180B0E">
        <w:rPr>
          <w:rFonts w:eastAsiaTheme="minorEastAsia"/>
          <w:lang w:eastAsia="zh-CN"/>
        </w:rPr>
        <w:t xml:space="preserve">n the following, </w:t>
      </w:r>
      <w:r>
        <w:rPr>
          <w:rFonts w:eastAsiaTheme="minorEastAsia"/>
          <w:lang w:eastAsia="zh-CN"/>
        </w:rPr>
        <w:t>lifecycle management of level z-m and level z-n is analyzed.</w:t>
      </w:r>
    </w:p>
    <w:p w14:paraId="00F2C71D" w14:textId="74A998CC" w:rsidR="00D11D82" w:rsidRDefault="00D11D82" w:rsidP="00B744AB">
      <w:pPr>
        <w:pStyle w:val="a"/>
        <w:numPr>
          <w:ilvl w:val="0"/>
          <w:numId w:val="67"/>
        </w:numPr>
      </w:pPr>
      <w:r w:rsidRPr="00E66E5C">
        <w:rPr>
          <w:b/>
        </w:rPr>
        <w:t>Data collection</w:t>
      </w:r>
      <w:r>
        <w:t>: Similar to level y-</w:t>
      </w:r>
      <w:r w:rsidR="009A42AE">
        <w:t>b</w:t>
      </w:r>
      <w:r>
        <w:t>.</w:t>
      </w:r>
    </w:p>
    <w:p w14:paraId="2C70ED56" w14:textId="498B8537" w:rsidR="00531358" w:rsidRPr="00C4196A" w:rsidRDefault="00D11D82" w:rsidP="00B744AB">
      <w:pPr>
        <w:pStyle w:val="a"/>
        <w:numPr>
          <w:ilvl w:val="0"/>
          <w:numId w:val="67"/>
        </w:numPr>
      </w:pPr>
      <w:r w:rsidRPr="00E66E5C">
        <w:rPr>
          <w:b/>
        </w:rPr>
        <w:t xml:space="preserve">Model </w:t>
      </w:r>
      <w:r w:rsidR="00893E9E">
        <w:rPr>
          <w:b/>
        </w:rPr>
        <w:t>transfer</w:t>
      </w:r>
      <w:r>
        <w:t xml:space="preserve">: </w:t>
      </w:r>
      <w:r w:rsidR="009A42AE">
        <w:t>It is s</w:t>
      </w:r>
      <w:r>
        <w:t>upport</w:t>
      </w:r>
      <w:r w:rsidR="00893E9E">
        <w:t>ed</w:t>
      </w:r>
      <w:r>
        <w:t xml:space="preserve"> o</w:t>
      </w:r>
      <w:r w:rsidR="00893E9E">
        <w:t>ver</w:t>
      </w:r>
      <w:r>
        <w:t xml:space="preserve"> air interface</w:t>
      </w:r>
      <w:r w:rsidR="009A42AE">
        <w:t xml:space="preserve"> and it is the key </w:t>
      </w:r>
      <w:r w:rsidR="00893E9E">
        <w:t>differentiation</w:t>
      </w:r>
      <w:r w:rsidR="009A42AE">
        <w:t xml:space="preserve"> of level z-m and level z-n</w:t>
      </w:r>
      <w:r w:rsidR="00893E9E">
        <w:t xml:space="preserve"> with others</w:t>
      </w:r>
      <w:r>
        <w:t xml:space="preserve">. </w:t>
      </w:r>
      <w:r w:rsidR="00531358">
        <w:t>The AI/ML model can be pre-trained before usage.</w:t>
      </w:r>
      <w:r w:rsidR="00C4196A" w:rsidRPr="00893E9E">
        <w:rPr>
          <w:rFonts w:eastAsiaTheme="minorEastAsia"/>
        </w:rPr>
        <w:t xml:space="preserve"> There are two option</w:t>
      </w:r>
      <w:r w:rsidR="00304B9E" w:rsidRPr="00893E9E">
        <w:rPr>
          <w:rFonts w:eastAsiaTheme="minorEastAsia"/>
        </w:rPr>
        <w:t>s</w:t>
      </w:r>
      <w:r w:rsidR="00C4196A" w:rsidRPr="00893E9E">
        <w:rPr>
          <w:rFonts w:eastAsiaTheme="minorEastAsia"/>
        </w:rPr>
        <w:t xml:space="preserve"> of model transfer as follows.</w:t>
      </w:r>
    </w:p>
    <w:p w14:paraId="58040E6A" w14:textId="6B675EED" w:rsidR="00C4196A" w:rsidRPr="00C4196A" w:rsidRDefault="00C4196A" w:rsidP="00B744AB">
      <w:pPr>
        <w:pStyle w:val="a"/>
        <w:numPr>
          <w:ilvl w:val="1"/>
          <w:numId w:val="67"/>
        </w:numPr>
        <w:rPr>
          <w:rFonts w:eastAsiaTheme="minorEastAsia"/>
          <w:bCs/>
        </w:rPr>
      </w:pPr>
      <w:r w:rsidRPr="00C4196A">
        <w:rPr>
          <w:rFonts w:eastAsiaTheme="minorEastAsia" w:hint="eastAsia"/>
          <w:b/>
        </w:rPr>
        <w:t>L</w:t>
      </w:r>
      <w:r w:rsidRPr="00C4196A">
        <w:rPr>
          <w:rFonts w:eastAsiaTheme="minorEastAsia"/>
          <w:b/>
        </w:rPr>
        <w:t>evel z-m</w:t>
      </w:r>
      <w:r w:rsidRPr="00C4196A">
        <w:rPr>
          <w:rFonts w:eastAsiaTheme="minorEastAsia"/>
        </w:rPr>
        <w:t xml:space="preserve">: </w:t>
      </w:r>
      <w:r w:rsidRPr="00C4196A">
        <w:rPr>
          <w:rFonts w:eastAsia="等线"/>
        </w:rPr>
        <w:t xml:space="preserve">Network sends updated parameters and does not change the AI/ML model structure. </w:t>
      </w:r>
      <w:r w:rsidRPr="00C4196A">
        <w:rPr>
          <w:rFonts w:eastAsiaTheme="minorEastAsia"/>
          <w:bCs/>
        </w:rPr>
        <w:t xml:space="preserve">The AI/ML model structure needs to </w:t>
      </w:r>
      <w:r w:rsidR="00304B9E">
        <w:rPr>
          <w:rFonts w:eastAsiaTheme="minorEastAsia"/>
          <w:bCs/>
        </w:rPr>
        <w:t xml:space="preserve">be </w:t>
      </w:r>
      <w:r w:rsidRPr="00C4196A">
        <w:rPr>
          <w:rFonts w:eastAsiaTheme="minorEastAsia"/>
          <w:bCs/>
        </w:rPr>
        <w:t xml:space="preserve">aligned before model transfer. This has been already supported by nowadays typical chipset implementations. </w:t>
      </w:r>
    </w:p>
    <w:p w14:paraId="735436B9" w14:textId="7EA36B50" w:rsidR="00531358" w:rsidRPr="00C4196A" w:rsidRDefault="00C4196A" w:rsidP="00B744AB">
      <w:pPr>
        <w:pStyle w:val="a"/>
        <w:numPr>
          <w:ilvl w:val="1"/>
          <w:numId w:val="67"/>
        </w:numPr>
        <w:rPr>
          <w:rFonts w:eastAsiaTheme="minorEastAsia"/>
          <w:bCs/>
        </w:rPr>
      </w:pPr>
      <w:r w:rsidRPr="00C4196A">
        <w:rPr>
          <w:rFonts w:eastAsiaTheme="minorEastAsia" w:hint="eastAsia"/>
          <w:b/>
          <w:bCs/>
        </w:rPr>
        <w:t>L</w:t>
      </w:r>
      <w:r w:rsidRPr="00C4196A">
        <w:rPr>
          <w:rFonts w:eastAsiaTheme="minorEastAsia"/>
          <w:b/>
          <w:bCs/>
        </w:rPr>
        <w:t>evel z-n</w:t>
      </w:r>
      <w:r w:rsidRPr="00C4196A">
        <w:rPr>
          <w:rFonts w:eastAsiaTheme="minorEastAsia"/>
          <w:bCs/>
        </w:rPr>
        <w:t xml:space="preserve">: </w:t>
      </w:r>
      <w:r w:rsidRPr="00C4196A">
        <w:rPr>
          <w:rFonts w:eastAsia="等线"/>
        </w:rPr>
        <w:t>Network sends AI/ML model parameter and structure information.</w:t>
      </w:r>
      <w:r w:rsidRPr="00C4196A">
        <w:rPr>
          <w:rFonts w:eastAsiaTheme="minorEastAsia" w:hint="eastAsia"/>
          <w:bCs/>
        </w:rPr>
        <w:t xml:space="preserve"> </w:t>
      </w:r>
      <w:r w:rsidRPr="00C4196A">
        <w:rPr>
          <w:rFonts w:eastAsiaTheme="minorEastAsia"/>
          <w:bCs/>
        </w:rPr>
        <w:t>Here the model structure can be changed. Dependent on how much the model structure is changed, recompilation may be needed.</w:t>
      </w:r>
      <w:r w:rsidRPr="00C4196A">
        <w:rPr>
          <w:rFonts w:eastAsiaTheme="minorEastAsia" w:hint="eastAsia"/>
          <w:bCs/>
        </w:rPr>
        <w:t xml:space="preserve"> </w:t>
      </w:r>
    </w:p>
    <w:p w14:paraId="5BDB432F" w14:textId="4C92003C" w:rsidR="00D11D82" w:rsidRDefault="00D11D82" w:rsidP="00B744AB">
      <w:pPr>
        <w:pStyle w:val="a"/>
        <w:numPr>
          <w:ilvl w:val="0"/>
          <w:numId w:val="67"/>
        </w:numPr>
      </w:pPr>
      <w:r w:rsidRPr="00E66E5C">
        <w:rPr>
          <w:b/>
        </w:rPr>
        <w:lastRenderedPageBreak/>
        <w:t>Model activation/deactivation/selection</w:t>
      </w:r>
      <w:r>
        <w:t xml:space="preserve">: </w:t>
      </w:r>
      <w:r w:rsidR="008F2489">
        <w:t>Similar to level y-b.</w:t>
      </w:r>
    </w:p>
    <w:p w14:paraId="3F848255" w14:textId="78291DE9" w:rsidR="00E02A8F" w:rsidRDefault="00D11D82" w:rsidP="00B744AB">
      <w:pPr>
        <w:pStyle w:val="a"/>
        <w:numPr>
          <w:ilvl w:val="0"/>
          <w:numId w:val="67"/>
        </w:numPr>
      </w:pPr>
      <w:r w:rsidRPr="00E66E5C">
        <w:rPr>
          <w:b/>
        </w:rPr>
        <w:t>Performance monitoring</w:t>
      </w:r>
      <w:r>
        <w:t>: Similar to level y-a.</w:t>
      </w:r>
      <w:r w:rsidR="00A93957">
        <w:t xml:space="preserve"> Since network knows the AI/ML model</w:t>
      </w:r>
      <w:r w:rsidR="00601A6E">
        <w:t xml:space="preserve"> information, the performance of AI/ML model can be monitored better with more details.</w:t>
      </w:r>
    </w:p>
    <w:p w14:paraId="196EFDD6" w14:textId="59385BA4" w:rsidR="00D11D82" w:rsidRDefault="00FE5327" w:rsidP="004817A3">
      <w:r>
        <w:rPr>
          <w:rFonts w:eastAsiaTheme="minorEastAsia"/>
          <w:color w:val="000000"/>
          <w:lang w:eastAsia="zh-CN"/>
        </w:rPr>
        <w:t>Based on the above analysis,</w:t>
      </w:r>
      <w:r w:rsidRPr="000E7EF6">
        <w:rPr>
          <w:rFonts w:eastAsiaTheme="minorEastAsia"/>
          <w:color w:val="000000"/>
          <w:lang w:eastAsia="zh-CN"/>
        </w:rPr>
        <w:t xml:space="preserve"> we </w:t>
      </w:r>
      <w:r>
        <w:rPr>
          <w:rFonts w:eastAsiaTheme="minorEastAsia"/>
          <w:color w:val="000000"/>
          <w:lang w:eastAsia="zh-CN"/>
        </w:rPr>
        <w:t>have the following proposals.</w:t>
      </w:r>
    </w:p>
    <w:p w14:paraId="21507F4F" w14:textId="3B976F9D" w:rsidR="005D7449" w:rsidRPr="001D453F" w:rsidRDefault="005D7449">
      <w:pPr>
        <w:pStyle w:val="proposal"/>
        <w:rPr>
          <w:rFonts w:eastAsiaTheme="minorEastAsia"/>
        </w:rPr>
      </w:pPr>
      <w:r w:rsidRPr="00D65D22">
        <w:t>Expected specification impact</w:t>
      </w:r>
      <w:r>
        <w:t>s</w:t>
      </w:r>
      <w:r w:rsidRPr="00D65D22">
        <w:t xml:space="preserve"> of level </w:t>
      </w:r>
      <w:r>
        <w:t>z are</w:t>
      </w:r>
      <w:r w:rsidRPr="001D453F">
        <w:rPr>
          <w:rFonts w:eastAsiaTheme="minorEastAsia"/>
        </w:rPr>
        <w:t>:</w:t>
      </w:r>
    </w:p>
    <w:p w14:paraId="6D89E0A8" w14:textId="77777777" w:rsidR="005D7449" w:rsidRPr="005D7449" w:rsidRDefault="005D7449" w:rsidP="005D7449">
      <w:pPr>
        <w:pStyle w:val="a"/>
        <w:numPr>
          <w:ilvl w:val="0"/>
          <w:numId w:val="34"/>
        </w:numPr>
        <w:rPr>
          <w:b/>
        </w:rPr>
      </w:pPr>
      <w:r w:rsidRPr="005D7449">
        <w:rPr>
          <w:b/>
        </w:rPr>
        <w:t>Model transfer</w:t>
      </w:r>
    </w:p>
    <w:p w14:paraId="5AFD29B5" w14:textId="0A2F290E" w:rsidR="00956F9C" w:rsidRPr="002206BB" w:rsidRDefault="005D7449" w:rsidP="002206BB">
      <w:pPr>
        <w:pStyle w:val="a"/>
        <w:numPr>
          <w:ilvl w:val="0"/>
          <w:numId w:val="34"/>
        </w:numPr>
        <w:rPr>
          <w:rFonts w:eastAsiaTheme="minorEastAsia"/>
        </w:rPr>
      </w:pPr>
      <w:r w:rsidRPr="005D7449">
        <w:rPr>
          <w:b/>
        </w:rPr>
        <w:t>Other necessary parts in level y-a and level y-b, except specified model update procedures</w:t>
      </w:r>
    </w:p>
    <w:p w14:paraId="0484B40A" w14:textId="77777777" w:rsidR="00672D2F" w:rsidRPr="002206BB" w:rsidRDefault="00672D2F" w:rsidP="002206BB">
      <w:pPr>
        <w:rPr>
          <w:rFonts w:eastAsiaTheme="minorEastAsia"/>
          <w:bCs/>
        </w:rPr>
      </w:pPr>
      <w:r w:rsidRPr="002206BB">
        <w:rPr>
          <w:rFonts w:eastAsiaTheme="minorEastAsia"/>
          <w:bCs/>
        </w:rPr>
        <w:t xml:space="preserve">In Appendix B, model updating </w:t>
      </w:r>
      <w:proofErr w:type="spellStart"/>
      <w:r w:rsidRPr="002206BB">
        <w:rPr>
          <w:rFonts w:eastAsiaTheme="minorEastAsia"/>
          <w:bCs/>
        </w:rPr>
        <w:t>graunularities</w:t>
      </w:r>
      <w:proofErr w:type="spellEnd"/>
      <w:r w:rsidRPr="002206BB">
        <w:rPr>
          <w:rFonts w:eastAsiaTheme="minorEastAsia"/>
          <w:bCs/>
        </w:rPr>
        <w:t xml:space="preserve"> for different collaboration levels have been analyzed. </w:t>
      </w:r>
      <w:r w:rsidRPr="002206BB">
        <w:rPr>
          <w:rFonts w:eastAsiaTheme="minorEastAsia"/>
        </w:rPr>
        <w:t xml:space="preserve">Based on the </w:t>
      </w:r>
      <w:r w:rsidRPr="002206BB">
        <w:rPr>
          <w:rFonts w:eastAsiaTheme="minorEastAsia"/>
          <w:color w:val="000000"/>
        </w:rPr>
        <w:t>preliminary analysis</w:t>
      </w:r>
      <w:r w:rsidRPr="002206BB">
        <w:rPr>
          <w:rFonts w:eastAsiaTheme="minorEastAsia"/>
        </w:rPr>
        <w:t>, we propose:</w:t>
      </w:r>
    </w:p>
    <w:p w14:paraId="596F3EF2" w14:textId="71FB8BF1" w:rsidR="00956F9C" w:rsidRPr="002206BB" w:rsidRDefault="00672D2F" w:rsidP="002206BB">
      <w:pPr>
        <w:pStyle w:val="proposal"/>
        <w:rPr>
          <w:rFonts w:eastAsiaTheme="minorEastAsia"/>
        </w:rPr>
      </w:pPr>
      <w:r>
        <w:t>Study lifecycle management for different granularities of model training and update.</w:t>
      </w:r>
    </w:p>
    <w:p w14:paraId="64755682" w14:textId="77777777" w:rsidR="00672D2F" w:rsidRDefault="00672D2F" w:rsidP="00CB3EB4">
      <w:pPr>
        <w:rPr>
          <w:rFonts w:eastAsiaTheme="minorEastAsia"/>
        </w:rPr>
      </w:pPr>
    </w:p>
    <w:p w14:paraId="640AB6A6" w14:textId="3DD458B0" w:rsidR="00956F9C" w:rsidRDefault="00956F9C" w:rsidP="00B744AB">
      <w:pPr>
        <w:pStyle w:val="title1"/>
      </w:pPr>
      <w:r>
        <w:rPr>
          <w:rFonts w:hint="eastAsia"/>
        </w:rPr>
        <w:t>C</w:t>
      </w:r>
      <w:r>
        <w:t>onsideration on data collection.</w:t>
      </w:r>
    </w:p>
    <w:p w14:paraId="25A8CBA3" w14:textId="77777777" w:rsidR="00672D2F" w:rsidRDefault="00672D2F" w:rsidP="00672D2F">
      <w:pPr>
        <w:overflowPunct w:val="0"/>
        <w:rPr>
          <w:rFonts w:eastAsiaTheme="minorEastAsia"/>
          <w:color w:val="000000"/>
          <w:lang w:eastAsia="zh-CN"/>
        </w:rPr>
      </w:pPr>
      <w:r>
        <w:rPr>
          <w:rFonts w:eastAsiaTheme="minorEastAsia"/>
          <w:color w:val="000000"/>
          <w:lang w:eastAsia="zh-CN"/>
        </w:rPr>
        <w:t xml:space="preserve">One of the key elements for AI/ML evolution is large amount of data to extract useful features. To have an effective model trained for real-world problems, quite a few aspects need to be </w:t>
      </w:r>
      <w:proofErr w:type="gramStart"/>
      <w:r>
        <w:rPr>
          <w:rFonts w:eastAsiaTheme="minorEastAsia"/>
          <w:color w:val="000000"/>
          <w:lang w:eastAsia="zh-CN"/>
        </w:rPr>
        <w:t>taken into account</w:t>
      </w:r>
      <w:proofErr w:type="gramEnd"/>
      <w:r>
        <w:rPr>
          <w:rFonts w:eastAsiaTheme="minorEastAsia"/>
          <w:color w:val="000000"/>
          <w:lang w:eastAsia="zh-CN"/>
        </w:rPr>
        <w:t>.</w:t>
      </w:r>
    </w:p>
    <w:p w14:paraId="5798ECE0" w14:textId="77777777" w:rsidR="00672D2F" w:rsidRDefault="00672D2F" w:rsidP="00672D2F">
      <w:pPr>
        <w:overflowPunct w:val="0"/>
        <w:rPr>
          <w:rFonts w:eastAsiaTheme="minorEastAsia"/>
          <w:color w:val="000000"/>
        </w:rPr>
      </w:pPr>
      <w:r>
        <w:rPr>
          <w:rFonts w:eastAsiaTheme="minorEastAsia"/>
          <w:color w:val="000000"/>
        </w:rPr>
        <w:t>The q</w:t>
      </w:r>
      <w:r w:rsidRPr="00462C68">
        <w:rPr>
          <w:rFonts w:eastAsiaTheme="minorEastAsia"/>
          <w:color w:val="000000"/>
        </w:rPr>
        <w:t>uality of dataset</w:t>
      </w:r>
      <w:r>
        <w:rPr>
          <w:rFonts w:eastAsiaTheme="minorEastAsia"/>
          <w:color w:val="000000"/>
        </w:rPr>
        <w:t xml:space="preserve">s needs to be considered. The only criteria to determine whether a specific dataset satisfies the expectations is whether the real-world problem can be effectively resolved. </w:t>
      </w:r>
      <w:r w:rsidRPr="000B421F">
        <w:rPr>
          <w:rFonts w:eastAsiaTheme="minorEastAsia" w:hint="eastAsia"/>
          <w:color w:val="000000"/>
          <w:lang w:eastAsia="zh-CN"/>
        </w:rPr>
        <w:t>T</w:t>
      </w:r>
      <w:r w:rsidRPr="000B421F">
        <w:rPr>
          <w:rFonts w:eastAsiaTheme="minorEastAsia"/>
          <w:color w:val="000000"/>
        </w:rPr>
        <w:t xml:space="preserve">he following table shows some initial evaluation results for different scenarios for CSI compression. It can be seen that for a target scenario </w:t>
      </w:r>
      <w:proofErr w:type="spellStart"/>
      <w:r w:rsidRPr="000B421F">
        <w:rPr>
          <w:rFonts w:eastAsiaTheme="minorEastAsia"/>
          <w:color w:val="000000"/>
        </w:rPr>
        <w:t>InH</w:t>
      </w:r>
      <w:proofErr w:type="spellEnd"/>
      <w:r w:rsidRPr="000B421F">
        <w:rPr>
          <w:rFonts w:eastAsiaTheme="minorEastAsia"/>
          <w:color w:val="000000"/>
        </w:rPr>
        <w:t xml:space="preserve">, if the training dataset is only constructed by the data collected from </w:t>
      </w:r>
      <w:proofErr w:type="spellStart"/>
      <w:r w:rsidRPr="000B421F">
        <w:rPr>
          <w:rFonts w:eastAsiaTheme="minorEastAsia"/>
          <w:color w:val="000000"/>
        </w:rPr>
        <w:t>UMi</w:t>
      </w:r>
      <w:proofErr w:type="spellEnd"/>
      <w:r w:rsidRPr="000B421F">
        <w:rPr>
          <w:rFonts w:eastAsiaTheme="minorEastAsia"/>
          <w:color w:val="000000"/>
        </w:rPr>
        <w:t xml:space="preserve">, then the performance of the model would be poor. It is also true the other way around. If the dataset is properly adjusted to include more data from </w:t>
      </w:r>
      <w:proofErr w:type="spellStart"/>
      <w:r w:rsidRPr="000B421F">
        <w:rPr>
          <w:rFonts w:eastAsiaTheme="minorEastAsia"/>
          <w:color w:val="000000"/>
        </w:rPr>
        <w:t>InH</w:t>
      </w:r>
      <w:proofErr w:type="spellEnd"/>
      <w:r w:rsidRPr="000B421F">
        <w:rPr>
          <w:rFonts w:eastAsiaTheme="minorEastAsia"/>
          <w:color w:val="000000"/>
        </w:rPr>
        <w:t>, then the performance would be much better for the target scenarios. If the representativeness is not good enough the performance of the trained model would not be useful for the target scenarios.</w:t>
      </w:r>
    </w:p>
    <w:p w14:paraId="20C44437" w14:textId="6AEF046C" w:rsidR="00672D2F" w:rsidRPr="000B421F" w:rsidRDefault="00672D2F" w:rsidP="00672D2F">
      <w:pPr>
        <w:overflowPunct w:val="0"/>
        <w:jc w:val="center"/>
        <w:rPr>
          <w:rFonts w:eastAsiaTheme="minorEastAsia"/>
          <w:color w:val="000000"/>
        </w:rPr>
      </w:pPr>
      <w:r w:rsidRPr="00CB3EB4">
        <w:rPr>
          <w:rFonts w:eastAsiaTheme="minorEastAsia"/>
          <w:color w:val="000000" w:themeColor="text1"/>
          <w:lang w:eastAsia="zh-CN"/>
        </w:rPr>
        <w:t>Table</w:t>
      </w:r>
      <w:r w:rsidRPr="00CB3EB4">
        <w:rPr>
          <w:rFonts w:eastAsiaTheme="minorEastAsia"/>
          <w:color w:val="000000" w:themeColor="text1"/>
        </w:rPr>
        <w:t xml:space="preserve"> </w:t>
      </w:r>
      <w:r w:rsidR="002613EA">
        <w:rPr>
          <w:rFonts w:eastAsiaTheme="minorEastAsia"/>
          <w:color w:val="000000" w:themeColor="text1"/>
        </w:rPr>
        <w:t>6</w:t>
      </w:r>
      <w:r w:rsidRPr="00CB3EB4">
        <w:rPr>
          <w:rFonts w:eastAsiaTheme="minorEastAsia"/>
          <w:color w:val="000000" w:themeColor="text1"/>
        </w:rPr>
        <w:t>-1: The impact of different data constructions for CSI compression</w:t>
      </w:r>
    </w:p>
    <w:p w14:paraId="2479A89B" w14:textId="77777777" w:rsidR="00672D2F" w:rsidRDefault="00672D2F" w:rsidP="00672D2F">
      <w:pPr>
        <w:ind w:left="420" w:hanging="420"/>
        <w:jc w:val="center"/>
      </w:pPr>
      <w:r w:rsidRPr="00F3590D">
        <w:rPr>
          <w:noProof/>
          <w:lang w:eastAsia="zh-CN"/>
        </w:rPr>
        <w:drawing>
          <wp:inline distT="0" distB="0" distL="0" distR="0" wp14:anchorId="6F287489" wp14:editId="7E0B9C89">
            <wp:extent cx="4075159" cy="998347"/>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85430" cy="1000863"/>
                    </a:xfrm>
                    <a:prstGeom prst="rect">
                      <a:avLst/>
                    </a:prstGeom>
                  </pic:spPr>
                </pic:pic>
              </a:graphicData>
            </a:graphic>
          </wp:inline>
        </w:drawing>
      </w:r>
    </w:p>
    <w:p w14:paraId="6A4605BE" w14:textId="77777777" w:rsidR="00672D2F" w:rsidRDefault="00672D2F" w:rsidP="002206BB">
      <w:pPr>
        <w:pStyle w:val="observation"/>
      </w:pPr>
      <w:r>
        <w:t>Dataset construction would influence the performance of trained models.</w:t>
      </w:r>
    </w:p>
    <w:p w14:paraId="1B573626" w14:textId="77777777" w:rsidR="00672D2F" w:rsidRPr="000B421F" w:rsidRDefault="00672D2F" w:rsidP="00672D2F">
      <w:pPr>
        <w:pStyle w:val="proposal"/>
      </w:pPr>
      <w:r>
        <w:t>Study how to construct a representative dataset (including matching between training and inference) for real-world problems for each use case/sub use case.</w:t>
      </w:r>
    </w:p>
    <w:p w14:paraId="7BC50766" w14:textId="77777777" w:rsidR="00672D2F" w:rsidRDefault="00672D2F" w:rsidP="00672D2F">
      <w:pPr>
        <w:overflowPunct w:val="0"/>
        <w:rPr>
          <w:rFonts w:eastAsiaTheme="minorEastAsia"/>
          <w:color w:val="000000"/>
          <w:lang w:eastAsia="zh-CN"/>
        </w:rPr>
      </w:pPr>
      <w:r>
        <w:rPr>
          <w:rFonts w:eastAsiaTheme="minorEastAsia"/>
          <w:color w:val="000000"/>
          <w:lang w:eastAsia="zh-CN"/>
        </w:rPr>
        <w:t>One of the possible ways to have a representative dataset is to collect real-world data and mix the data with pre-defined synthetic dataset. Such mixture of dataset can be used to train a model with good generalization performance. To collect data from real world, there are several ways as below. These different ways of data collection would have different overheads and latencies.</w:t>
      </w:r>
    </w:p>
    <w:p w14:paraId="50B9CBB7" w14:textId="77777777" w:rsidR="00672D2F" w:rsidRPr="00CB3C58" w:rsidRDefault="00672D2F" w:rsidP="00672D2F">
      <w:pPr>
        <w:pStyle w:val="a"/>
        <w:numPr>
          <w:ilvl w:val="0"/>
          <w:numId w:val="15"/>
        </w:numPr>
      </w:pPr>
      <w:r w:rsidRPr="00CB3C58">
        <w:t xml:space="preserve">Direct collection of data. </w:t>
      </w:r>
    </w:p>
    <w:p w14:paraId="02C90878" w14:textId="77777777" w:rsidR="00672D2F" w:rsidRPr="00CB3C58" w:rsidRDefault="00672D2F" w:rsidP="002206BB">
      <w:pPr>
        <w:pStyle w:val="a"/>
        <w:numPr>
          <w:ilvl w:val="1"/>
          <w:numId w:val="71"/>
        </w:numPr>
      </w:pPr>
      <w:r w:rsidRPr="00CB3C58">
        <w:t xml:space="preserve">The data is collected at one entity and then exchanged between multiple entities. </w:t>
      </w:r>
    </w:p>
    <w:p w14:paraId="7556A707" w14:textId="77777777" w:rsidR="00672D2F" w:rsidRPr="00CB3C58" w:rsidRDefault="00672D2F" w:rsidP="002206BB">
      <w:pPr>
        <w:pStyle w:val="a"/>
        <w:numPr>
          <w:ilvl w:val="1"/>
          <w:numId w:val="71"/>
        </w:numPr>
      </w:pPr>
      <w:r w:rsidRPr="00CB3C58">
        <w:t>Overhead of this collection would be large since size of the raw data would be huge.  Sometimes direct collection of data would be of very high cost, if possible. Rewarding in actors for reinforcement learning can also be viewed as direct collection of data. Overhead of such data collection would be relatively small.</w:t>
      </w:r>
    </w:p>
    <w:p w14:paraId="1852A3AB" w14:textId="77777777" w:rsidR="00672D2F" w:rsidRPr="00CB3C58" w:rsidRDefault="00672D2F" w:rsidP="002206BB">
      <w:pPr>
        <w:pStyle w:val="a"/>
        <w:numPr>
          <w:ilvl w:val="1"/>
          <w:numId w:val="71"/>
        </w:numPr>
      </w:pPr>
      <w:r w:rsidRPr="00CB3C58">
        <w:t xml:space="preserve">Latency of this way of data collection can be small if the data is collected in real time very few samples interval. </w:t>
      </w:r>
    </w:p>
    <w:p w14:paraId="355DA5B9" w14:textId="77777777" w:rsidR="00672D2F" w:rsidRPr="00CB3C58" w:rsidRDefault="00672D2F" w:rsidP="00672D2F">
      <w:pPr>
        <w:pStyle w:val="a"/>
        <w:numPr>
          <w:ilvl w:val="0"/>
          <w:numId w:val="16"/>
        </w:numPr>
      </w:pPr>
      <w:r w:rsidRPr="00CB3C58">
        <w:t xml:space="preserve">Collection of processed data or data characteristics. </w:t>
      </w:r>
    </w:p>
    <w:p w14:paraId="64AB7270" w14:textId="77777777" w:rsidR="00672D2F" w:rsidRPr="00CB3C58" w:rsidRDefault="00672D2F" w:rsidP="002206BB">
      <w:pPr>
        <w:pStyle w:val="a"/>
        <w:numPr>
          <w:ilvl w:val="0"/>
          <w:numId w:val="72"/>
        </w:numPr>
      </w:pPr>
      <w:r w:rsidRPr="00CB3C58">
        <w:t xml:space="preserve">For example, distribution information for the channel can be collected and exchanged between entities. Based on the characteristics, the data is re-generated at different entities. </w:t>
      </w:r>
    </w:p>
    <w:p w14:paraId="2052106D" w14:textId="77777777" w:rsidR="00672D2F" w:rsidRPr="00CB3C58" w:rsidRDefault="00672D2F" w:rsidP="002206BB">
      <w:pPr>
        <w:pStyle w:val="a"/>
        <w:numPr>
          <w:ilvl w:val="0"/>
          <w:numId w:val="72"/>
        </w:numPr>
      </w:pPr>
      <w:r w:rsidRPr="00CB3C58">
        <w:t>Overhead of the collection can be small but may cause performance degradation if not properly designed.</w:t>
      </w:r>
    </w:p>
    <w:p w14:paraId="074CE1FE" w14:textId="77777777" w:rsidR="00672D2F" w:rsidRPr="00CB3C58" w:rsidRDefault="00672D2F" w:rsidP="002206BB">
      <w:pPr>
        <w:pStyle w:val="a"/>
        <w:numPr>
          <w:ilvl w:val="0"/>
          <w:numId w:val="72"/>
        </w:numPr>
      </w:pPr>
      <w:r w:rsidRPr="00CB3C58">
        <w:lastRenderedPageBreak/>
        <w:t>Latency of this way of data collection would be dependent on how many samples are needed for the compression.</w:t>
      </w:r>
    </w:p>
    <w:p w14:paraId="2B869030" w14:textId="77777777" w:rsidR="00672D2F" w:rsidRPr="000B421F" w:rsidRDefault="00672D2F" w:rsidP="00672D2F">
      <w:pPr>
        <w:pStyle w:val="proposal"/>
      </w:pPr>
      <w:r>
        <w:t xml:space="preserve">Study different ways of dataset construction from overhead and latency perspective. </w:t>
      </w:r>
    </w:p>
    <w:p w14:paraId="64563CC7" w14:textId="77777777" w:rsidR="00672D2F" w:rsidRDefault="00672D2F" w:rsidP="00672D2F">
      <w:pPr>
        <w:overflowPunct w:val="0"/>
        <w:rPr>
          <w:rFonts w:eastAsiaTheme="minorEastAsia"/>
          <w:color w:val="000000"/>
        </w:rPr>
      </w:pPr>
      <w:r>
        <w:rPr>
          <w:rFonts w:eastAsiaTheme="minorEastAsia"/>
          <w:color w:val="000000"/>
          <w:lang w:eastAsia="zh-CN"/>
        </w:rPr>
        <w:t xml:space="preserve">Aligned understanding between two sides would be needed to use the collected data. For </w:t>
      </w:r>
      <w:proofErr w:type="gramStart"/>
      <w:r>
        <w:rPr>
          <w:rFonts w:eastAsiaTheme="minorEastAsia"/>
          <w:color w:val="000000"/>
          <w:lang w:eastAsia="zh-CN"/>
        </w:rPr>
        <w:t>example</w:t>
      </w:r>
      <w:proofErr w:type="gramEnd"/>
      <w:r>
        <w:rPr>
          <w:rFonts w:eastAsiaTheme="minorEastAsia"/>
          <w:color w:val="000000"/>
          <w:lang w:eastAsia="zh-CN"/>
        </w:rPr>
        <w:t xml:space="preserve"> whether the CSI-RS channel information is in frequency domain or time domain, or whether some de-noise function is needed or not. </w:t>
      </w:r>
      <w:r w:rsidRPr="009717A6">
        <w:rPr>
          <w:rFonts w:eastAsiaTheme="minorEastAsia"/>
          <w:color w:val="000000"/>
        </w:rPr>
        <w:t xml:space="preserve">Dependent on how far the specification of AI/ML over air interface can go, </w:t>
      </w:r>
      <w:r>
        <w:rPr>
          <w:rFonts w:eastAsiaTheme="minorEastAsia"/>
          <w:color w:val="000000"/>
        </w:rPr>
        <w:t>it may be allowed to have several ways of</w:t>
      </w:r>
      <w:r w:rsidRPr="009717A6">
        <w:rPr>
          <w:rFonts w:eastAsiaTheme="minorEastAsia"/>
          <w:color w:val="000000"/>
        </w:rPr>
        <w:t xml:space="preserve"> pre-process</w:t>
      </w:r>
      <w:r>
        <w:rPr>
          <w:rFonts w:eastAsiaTheme="minorEastAsia"/>
          <w:color w:val="000000"/>
        </w:rPr>
        <w:t>ing for the collected data for one sub use case, or only one fixed preprocessing is allowed</w:t>
      </w:r>
      <w:r w:rsidRPr="009717A6">
        <w:rPr>
          <w:rFonts w:eastAsiaTheme="minorEastAsia"/>
          <w:color w:val="000000"/>
        </w:rPr>
        <w:t xml:space="preserve">. If fixed reference input is specified, the data collection may focus on those reference point where the specification </w:t>
      </w:r>
      <w:r>
        <w:rPr>
          <w:rFonts w:eastAsiaTheme="minorEastAsia"/>
          <w:color w:val="000000"/>
        </w:rPr>
        <w:t>is defined</w:t>
      </w:r>
      <w:r w:rsidRPr="009717A6">
        <w:rPr>
          <w:rFonts w:eastAsiaTheme="minorEastAsia"/>
          <w:color w:val="000000"/>
        </w:rPr>
        <w:t xml:space="preserve">. But if for a specific use case, different </w:t>
      </w:r>
      <w:proofErr w:type="spellStart"/>
      <w:r w:rsidRPr="009717A6">
        <w:rPr>
          <w:rFonts w:eastAsiaTheme="minorEastAsia"/>
          <w:color w:val="000000"/>
        </w:rPr>
        <w:t>preprocessing</w:t>
      </w:r>
      <w:r>
        <w:rPr>
          <w:rFonts w:eastAsiaTheme="minorEastAsia"/>
          <w:color w:val="000000"/>
        </w:rPr>
        <w:t>s</w:t>
      </w:r>
      <w:proofErr w:type="spellEnd"/>
      <w:r w:rsidRPr="009717A6">
        <w:rPr>
          <w:rFonts w:eastAsiaTheme="minorEastAsia"/>
          <w:color w:val="000000"/>
        </w:rPr>
        <w:t xml:space="preserve"> </w:t>
      </w:r>
      <w:r>
        <w:rPr>
          <w:rFonts w:eastAsiaTheme="minorEastAsia"/>
          <w:color w:val="000000"/>
        </w:rPr>
        <w:t>are</w:t>
      </w:r>
      <w:r w:rsidRPr="009717A6">
        <w:rPr>
          <w:rFonts w:eastAsiaTheme="minorEastAsia"/>
          <w:color w:val="000000"/>
        </w:rPr>
        <w:t xml:space="preserve"> </w:t>
      </w:r>
      <w:r>
        <w:rPr>
          <w:rFonts w:eastAsiaTheme="minorEastAsia"/>
          <w:color w:val="000000"/>
        </w:rPr>
        <w:t>allowed</w:t>
      </w:r>
      <w:r w:rsidRPr="009717A6">
        <w:rPr>
          <w:rFonts w:eastAsiaTheme="minorEastAsia"/>
          <w:color w:val="000000"/>
        </w:rPr>
        <w:t xml:space="preserve">, it would be </w:t>
      </w:r>
      <w:r>
        <w:rPr>
          <w:rFonts w:eastAsiaTheme="minorEastAsia"/>
          <w:color w:val="000000"/>
        </w:rPr>
        <w:t xml:space="preserve">necessary to </w:t>
      </w:r>
      <w:r w:rsidRPr="009717A6">
        <w:rPr>
          <w:rFonts w:eastAsiaTheme="minorEastAsia"/>
          <w:color w:val="000000"/>
        </w:rPr>
        <w:t>be aligned on how the data is preprocessed</w:t>
      </w:r>
      <w:r>
        <w:rPr>
          <w:rFonts w:eastAsiaTheme="minorEastAsia"/>
          <w:color w:val="000000"/>
        </w:rPr>
        <w:t xml:space="preserve"> and where the </w:t>
      </w:r>
      <w:r w:rsidRPr="009717A6">
        <w:rPr>
          <w:rFonts w:eastAsiaTheme="minorEastAsia"/>
          <w:color w:val="000000"/>
        </w:rPr>
        <w:t>reference point</w:t>
      </w:r>
      <w:r>
        <w:rPr>
          <w:rFonts w:eastAsiaTheme="minorEastAsia"/>
          <w:color w:val="000000"/>
        </w:rPr>
        <w:t xml:space="preserve"> is </w:t>
      </w:r>
      <w:r w:rsidRPr="009717A6">
        <w:rPr>
          <w:rFonts w:eastAsiaTheme="minorEastAsia"/>
          <w:color w:val="000000"/>
        </w:rPr>
        <w:t xml:space="preserve">for </w:t>
      </w:r>
      <w:r>
        <w:rPr>
          <w:rFonts w:eastAsiaTheme="minorEastAsia"/>
          <w:color w:val="000000"/>
        </w:rPr>
        <w:t>the</w:t>
      </w:r>
      <w:r w:rsidRPr="009717A6">
        <w:rPr>
          <w:rFonts w:eastAsiaTheme="minorEastAsia"/>
          <w:color w:val="000000"/>
        </w:rPr>
        <w:t xml:space="preserve"> data collection.</w:t>
      </w:r>
      <w:r>
        <w:rPr>
          <w:rFonts w:eastAsiaTheme="minorEastAsia"/>
          <w:color w:val="000000"/>
        </w:rPr>
        <w:t xml:space="preserve"> </w:t>
      </w:r>
      <w:r>
        <w:rPr>
          <w:rFonts w:eastAsiaTheme="minorEastAsia" w:hint="eastAsia"/>
          <w:color w:val="000000"/>
        </w:rPr>
        <w:t>T</w:t>
      </w:r>
      <w:r>
        <w:rPr>
          <w:rFonts w:eastAsiaTheme="minorEastAsia"/>
          <w:color w:val="000000"/>
        </w:rPr>
        <w:t xml:space="preserve">he detailed formats for the reference point should be clarified. </w:t>
      </w:r>
    </w:p>
    <w:p w14:paraId="5B669919" w14:textId="77777777" w:rsidR="00672D2F" w:rsidRPr="000B421F" w:rsidRDefault="00672D2F" w:rsidP="00672D2F">
      <w:pPr>
        <w:pStyle w:val="proposal"/>
      </w:pPr>
      <w:r>
        <w:t xml:space="preserve">Study how to align the reference point for data collection between different parties. </w:t>
      </w:r>
    </w:p>
    <w:p w14:paraId="0A0C4920" w14:textId="77777777" w:rsidR="00672D2F" w:rsidRPr="004705D7" w:rsidRDefault="00672D2F" w:rsidP="00672D2F">
      <w:pPr>
        <w:overflowPunct w:val="0"/>
        <w:rPr>
          <w:rFonts w:eastAsiaTheme="minorEastAsia"/>
          <w:color w:val="000000"/>
        </w:rPr>
      </w:pPr>
      <w:r w:rsidRPr="004705D7">
        <w:rPr>
          <w:rFonts w:eastAsiaTheme="minorEastAsia"/>
          <w:color w:val="000000"/>
          <w:lang w:eastAsia="zh-CN"/>
        </w:rPr>
        <w:t>The interactions between data collection and data training would also need to be considered. It is possible that d</w:t>
      </w:r>
      <w:r w:rsidRPr="004705D7">
        <w:rPr>
          <w:rFonts w:eastAsiaTheme="minorEastAsia"/>
          <w:color w:val="000000"/>
        </w:rPr>
        <w:t>ataset is constructed first by synthetic data</w:t>
      </w:r>
      <w:r>
        <w:rPr>
          <w:rFonts w:eastAsiaTheme="minorEastAsia"/>
          <w:color w:val="000000"/>
        </w:rPr>
        <w:t xml:space="preserve"> </w:t>
      </w:r>
      <w:r>
        <w:rPr>
          <w:rFonts w:eastAsiaTheme="minorEastAsia" w:hint="eastAsia"/>
          <w:color w:val="000000"/>
          <w:lang w:eastAsia="zh-CN"/>
        </w:rPr>
        <w:t>mixed</w:t>
      </w:r>
      <w:r>
        <w:rPr>
          <w:rFonts w:eastAsiaTheme="minorEastAsia"/>
          <w:color w:val="000000"/>
        </w:rPr>
        <w:t xml:space="preserve"> with </w:t>
      </w:r>
      <w:r w:rsidRPr="004705D7">
        <w:rPr>
          <w:rFonts w:eastAsiaTheme="minorEastAsia"/>
          <w:color w:val="000000"/>
        </w:rPr>
        <w:t xml:space="preserve">some real-world data. </w:t>
      </w:r>
      <w:r w:rsidRPr="004705D7">
        <w:rPr>
          <w:rFonts w:eastAsiaTheme="minorEastAsia" w:hint="eastAsia"/>
          <w:color w:val="000000"/>
        </w:rPr>
        <w:t>T</w:t>
      </w:r>
      <w:r w:rsidRPr="004705D7">
        <w:rPr>
          <w:rFonts w:eastAsiaTheme="minorEastAsia"/>
          <w:color w:val="000000"/>
        </w:rPr>
        <w:t xml:space="preserve">hen </w:t>
      </w:r>
      <w:r>
        <w:rPr>
          <w:rFonts w:eastAsiaTheme="minorEastAsia"/>
          <w:color w:val="000000"/>
        </w:rPr>
        <w:t xml:space="preserve">after validating </w:t>
      </w:r>
      <w:r w:rsidRPr="004705D7">
        <w:rPr>
          <w:rFonts w:eastAsiaTheme="minorEastAsia"/>
          <w:color w:val="000000"/>
        </w:rPr>
        <w:t xml:space="preserve">the model in </w:t>
      </w:r>
      <w:r>
        <w:rPr>
          <w:rFonts w:eastAsiaTheme="minorEastAsia"/>
          <w:color w:val="000000"/>
        </w:rPr>
        <w:t xml:space="preserve">the </w:t>
      </w:r>
      <w:r w:rsidRPr="004705D7">
        <w:rPr>
          <w:rFonts w:eastAsiaTheme="minorEastAsia"/>
          <w:color w:val="000000"/>
        </w:rPr>
        <w:t>real</w:t>
      </w:r>
      <w:r>
        <w:rPr>
          <w:rFonts w:eastAsiaTheme="minorEastAsia"/>
          <w:color w:val="000000"/>
        </w:rPr>
        <w:t>-</w:t>
      </w:r>
      <w:r w:rsidRPr="004705D7">
        <w:rPr>
          <w:rFonts w:eastAsiaTheme="minorEastAsia"/>
          <w:color w:val="000000"/>
        </w:rPr>
        <w:t>world</w:t>
      </w:r>
      <w:r>
        <w:rPr>
          <w:rFonts w:eastAsiaTheme="minorEastAsia"/>
          <w:color w:val="000000"/>
        </w:rPr>
        <w:t xml:space="preserve"> and b</w:t>
      </w:r>
      <w:r w:rsidRPr="004705D7">
        <w:rPr>
          <w:rFonts w:eastAsiaTheme="minorEastAsia"/>
          <w:color w:val="000000"/>
        </w:rPr>
        <w:t>ased on the validation performance, more data can be collected.</w:t>
      </w:r>
      <w:r>
        <w:rPr>
          <w:rFonts w:eastAsiaTheme="minorEastAsia"/>
          <w:color w:val="000000"/>
        </w:rPr>
        <w:t xml:space="preserve"> </w:t>
      </w:r>
      <w:r w:rsidRPr="004705D7">
        <w:rPr>
          <w:rFonts w:eastAsiaTheme="minorEastAsia" w:hint="eastAsia"/>
          <w:color w:val="000000"/>
        </w:rPr>
        <w:t>T</w:t>
      </w:r>
      <w:r w:rsidRPr="004705D7">
        <w:rPr>
          <w:rFonts w:eastAsiaTheme="minorEastAsia"/>
          <w:color w:val="000000"/>
        </w:rPr>
        <w:t>he model is finetuned further with the newly collected data.</w:t>
      </w:r>
      <w:r>
        <w:rPr>
          <w:rFonts w:eastAsiaTheme="minorEastAsia"/>
          <w:color w:val="000000"/>
        </w:rPr>
        <w:t xml:space="preserve"> </w:t>
      </w:r>
      <w:r w:rsidRPr="004705D7">
        <w:rPr>
          <w:rFonts w:eastAsiaTheme="minorEastAsia"/>
          <w:color w:val="000000"/>
        </w:rPr>
        <w:t>Based on further iterations, the models can be further finetuned</w:t>
      </w:r>
      <w:r>
        <w:rPr>
          <w:rFonts w:eastAsiaTheme="minorEastAsia"/>
          <w:color w:val="000000"/>
        </w:rPr>
        <w:t xml:space="preserve">.  </w:t>
      </w:r>
      <w:r w:rsidRPr="004705D7">
        <w:rPr>
          <w:rFonts w:eastAsiaTheme="minorEastAsia"/>
          <w:color w:val="000000"/>
        </w:rPr>
        <w:t>Further data collection is also possible if more data is collected.</w:t>
      </w:r>
    </w:p>
    <w:p w14:paraId="145DF977" w14:textId="77777777" w:rsidR="00672D2F" w:rsidRDefault="00672D2F" w:rsidP="00672D2F">
      <w:pPr>
        <w:overflowPunct w:val="0"/>
        <w:rPr>
          <w:rFonts w:eastAsiaTheme="minorEastAsia"/>
          <w:color w:val="000000"/>
        </w:rPr>
      </w:pPr>
      <w:r>
        <w:rPr>
          <w:rFonts w:eastAsiaTheme="minorEastAsia"/>
          <w:color w:val="000000"/>
        </w:rPr>
        <w:t xml:space="preserve">When deployed for use, the model performance can always be monitored, based on monitoring, more data/failure analytics can be </w:t>
      </w:r>
      <w:proofErr w:type="spellStart"/>
      <w:r>
        <w:rPr>
          <w:rFonts w:eastAsiaTheme="minorEastAsia"/>
          <w:color w:val="000000"/>
        </w:rPr>
        <w:t>ollected</w:t>
      </w:r>
      <w:proofErr w:type="spellEnd"/>
      <w:r>
        <w:rPr>
          <w:rFonts w:eastAsiaTheme="minorEastAsia"/>
          <w:color w:val="000000"/>
        </w:rPr>
        <w:t xml:space="preserve"> for learning from the analytics.</w:t>
      </w:r>
    </w:p>
    <w:p w14:paraId="7437FD7B" w14:textId="77777777" w:rsidR="00672D2F" w:rsidRDefault="00672D2F" w:rsidP="00672D2F">
      <w:pPr>
        <w:overflowPunct w:val="0"/>
        <w:jc w:val="center"/>
        <w:rPr>
          <w:rFonts w:eastAsiaTheme="minorEastAsia"/>
          <w:color w:val="000000"/>
        </w:rPr>
      </w:pPr>
      <w:r w:rsidRPr="003C151B">
        <w:rPr>
          <w:rFonts w:eastAsiaTheme="minorEastAsia"/>
          <w:noProof/>
          <w:color w:val="000000"/>
          <w:lang w:eastAsia="zh-CN"/>
        </w:rPr>
        <w:drawing>
          <wp:inline distT="0" distB="0" distL="0" distR="0" wp14:anchorId="1E812A3C" wp14:editId="5C3DFA04">
            <wp:extent cx="4498041" cy="1589936"/>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3"/>
                    <a:stretch>
                      <a:fillRect/>
                    </a:stretch>
                  </pic:blipFill>
                  <pic:spPr>
                    <a:xfrm>
                      <a:off x="0" y="0"/>
                      <a:ext cx="4519665" cy="1597580"/>
                    </a:xfrm>
                    <a:prstGeom prst="rect">
                      <a:avLst/>
                    </a:prstGeom>
                  </pic:spPr>
                </pic:pic>
              </a:graphicData>
            </a:graphic>
          </wp:inline>
        </w:drawing>
      </w:r>
    </w:p>
    <w:p w14:paraId="23043AD1" w14:textId="436C98EA" w:rsidR="00672D2F" w:rsidRDefault="00672D2F" w:rsidP="00672D2F">
      <w:pPr>
        <w:overflowPunct w:val="0"/>
        <w:jc w:val="center"/>
        <w:rPr>
          <w:rFonts w:eastAsiaTheme="minorEastAsia"/>
          <w:color w:val="000000"/>
          <w:lang w:eastAsia="zh-CN"/>
        </w:rPr>
      </w:pPr>
      <w:r>
        <w:rPr>
          <w:rFonts w:eastAsiaTheme="minorEastAsia"/>
          <w:color w:val="000000"/>
          <w:lang w:eastAsia="zh-CN"/>
        </w:rPr>
        <w:t>Fig</w:t>
      </w:r>
      <w:r w:rsidRPr="00CB3EB4">
        <w:rPr>
          <w:rFonts w:eastAsiaTheme="minorEastAsia"/>
          <w:color w:val="000000" w:themeColor="text1"/>
          <w:lang w:eastAsia="zh-CN"/>
        </w:rPr>
        <w:t xml:space="preserve">ure </w:t>
      </w:r>
      <w:r>
        <w:rPr>
          <w:rFonts w:eastAsiaTheme="minorEastAsia"/>
          <w:color w:val="000000" w:themeColor="text1"/>
          <w:lang w:eastAsia="zh-CN"/>
        </w:rPr>
        <w:t>6</w:t>
      </w:r>
      <w:r w:rsidRPr="00CB3EB4">
        <w:rPr>
          <w:rFonts w:eastAsiaTheme="minorEastAsia"/>
          <w:color w:val="000000" w:themeColor="text1"/>
          <w:lang w:eastAsia="zh-CN"/>
        </w:rPr>
        <w:t>-1: Iterative procedu</w:t>
      </w:r>
      <w:r>
        <w:rPr>
          <w:rFonts w:eastAsiaTheme="minorEastAsia"/>
          <w:color w:val="000000"/>
          <w:lang w:eastAsia="zh-CN"/>
        </w:rPr>
        <w:t>res for data collection and data training.</w:t>
      </w:r>
    </w:p>
    <w:p w14:paraId="74512363" w14:textId="77777777" w:rsidR="00672D2F" w:rsidRPr="000B421F" w:rsidRDefault="00672D2F" w:rsidP="00672D2F">
      <w:pPr>
        <w:pStyle w:val="proposal"/>
      </w:pPr>
      <w:r>
        <w:t xml:space="preserve">Study data collection requirements in different stages of the model generation and finetuning. </w:t>
      </w:r>
    </w:p>
    <w:p w14:paraId="67C78765" w14:textId="77777777" w:rsidR="00672D2F" w:rsidRDefault="00672D2F" w:rsidP="00672D2F">
      <w:pPr>
        <w:overflowPunct w:val="0"/>
        <w:rPr>
          <w:rFonts w:eastAsiaTheme="minorEastAsia"/>
          <w:color w:val="000000"/>
          <w:lang w:eastAsia="zh-CN"/>
        </w:rPr>
      </w:pPr>
      <w:r w:rsidRPr="001433A6">
        <w:rPr>
          <w:rFonts w:eastAsiaTheme="minorEastAsia" w:hint="eastAsia"/>
          <w:color w:val="000000"/>
          <w:lang w:eastAsia="zh-CN"/>
        </w:rPr>
        <w:t>F</w:t>
      </w:r>
      <w:r w:rsidRPr="001433A6">
        <w:rPr>
          <w:rFonts w:eastAsiaTheme="minorEastAsia"/>
          <w:color w:val="000000"/>
          <w:lang w:eastAsia="zh-CN"/>
        </w:rPr>
        <w:t>or different use cases, the entities involved in the data collection would be different.</w:t>
      </w:r>
      <w:r>
        <w:rPr>
          <w:rFonts w:eastAsiaTheme="minorEastAsia"/>
          <w:color w:val="000000"/>
          <w:lang w:eastAsia="zh-CN"/>
        </w:rPr>
        <w:t xml:space="preserve"> The collected data would need to be transferred to those entities responsible for training. </w:t>
      </w:r>
      <w:proofErr w:type="gramStart"/>
      <w:r>
        <w:rPr>
          <w:rFonts w:eastAsiaTheme="minorEastAsia"/>
          <w:color w:val="000000"/>
          <w:lang w:eastAsia="zh-CN"/>
        </w:rPr>
        <w:t>Thus</w:t>
      </w:r>
      <w:proofErr w:type="gramEnd"/>
      <w:r>
        <w:rPr>
          <w:rFonts w:eastAsiaTheme="minorEastAsia"/>
          <w:color w:val="000000"/>
          <w:lang w:eastAsia="zh-CN"/>
        </w:rPr>
        <w:t xml:space="preserve"> properly choosing the involved entities could save the effort of moving data from/to different entities. Currently, UEs, </w:t>
      </w:r>
      <w:proofErr w:type="spellStart"/>
      <w:r>
        <w:rPr>
          <w:rFonts w:eastAsiaTheme="minorEastAsia"/>
          <w:color w:val="000000"/>
          <w:lang w:eastAsia="zh-CN"/>
        </w:rPr>
        <w:t>gNBs</w:t>
      </w:r>
      <w:proofErr w:type="spellEnd"/>
      <w:r>
        <w:rPr>
          <w:rFonts w:eastAsiaTheme="minorEastAsia"/>
          <w:color w:val="000000"/>
          <w:lang w:eastAsia="zh-CN"/>
        </w:rPr>
        <w:t xml:space="preserve">, LMF, NWDAF, OAM are all possible options. </w:t>
      </w:r>
      <w:r>
        <w:rPr>
          <w:rFonts w:eastAsiaTheme="minorEastAsia" w:hint="eastAsia"/>
          <w:color w:val="000000"/>
          <w:lang w:eastAsia="zh-CN"/>
        </w:rPr>
        <w:t>Som</w:t>
      </w:r>
      <w:r>
        <w:rPr>
          <w:rFonts w:eastAsiaTheme="minorEastAsia"/>
          <w:color w:val="000000"/>
          <w:lang w:eastAsia="zh-CN"/>
        </w:rPr>
        <w:t>e of the interactions between these entities may go beyond the scope of RAN1. But common understanding of what these interactions are like may well impact RAN1 discussion on the framework and use cases.</w:t>
      </w:r>
    </w:p>
    <w:p w14:paraId="6CA22666" w14:textId="77777777" w:rsidR="00672D2F" w:rsidRDefault="00672D2F" w:rsidP="00672D2F">
      <w:pPr>
        <w:pStyle w:val="proposal"/>
      </w:pPr>
      <w:r>
        <w:t xml:space="preserve">Study options for interactions between different entities for data collection, e.g., the interactions between UE, </w:t>
      </w:r>
      <w:proofErr w:type="spellStart"/>
      <w:r>
        <w:t>gNB</w:t>
      </w:r>
      <w:proofErr w:type="spellEnd"/>
      <w:r>
        <w:t>, LMF, NWDAF, etc. Send LS to RAN3 and SA to ask the feasibility of these options.</w:t>
      </w:r>
    </w:p>
    <w:p w14:paraId="212D5AED" w14:textId="422805FE" w:rsidR="00E40A61" w:rsidRPr="00B744AB" w:rsidRDefault="00E40A61" w:rsidP="00B744AB">
      <w:pPr>
        <w:rPr>
          <w:rFonts w:eastAsiaTheme="minorEastAsia"/>
        </w:rPr>
      </w:pPr>
    </w:p>
    <w:p w14:paraId="0EAA4D00" w14:textId="77777777" w:rsidR="00F446BA" w:rsidRPr="007D2DB0" w:rsidRDefault="0004244E" w:rsidP="00F446BA">
      <w:pPr>
        <w:pStyle w:val="title1"/>
      </w:pPr>
      <w:r>
        <w:t>C</w:t>
      </w:r>
      <w:r w:rsidR="00F446BA" w:rsidRPr="00F8376F">
        <w:rPr>
          <w:rFonts w:hint="eastAsia"/>
        </w:rPr>
        <w:t>ommon evaluation methodologies for three use cases</w:t>
      </w:r>
    </w:p>
    <w:p w14:paraId="2D477934" w14:textId="77777777" w:rsidR="00F446BA" w:rsidRPr="00F82F6F" w:rsidRDefault="00F446BA" w:rsidP="00F446BA">
      <w:pPr>
        <w:overflowPunct w:val="0"/>
        <w:rPr>
          <w:rFonts w:eastAsiaTheme="minorEastAsia"/>
          <w:color w:val="000000"/>
          <w:lang w:eastAsia="zh-CN"/>
        </w:rPr>
      </w:pPr>
      <w:r>
        <w:rPr>
          <w:rFonts w:eastAsiaTheme="minorEastAsia" w:hint="eastAsia"/>
          <w:color w:val="000000"/>
          <w:lang w:eastAsia="zh-CN"/>
        </w:rPr>
        <w:t xml:space="preserve">In this section, </w:t>
      </w:r>
      <w:r>
        <w:rPr>
          <w:rFonts w:eastAsiaTheme="minorEastAsia"/>
          <w:color w:val="000000"/>
          <w:lang w:eastAsia="zh-CN"/>
        </w:rPr>
        <w:t>common</w:t>
      </w:r>
      <w:r>
        <w:rPr>
          <w:rFonts w:eastAsiaTheme="minorEastAsia" w:hint="eastAsia"/>
          <w:color w:val="000000"/>
          <w:lang w:eastAsia="zh-CN"/>
        </w:rPr>
        <w:t xml:space="preserve"> evaluation methodologies for all use cases are discussed, including field data, int</w:t>
      </w:r>
      <w:r>
        <w:rPr>
          <w:rFonts w:eastAsiaTheme="minorEastAsia"/>
          <w:color w:val="000000"/>
          <w:lang w:eastAsia="zh-CN"/>
        </w:rPr>
        <w:t>ermediate results, generalization performance, ONNX and simulation calibration.</w:t>
      </w:r>
    </w:p>
    <w:p w14:paraId="2A01947D" w14:textId="77777777" w:rsidR="00F446BA" w:rsidRPr="00F82F6F" w:rsidRDefault="00F446BA" w:rsidP="00F446BA">
      <w:pPr>
        <w:pStyle w:val="title2"/>
      </w:pPr>
      <w:r>
        <w:t>Field data</w:t>
      </w:r>
    </w:p>
    <w:p w14:paraId="5D622989" w14:textId="00C13396" w:rsidR="00F446BA" w:rsidRPr="00B112FB" w:rsidRDefault="00F446BA" w:rsidP="00F446BA">
      <w:pPr>
        <w:overflowPunct w:val="0"/>
        <w:rPr>
          <w:rFonts w:eastAsiaTheme="minorEastAsia"/>
          <w:color w:val="000000"/>
          <w:lang w:eastAsia="zh-CN"/>
        </w:rPr>
      </w:pPr>
      <w:r>
        <w:rPr>
          <w:rFonts w:eastAsia="MS Mincho"/>
          <w:color w:val="000000"/>
        </w:rPr>
        <w:t>Field data is collected from practical wireless systems and include the a</w:t>
      </w:r>
      <w:r w:rsidRPr="00321B61">
        <w:rPr>
          <w:rFonts w:eastAsia="MS Mincho"/>
          <w:color w:val="000000"/>
        </w:rPr>
        <w:t>ctual wireless feature</w:t>
      </w:r>
      <w:r>
        <w:rPr>
          <w:rFonts w:eastAsia="MS Mincho"/>
          <w:color w:val="000000"/>
        </w:rPr>
        <w:t xml:space="preserve">s. Since AI models in commercial products should match the </w:t>
      </w:r>
      <w:r w:rsidRPr="000E6A26">
        <w:rPr>
          <w:rFonts w:eastAsia="MS Mincho"/>
          <w:color w:val="000000"/>
        </w:rPr>
        <w:t>practical wireless environment</w:t>
      </w:r>
      <w:r>
        <w:rPr>
          <w:rFonts w:eastAsia="MS Mincho"/>
          <w:color w:val="000000"/>
        </w:rPr>
        <w:t xml:space="preserve">, field data is necessary for the commercial stage. </w:t>
      </w:r>
      <w:r w:rsidR="00B14131">
        <w:rPr>
          <w:rFonts w:eastAsiaTheme="minorEastAsia" w:hint="eastAsia"/>
          <w:color w:val="000000"/>
          <w:lang w:eastAsia="zh-CN"/>
        </w:rPr>
        <w:t>F</w:t>
      </w:r>
      <w:r w:rsidR="00B14131">
        <w:rPr>
          <w:rFonts w:eastAsiaTheme="minorEastAsia"/>
          <w:color w:val="000000"/>
          <w:lang w:eastAsia="zh-CN"/>
        </w:rPr>
        <w:t>or study purpose</w:t>
      </w:r>
      <w:r w:rsidR="00304B9E">
        <w:rPr>
          <w:rFonts w:eastAsiaTheme="minorEastAsia"/>
          <w:color w:val="000000"/>
          <w:lang w:eastAsia="zh-CN"/>
        </w:rPr>
        <w:t>s</w:t>
      </w:r>
      <w:r w:rsidR="00B14131">
        <w:rPr>
          <w:rFonts w:eastAsiaTheme="minorEastAsia"/>
          <w:color w:val="000000"/>
          <w:lang w:eastAsia="zh-CN"/>
        </w:rPr>
        <w:t xml:space="preserve">, field data can provide rough performance gain of AI/ML. On the other hand, there are some factors which are not considered in simulation data but are </w:t>
      </w:r>
      <w:r w:rsidR="00B14131" w:rsidRPr="00B14131">
        <w:rPr>
          <w:rFonts w:eastAsiaTheme="minorEastAsia"/>
          <w:color w:val="000000"/>
          <w:lang w:eastAsia="zh-CN"/>
        </w:rPr>
        <w:t>involved</w:t>
      </w:r>
      <w:r w:rsidR="00B14131">
        <w:rPr>
          <w:rFonts w:eastAsiaTheme="minorEastAsia"/>
          <w:color w:val="000000"/>
          <w:lang w:eastAsia="zh-CN"/>
        </w:rPr>
        <w:t xml:space="preserve"> in field data, for example, the </w:t>
      </w:r>
      <w:r w:rsidR="00874DFD">
        <w:rPr>
          <w:rFonts w:eastAsiaTheme="minorEastAsia" w:hint="eastAsia"/>
          <w:color w:val="000000"/>
          <w:lang w:eastAsia="zh-CN"/>
        </w:rPr>
        <w:t>pa</w:t>
      </w:r>
      <w:r w:rsidR="00874DFD">
        <w:rPr>
          <w:rFonts w:eastAsiaTheme="minorEastAsia"/>
          <w:color w:val="000000"/>
          <w:lang w:eastAsia="zh-CN"/>
        </w:rPr>
        <w:t xml:space="preserve">th </w:t>
      </w:r>
      <w:r w:rsidR="00B14131">
        <w:rPr>
          <w:rFonts w:eastAsiaTheme="minorEastAsia"/>
          <w:color w:val="000000"/>
          <w:lang w:eastAsia="zh-CN"/>
        </w:rPr>
        <w:t>moving in CSI prediction.</w:t>
      </w:r>
      <w:r w:rsidR="00B14131">
        <w:rPr>
          <w:rFonts w:eastAsiaTheme="minorEastAsia" w:hint="eastAsia"/>
          <w:color w:val="000000"/>
          <w:lang w:eastAsia="zh-CN"/>
        </w:rPr>
        <w:t xml:space="preserve"> </w:t>
      </w:r>
      <w:r>
        <w:rPr>
          <w:rFonts w:eastAsiaTheme="minorEastAsia"/>
          <w:color w:val="000000"/>
          <w:lang w:eastAsia="zh-CN"/>
        </w:rPr>
        <w:t xml:space="preserve"> </w:t>
      </w:r>
      <w:r w:rsidR="00874DFD">
        <w:rPr>
          <w:rFonts w:eastAsiaTheme="minorEastAsia"/>
          <w:color w:val="000000"/>
          <w:lang w:eastAsia="zh-CN"/>
        </w:rPr>
        <w:t>I</w:t>
      </w:r>
      <w:r>
        <w:rPr>
          <w:rFonts w:eastAsiaTheme="minorEastAsia"/>
          <w:color w:val="000000"/>
          <w:lang w:eastAsia="zh-CN"/>
        </w:rPr>
        <w:t xml:space="preserve">f there are field data </w:t>
      </w:r>
      <w:r w:rsidR="000305D3">
        <w:rPr>
          <w:rFonts w:eastAsiaTheme="minorEastAsia"/>
          <w:color w:val="000000"/>
          <w:lang w:eastAsia="zh-CN"/>
        </w:rPr>
        <w:t xml:space="preserve">collected </w:t>
      </w:r>
      <w:r>
        <w:rPr>
          <w:rFonts w:eastAsiaTheme="minorEastAsia"/>
          <w:color w:val="000000"/>
          <w:lang w:eastAsia="zh-CN"/>
        </w:rPr>
        <w:t xml:space="preserve">for performance tests, it can also be used as a reference </w:t>
      </w:r>
      <w:r>
        <w:rPr>
          <w:rFonts w:eastAsiaTheme="minorEastAsia"/>
          <w:color w:val="000000"/>
          <w:lang w:eastAsia="zh-CN"/>
        </w:rPr>
        <w:lastRenderedPageBreak/>
        <w:t xml:space="preserve">as long as the conditions for data collection are clearly documented and the statistics of the data </w:t>
      </w:r>
      <w:r>
        <w:rPr>
          <w:rFonts w:eastAsiaTheme="minorEastAsia" w:hint="eastAsia"/>
          <w:color w:val="000000"/>
          <w:lang w:eastAsia="zh-CN"/>
        </w:rPr>
        <w:t>are</w:t>
      </w:r>
      <w:r>
        <w:rPr>
          <w:rFonts w:eastAsiaTheme="minorEastAsia"/>
          <w:color w:val="000000"/>
          <w:lang w:eastAsia="zh-CN"/>
        </w:rPr>
        <w:t xml:space="preserve"> clearly analyzed.</w:t>
      </w:r>
    </w:p>
    <w:p w14:paraId="19E04FC1" w14:textId="49DC14BC" w:rsidR="00F446BA" w:rsidRDefault="000305D3">
      <w:pPr>
        <w:pStyle w:val="proposal"/>
      </w:pPr>
      <w:r>
        <w:rPr>
          <w:rFonts w:hint="eastAsia"/>
        </w:rPr>
        <w:t>T</w:t>
      </w:r>
      <w:r w:rsidRPr="00CB3EB4">
        <w:t>he</w:t>
      </w:r>
      <w:r w:rsidR="00F446BA" w:rsidRPr="00CB3EB4">
        <w:t xml:space="preserve"> </w:t>
      </w:r>
      <w:r w:rsidR="00F446BA" w:rsidRPr="00DB6228">
        <w:rPr>
          <w:rFonts w:hint="eastAsia"/>
        </w:rPr>
        <w:t>field data test results can be used as a reference</w:t>
      </w:r>
      <w:r w:rsidR="00F446BA" w:rsidRPr="00CB3EB4">
        <w:t xml:space="preserve"> if </w:t>
      </w:r>
      <w:r w:rsidR="00F446BA">
        <w:rPr>
          <w:rFonts w:hint="eastAsia"/>
        </w:rPr>
        <w:t>they</w:t>
      </w:r>
      <w:r w:rsidR="00F446BA">
        <w:t xml:space="preserve"> are </w:t>
      </w:r>
      <w:r w:rsidR="00F446BA" w:rsidRPr="00CB3EB4">
        <w:t>justified and well documented</w:t>
      </w:r>
      <w:r w:rsidR="00F446BA" w:rsidRPr="00DB6228">
        <w:t>.</w:t>
      </w:r>
    </w:p>
    <w:p w14:paraId="388994E1" w14:textId="5B0EDBD5" w:rsidR="006E04A4" w:rsidRPr="00C34CC7" w:rsidRDefault="006E04A4" w:rsidP="006E04A4">
      <w:pPr>
        <w:rPr>
          <w:rFonts w:eastAsiaTheme="minorEastAsia"/>
          <w:lang w:eastAsia="zh-CN"/>
        </w:rPr>
      </w:pPr>
      <w:r>
        <w:rPr>
          <w:rFonts w:eastAsiaTheme="minorEastAsia" w:hint="eastAsia"/>
          <w:lang w:eastAsia="zh-CN"/>
        </w:rPr>
        <w:t>F</w:t>
      </w:r>
      <w:r>
        <w:rPr>
          <w:rFonts w:eastAsiaTheme="minorEastAsia"/>
          <w:lang w:eastAsia="zh-CN"/>
        </w:rPr>
        <w:t xml:space="preserve">urthermore, </w:t>
      </w:r>
      <w:bookmarkStart w:id="6" w:name="_Hlk111228048"/>
      <w:r>
        <w:rPr>
          <w:rFonts w:eastAsiaTheme="minorEastAsia"/>
          <w:lang w:eastAsia="zh-CN"/>
        </w:rPr>
        <w:t>to evaluate real world performances and extract the potential gains provided by AI/ML, map-based hybrid channel model in 38.</w:t>
      </w:r>
      <w:r w:rsidR="002613EA">
        <w:rPr>
          <w:rFonts w:eastAsiaTheme="minorEastAsia"/>
          <w:lang w:eastAsia="zh-CN"/>
        </w:rPr>
        <w:t xml:space="preserve">901 </w:t>
      </w:r>
      <w:r>
        <w:rPr>
          <w:rFonts w:eastAsiaTheme="minorEastAsia"/>
          <w:lang w:eastAsia="zh-CN"/>
        </w:rPr>
        <w:t xml:space="preserve">can also be considered to construct dataset for training and testing. The map can be based on open data set as </w:t>
      </w:r>
      <w:r w:rsidRPr="00C2514D">
        <w:rPr>
          <w:rFonts w:eastAsiaTheme="minorEastAsia"/>
          <w:lang w:eastAsia="zh-CN"/>
        </w:rPr>
        <w:t xml:space="preserve">in </w:t>
      </w:r>
      <w:r w:rsidRPr="002206BB">
        <w:rPr>
          <w:rFonts w:eastAsiaTheme="minorEastAsia"/>
          <w:lang w:eastAsia="zh-CN"/>
        </w:rPr>
        <w:t>[</w:t>
      </w:r>
      <w:r w:rsidR="00C2514D" w:rsidRPr="002206BB">
        <w:rPr>
          <w:rFonts w:eastAsiaTheme="minorEastAsia"/>
          <w:lang w:eastAsia="zh-CN"/>
        </w:rPr>
        <w:t>3</w:t>
      </w:r>
      <w:r w:rsidRPr="002206BB">
        <w:rPr>
          <w:rFonts w:eastAsiaTheme="minorEastAsia"/>
          <w:lang w:eastAsia="zh-CN"/>
        </w:rPr>
        <w:t>]</w:t>
      </w:r>
      <w:r w:rsidRPr="00C2514D">
        <w:rPr>
          <w:rFonts w:eastAsiaTheme="minorEastAsia"/>
          <w:lang w:eastAsia="zh-CN"/>
        </w:rPr>
        <w:t xml:space="preserve"> or based</w:t>
      </w:r>
      <w:r>
        <w:rPr>
          <w:rFonts w:eastAsiaTheme="minorEastAsia"/>
          <w:lang w:eastAsia="zh-CN"/>
        </w:rPr>
        <w:t xml:space="preserve"> on company proposed ones which mimic the actual deployment scenarios.</w:t>
      </w:r>
    </w:p>
    <w:p w14:paraId="11215A3A" w14:textId="77777777" w:rsidR="006E04A4" w:rsidRPr="007F79C6" w:rsidRDefault="006E04A4" w:rsidP="00B744AB">
      <w:pPr>
        <w:pStyle w:val="proposal"/>
      </w:pPr>
      <w:r w:rsidRPr="00905AC7">
        <w:t xml:space="preserve">Support to </w:t>
      </w:r>
      <w:r>
        <w:t>use</w:t>
      </w:r>
      <w:r w:rsidRPr="00905AC7">
        <w:t xml:space="preserve"> map-based hybrid channel model in 38.901 as one of the optional channel models in EVM table, where the map can be generated based on open data set or based on per-company proposed ones.</w:t>
      </w:r>
    </w:p>
    <w:bookmarkEnd w:id="6"/>
    <w:p w14:paraId="79AD6BE4" w14:textId="77777777" w:rsidR="00F446BA" w:rsidRPr="00CB3EB4" w:rsidRDefault="00F446BA" w:rsidP="00F446BA">
      <w:pPr>
        <w:pStyle w:val="bullet1"/>
        <w:numPr>
          <w:ilvl w:val="0"/>
          <w:numId w:val="0"/>
        </w:numPr>
        <w:rPr>
          <w:b/>
        </w:rPr>
      </w:pPr>
    </w:p>
    <w:p w14:paraId="0D10FDE5" w14:textId="47C73BBF" w:rsidR="00F446BA" w:rsidRPr="006F44DC" w:rsidRDefault="00874DFD" w:rsidP="00F446BA">
      <w:pPr>
        <w:pStyle w:val="title2"/>
      </w:pPr>
      <w:r>
        <w:t>Evaluation methodology</w:t>
      </w:r>
    </w:p>
    <w:p w14:paraId="3658B3D2" w14:textId="77777777" w:rsidR="00F446BA" w:rsidRDefault="00F446BA" w:rsidP="00F446BA">
      <w:pPr>
        <w:overflowPunct w:val="0"/>
        <w:rPr>
          <w:rFonts w:eastAsiaTheme="minorEastAsia"/>
          <w:color w:val="000000"/>
          <w:lang w:eastAsia="zh-CN"/>
        </w:rPr>
      </w:pPr>
      <w:r>
        <w:rPr>
          <w:rFonts w:eastAsiaTheme="minorEastAsia" w:hint="eastAsia"/>
          <w:color w:val="000000"/>
          <w:lang w:eastAsia="zh-CN"/>
        </w:rPr>
        <w:t xml:space="preserve">To align the </w:t>
      </w:r>
      <w:r>
        <w:rPr>
          <w:rFonts w:eastAsiaTheme="minorEastAsia"/>
          <w:color w:val="000000"/>
          <w:lang w:eastAsia="zh-CN"/>
        </w:rPr>
        <w:t xml:space="preserve">performance gain for each sub use case between different companies, simulation calibration is important and should be done in the </w:t>
      </w:r>
      <w:r w:rsidR="00874DFD">
        <w:rPr>
          <w:rFonts w:eastAsiaTheme="minorEastAsia"/>
          <w:color w:val="000000"/>
          <w:lang w:eastAsia="zh-CN"/>
        </w:rPr>
        <w:t xml:space="preserve">evaluation stage. </w:t>
      </w:r>
      <w:r>
        <w:rPr>
          <w:rFonts w:eastAsiaTheme="minorEastAsia"/>
          <w:color w:val="000000"/>
          <w:lang w:eastAsia="zh-CN"/>
        </w:rPr>
        <w:t xml:space="preserve">Dataset is </w:t>
      </w:r>
      <w:r w:rsidR="00874DFD">
        <w:rPr>
          <w:rFonts w:eastAsiaTheme="minorEastAsia"/>
          <w:color w:val="000000"/>
          <w:lang w:eastAsia="zh-CN"/>
        </w:rPr>
        <w:t xml:space="preserve">one </w:t>
      </w:r>
      <w:r>
        <w:rPr>
          <w:rFonts w:eastAsiaTheme="minorEastAsia"/>
          <w:color w:val="000000"/>
          <w:lang w:eastAsia="zh-CN"/>
        </w:rPr>
        <w:t>aspect that influences the aligned understanding on the performance of AI/ML over air interface. If the dataset for AI/ML model training is different for different companies, it would be impossible for companies to be aligned on the performance of AI/ML. There are two ways on the table for companies to be aligned on this issue:</w:t>
      </w:r>
    </w:p>
    <w:p w14:paraId="54C49E5B" w14:textId="77777777" w:rsidR="00F446BA" w:rsidRPr="00B01C80" w:rsidRDefault="00F446BA" w:rsidP="00F446BA">
      <w:pPr>
        <w:pStyle w:val="a"/>
      </w:pPr>
      <w:r w:rsidRPr="00B01C80">
        <w:t>Alt1: Provide details as much as possible for the generation of datasets.</w:t>
      </w:r>
    </w:p>
    <w:p w14:paraId="15FBF3AF" w14:textId="77777777" w:rsidR="00F446BA" w:rsidRPr="00B01C80" w:rsidRDefault="00F446BA" w:rsidP="00F446BA">
      <w:pPr>
        <w:pStyle w:val="a"/>
      </w:pPr>
      <w:r w:rsidRPr="00B01C80">
        <w:t xml:space="preserve">Alt2: Directly provide publicly accessible dataset for training and testing. </w:t>
      </w:r>
    </w:p>
    <w:p w14:paraId="7DC04641" w14:textId="77777777" w:rsidR="00F446BA" w:rsidRDefault="00F446BA" w:rsidP="00F446BA">
      <w:pPr>
        <w:overflowPunct w:val="0"/>
        <w:rPr>
          <w:rFonts w:eastAsiaTheme="minorEastAsia"/>
          <w:color w:val="000000"/>
          <w:lang w:eastAsia="zh-CN"/>
        </w:rPr>
      </w:pPr>
      <w:r>
        <w:rPr>
          <w:rFonts w:eastAsiaTheme="minorEastAsia"/>
          <w:color w:val="000000"/>
          <w:lang w:eastAsia="zh-CN"/>
        </w:rPr>
        <w:t>It is preferable to go with Alt1+Alt2 since this would resolve the misalignment between companies to the largest extent.</w:t>
      </w:r>
    </w:p>
    <w:p w14:paraId="545428F8" w14:textId="75B8EB6F" w:rsidR="00F446BA" w:rsidRPr="00594293" w:rsidRDefault="00F446BA" w:rsidP="00F446BA">
      <w:pPr>
        <w:rPr>
          <w:rFonts w:eastAsiaTheme="minorEastAsia"/>
          <w:bCs/>
          <w:iCs/>
          <w:szCs w:val="20"/>
          <w:lang w:eastAsia="zh-CN"/>
        </w:rPr>
      </w:pPr>
      <w:r>
        <w:rPr>
          <w:rFonts w:eastAsiaTheme="minorEastAsia"/>
          <w:bCs/>
          <w:iCs/>
          <w:szCs w:val="20"/>
          <w:lang w:eastAsia="zh-CN"/>
        </w:rPr>
        <w:t>For</w:t>
      </w:r>
      <w:r>
        <w:rPr>
          <w:rFonts w:eastAsiaTheme="minorEastAsia" w:hint="eastAsia"/>
          <w:bCs/>
          <w:iCs/>
          <w:szCs w:val="20"/>
          <w:lang w:eastAsia="zh-CN"/>
        </w:rPr>
        <w:t xml:space="preserve"> better simulation calibration, our dataset</w:t>
      </w:r>
      <w:r>
        <w:rPr>
          <w:rFonts w:eastAsiaTheme="minorEastAsia"/>
          <w:bCs/>
          <w:iCs/>
          <w:szCs w:val="20"/>
          <w:lang w:eastAsia="zh-CN"/>
        </w:rPr>
        <w:t>s</w:t>
      </w:r>
      <w:r>
        <w:rPr>
          <w:rFonts w:eastAsiaTheme="minorEastAsia" w:hint="eastAsia"/>
          <w:bCs/>
          <w:iCs/>
          <w:szCs w:val="20"/>
          <w:lang w:eastAsia="zh-CN"/>
        </w:rPr>
        <w:t xml:space="preserve"> of </w:t>
      </w:r>
      <w:r>
        <w:rPr>
          <w:rFonts w:eastAsiaTheme="minorEastAsia"/>
          <w:bCs/>
          <w:iCs/>
          <w:szCs w:val="20"/>
          <w:lang w:eastAsia="zh-CN"/>
        </w:rPr>
        <w:t xml:space="preserve">each use case have been uploaded in </w:t>
      </w:r>
      <w:r w:rsidRPr="00AE299A">
        <w:t>[</w:t>
      </w:r>
      <w:r w:rsidR="00C2514D">
        <w:t>4</w:t>
      </w:r>
      <w:r>
        <w:t>]-[</w:t>
      </w:r>
      <w:r w:rsidR="00C2514D">
        <w:t>7</w:t>
      </w:r>
      <w:r>
        <w:t>]</w:t>
      </w:r>
      <w:r>
        <w:rPr>
          <w:rFonts w:eastAsiaTheme="minorEastAsia"/>
          <w:bCs/>
          <w:iCs/>
          <w:szCs w:val="20"/>
          <w:lang w:eastAsia="zh-CN"/>
        </w:rPr>
        <w:t xml:space="preserve">. </w:t>
      </w:r>
    </w:p>
    <w:p w14:paraId="3BB48796" w14:textId="20FFC80E" w:rsidR="00F446BA" w:rsidRPr="00CB3EB4" w:rsidRDefault="00F446BA">
      <w:pPr>
        <w:pStyle w:val="proposal"/>
      </w:pPr>
      <w:r w:rsidRPr="00CB3EB4">
        <w:t xml:space="preserve">It is encouraged for companies to provide publicly accessible </w:t>
      </w:r>
      <w:r w:rsidRPr="00CB3EB4">
        <w:rPr>
          <w:iCs/>
        </w:rPr>
        <w:t>dataset</w:t>
      </w:r>
      <w:r>
        <w:rPr>
          <w:iCs/>
        </w:rPr>
        <w:t>s</w:t>
      </w:r>
      <w:r w:rsidRPr="00CB3EB4">
        <w:rPr>
          <w:iCs/>
        </w:rPr>
        <w:t xml:space="preserve"> </w:t>
      </w:r>
      <w:r w:rsidRPr="00CB3EB4">
        <w:t>for training and testing for cross-</w:t>
      </w:r>
      <w:r w:rsidRPr="00CB3EB4">
        <w:rPr>
          <w:iCs/>
        </w:rPr>
        <w:t>check</w:t>
      </w:r>
      <w:r>
        <w:rPr>
          <w:iCs/>
        </w:rPr>
        <w:t>ing</w:t>
      </w:r>
      <w:r w:rsidRPr="00CB3EB4">
        <w:t xml:space="preserve"> purposes. Our datasets of each use case have been uploaded in </w:t>
      </w:r>
      <w:r w:rsidRPr="00DB6570">
        <w:t>[</w:t>
      </w:r>
      <w:r w:rsidR="00C2514D">
        <w:t>4</w:t>
      </w:r>
      <w:r w:rsidRPr="00DB6570">
        <w:t>]-[</w:t>
      </w:r>
      <w:r w:rsidR="00C2514D">
        <w:t>7</w:t>
      </w:r>
      <w:r w:rsidRPr="00DB6570">
        <w:t>]</w:t>
      </w:r>
      <w:r w:rsidRPr="00CB3EB4">
        <w:t>.</w:t>
      </w:r>
    </w:p>
    <w:p w14:paraId="17C26900" w14:textId="35694D6F" w:rsidR="00F446BA" w:rsidRDefault="00F446BA" w:rsidP="00F446BA">
      <w:pPr>
        <w:overflowPunct w:val="0"/>
        <w:rPr>
          <w:rFonts w:eastAsiaTheme="minorEastAsia"/>
          <w:color w:val="000000"/>
          <w:lang w:eastAsia="zh-CN"/>
        </w:rPr>
      </w:pPr>
      <w:r>
        <w:rPr>
          <w:rFonts w:eastAsiaTheme="minorEastAsia"/>
          <w:color w:val="000000"/>
          <w:lang w:eastAsia="zh-CN"/>
        </w:rPr>
        <w:t xml:space="preserve">Yet another aspect is model training and design aspect. If companies have different structures of models or different ways of training, the AI/ML performance would also be different. AI model should thus also be calibrated. Several levels of AI model alignment could be considered. </w:t>
      </w:r>
    </w:p>
    <w:p w14:paraId="1842E0DF" w14:textId="77777777" w:rsidR="00F446BA" w:rsidRPr="00594293" w:rsidRDefault="00F446BA" w:rsidP="00F446BA">
      <w:pPr>
        <w:pStyle w:val="a"/>
        <w:numPr>
          <w:ilvl w:val="0"/>
          <w:numId w:val="18"/>
        </w:numPr>
      </w:pPr>
      <w:r w:rsidRPr="00594293">
        <w:t>At least for the baseline performance calibration, a simple and fixed model could be used for each sub</w:t>
      </w:r>
      <w:r>
        <w:t xml:space="preserve"> </w:t>
      </w:r>
      <w:r w:rsidRPr="00594293">
        <w:t xml:space="preserve">use case. </w:t>
      </w:r>
      <w:r>
        <w:t>The f</w:t>
      </w:r>
      <w:r w:rsidRPr="00594293">
        <w:t>ull-connected network is one of the simplest AI models that could be used for this purpose. Companies could align on the hyper-parameters used for the fully connected models.</w:t>
      </w:r>
    </w:p>
    <w:p w14:paraId="58B98382" w14:textId="77777777" w:rsidR="00F446BA" w:rsidRPr="00594293" w:rsidRDefault="00F446BA" w:rsidP="00F446BA">
      <w:pPr>
        <w:pStyle w:val="a"/>
        <w:numPr>
          <w:ilvl w:val="0"/>
          <w:numId w:val="18"/>
        </w:numPr>
      </w:pPr>
      <w:r w:rsidRPr="00594293">
        <w:t>For the second level, selected and recommended models for evaluation</w:t>
      </w:r>
      <w:r>
        <w:t>s</w:t>
      </w:r>
      <w:r w:rsidRPr="00594293">
        <w:t xml:space="preserve"> for applied areas could be collected from company inputs. The provided model</w:t>
      </w:r>
      <w:r>
        <w:t>s</w:t>
      </w:r>
      <w:r w:rsidRPr="00594293">
        <w:t xml:space="preserve"> include both model structure</w:t>
      </w:r>
      <w:r>
        <w:t>s</w:t>
      </w:r>
      <w:r w:rsidRPr="00594293">
        <w:t xml:space="preserve"> and ways of training.  </w:t>
      </w:r>
    </w:p>
    <w:p w14:paraId="5FF6EA6A" w14:textId="40CDB6E8" w:rsidR="00F446BA" w:rsidRPr="006502D9" w:rsidRDefault="00F446BA" w:rsidP="00F446BA">
      <w:pPr>
        <w:pStyle w:val="a"/>
        <w:numPr>
          <w:ilvl w:val="0"/>
          <w:numId w:val="18"/>
        </w:numPr>
        <w:rPr>
          <w:rFonts w:eastAsia="MS Mincho"/>
        </w:rPr>
      </w:pPr>
      <w:r w:rsidRPr="00594293">
        <w:t>For the third level, companies could directly provide the model itself in a typical file</w:t>
      </w:r>
      <w:r w:rsidR="00304B9E">
        <w:t xml:space="preserve"> </w:t>
      </w:r>
      <w:r w:rsidRPr="00594293">
        <w:t xml:space="preserve">format together with above mentioned publicly accessible dataset. Other companies could use the model and dataset together to </w:t>
      </w:r>
      <w:r w:rsidR="00304B9E" w:rsidRPr="00594293">
        <w:t>cross</w:t>
      </w:r>
      <w:r w:rsidR="00304B9E">
        <w:t>-</w:t>
      </w:r>
      <w:r w:rsidRPr="00594293">
        <w:t xml:space="preserve">check the performance. </w:t>
      </w:r>
      <w:r>
        <w:t>For example, the above mentioned ONNX is an option.</w:t>
      </w:r>
    </w:p>
    <w:p w14:paraId="1E8BDCB2" w14:textId="5B9AA17C" w:rsidR="00F446BA" w:rsidRDefault="00FA2BA5" w:rsidP="00D87751">
      <w:pPr>
        <w:pStyle w:val="proposal"/>
        <w:rPr>
          <w:rFonts w:eastAsia="等线"/>
        </w:rPr>
      </w:pPr>
      <w:r>
        <w:rPr>
          <w:rFonts w:eastAsia="等线"/>
        </w:rPr>
        <w:t xml:space="preserve">It is encouraged for companies to provide model description files in pre-defined file format for cross-checking purposes (e.g. ONNX). With the help of ONNX and the corresponding dataset, all companies can choose their own tools (e.g. </w:t>
      </w:r>
      <w:r w:rsidR="00304B9E">
        <w:rPr>
          <w:rFonts w:eastAsia="等线"/>
        </w:rPr>
        <w:t>TensorF</w:t>
      </w:r>
      <w:r>
        <w:rPr>
          <w:rFonts w:eastAsia="等线"/>
        </w:rPr>
        <w:t xml:space="preserve">low or </w:t>
      </w:r>
      <w:proofErr w:type="spellStart"/>
      <w:r w:rsidR="00304B9E">
        <w:rPr>
          <w:rFonts w:eastAsia="等线"/>
        </w:rPr>
        <w:t>PyT</w:t>
      </w:r>
      <w:r>
        <w:rPr>
          <w:rFonts w:eastAsia="等线"/>
        </w:rPr>
        <w:t>orch</w:t>
      </w:r>
      <w:proofErr w:type="spellEnd"/>
      <w:r>
        <w:rPr>
          <w:rFonts w:eastAsia="等线"/>
        </w:rPr>
        <w:t>) to verify the performances.</w:t>
      </w:r>
    </w:p>
    <w:p w14:paraId="421F1232" w14:textId="77777777" w:rsidR="00DF67AC" w:rsidRPr="00B744AB" w:rsidRDefault="00DF67AC" w:rsidP="00B744AB">
      <w:pPr>
        <w:rPr>
          <w:rFonts w:eastAsiaTheme="minorEastAsia"/>
        </w:rPr>
      </w:pPr>
    </w:p>
    <w:p w14:paraId="769E59A0" w14:textId="77777777" w:rsidR="00F446BA" w:rsidRPr="006F44DC" w:rsidRDefault="00F446BA" w:rsidP="00F446BA">
      <w:pPr>
        <w:pStyle w:val="title2"/>
      </w:pPr>
      <w:r>
        <w:t>AI model size</w:t>
      </w:r>
    </w:p>
    <w:p w14:paraId="33E13B79" w14:textId="77777777" w:rsidR="00F446BA" w:rsidRPr="00422791" w:rsidRDefault="00F446BA" w:rsidP="00F446BA">
      <w:pPr>
        <w:rPr>
          <w:rFonts w:eastAsiaTheme="minorEastAsia"/>
          <w:color w:val="000000"/>
          <w:lang w:eastAsia="zh-CN"/>
        </w:rPr>
      </w:pPr>
      <w:r>
        <w:rPr>
          <w:rFonts w:eastAsiaTheme="minorEastAsia"/>
          <w:color w:val="000000"/>
          <w:lang w:eastAsia="zh-CN"/>
        </w:rPr>
        <w:t xml:space="preserve">AI model size is also another important aspect that influences evaluation performances. An upper limit for the evaluation should be set thus companies can compare the performance in a fair way. </w:t>
      </w:r>
    </w:p>
    <w:p w14:paraId="62B35D9B" w14:textId="77777777" w:rsidR="00F446BA" w:rsidRDefault="00F446BA">
      <w:pPr>
        <w:pStyle w:val="proposal"/>
      </w:pPr>
      <w:r w:rsidRPr="00CB3EB4">
        <w:t>Consider setting up an upper limit for model size for a fair comparison between companies.</w:t>
      </w:r>
      <w:r>
        <w:t xml:space="preserve"> </w:t>
      </w:r>
      <w:r w:rsidRPr="00CB3EB4">
        <w:t xml:space="preserve">1~10Mega parameters size can be </w:t>
      </w:r>
      <w:r>
        <w:t>considered</w:t>
      </w:r>
      <w:r w:rsidRPr="00CB3EB4">
        <w:t>.</w:t>
      </w:r>
    </w:p>
    <w:p w14:paraId="74DC0F1E" w14:textId="77777777" w:rsidR="00E40A61" w:rsidRPr="00296938" w:rsidRDefault="00E40A61" w:rsidP="00E40A61">
      <w:pPr>
        <w:rPr>
          <w:rFonts w:eastAsiaTheme="minorEastAsia"/>
          <w:lang w:eastAsia="zh-CN"/>
        </w:rPr>
      </w:pPr>
    </w:p>
    <w:p w14:paraId="393CF5B3" w14:textId="563201B0" w:rsidR="00E40A61" w:rsidRPr="00F8376F" w:rsidRDefault="0004244E" w:rsidP="00E40A61">
      <w:pPr>
        <w:pStyle w:val="title1"/>
      </w:pPr>
      <w:r>
        <w:t xml:space="preserve">Initial consideration on </w:t>
      </w:r>
      <w:r w:rsidR="00E40A61">
        <w:t>RAN4 aspects</w:t>
      </w:r>
    </w:p>
    <w:p w14:paraId="72AA9AFB" w14:textId="77777777" w:rsidR="00E40A61" w:rsidRDefault="00E40A61" w:rsidP="00E40A61">
      <w:pPr>
        <w:rPr>
          <w:rFonts w:eastAsia="等线"/>
        </w:rPr>
      </w:pPr>
      <w:r>
        <w:rPr>
          <w:rFonts w:eastAsia="等线" w:hint="eastAsia"/>
        </w:rPr>
        <w:t>F</w:t>
      </w:r>
      <w:r>
        <w:rPr>
          <w:rFonts w:eastAsia="等线"/>
        </w:rPr>
        <w:t>or RAN4 tests on AI/ML over air interface, there would be two general principles.</w:t>
      </w:r>
    </w:p>
    <w:p w14:paraId="16088FEA" w14:textId="77777777" w:rsidR="00E40A61" w:rsidRPr="00296938" w:rsidRDefault="00E40A61" w:rsidP="00E40A61">
      <w:pPr>
        <w:pStyle w:val="a"/>
        <w:numPr>
          <w:ilvl w:val="0"/>
          <w:numId w:val="40"/>
        </w:numPr>
        <w:rPr>
          <w:rFonts w:eastAsia="等线"/>
        </w:rPr>
      </w:pPr>
      <w:r w:rsidRPr="00296938">
        <w:rPr>
          <w:rFonts w:eastAsia="等线" w:hint="eastAsia"/>
        </w:rPr>
        <w:lastRenderedPageBreak/>
        <w:t>Focus on performance/functionality of model inference test. AI/Model training is done offline before test is conducted. No model training and model update during the test.</w:t>
      </w:r>
    </w:p>
    <w:p w14:paraId="6185B9E1" w14:textId="2594B74A" w:rsidR="00E40A61" w:rsidRPr="00296938" w:rsidRDefault="00E40A61" w:rsidP="00E40A61">
      <w:pPr>
        <w:pStyle w:val="a"/>
        <w:numPr>
          <w:ilvl w:val="0"/>
          <w:numId w:val="40"/>
        </w:numPr>
        <w:rPr>
          <w:rFonts w:eastAsia="等线"/>
        </w:rPr>
      </w:pPr>
      <w:r w:rsidRPr="00296938">
        <w:rPr>
          <w:rFonts w:eastAsia="等线" w:hint="eastAsia"/>
        </w:rPr>
        <w:t>Different methodologies need to be considered for one</w:t>
      </w:r>
      <w:r w:rsidR="0089177A">
        <w:rPr>
          <w:rFonts w:eastAsia="等线"/>
        </w:rPr>
        <w:t>-</w:t>
      </w:r>
      <w:r w:rsidRPr="00296938">
        <w:rPr>
          <w:rFonts w:eastAsia="等线" w:hint="eastAsia"/>
        </w:rPr>
        <w:t xml:space="preserve"> and two</w:t>
      </w:r>
      <w:r w:rsidR="0089177A">
        <w:rPr>
          <w:rFonts w:eastAsia="等线"/>
        </w:rPr>
        <w:t>-</w:t>
      </w:r>
      <w:r w:rsidRPr="00296938">
        <w:rPr>
          <w:rFonts w:eastAsia="等线" w:hint="eastAsia"/>
        </w:rPr>
        <w:t>side</w:t>
      </w:r>
      <w:r w:rsidR="0089177A">
        <w:rPr>
          <w:rFonts w:eastAsia="等线"/>
        </w:rPr>
        <w:t>d</w:t>
      </w:r>
      <w:r w:rsidRPr="00296938">
        <w:rPr>
          <w:rFonts w:eastAsia="等线" w:hint="eastAsia"/>
        </w:rPr>
        <w:t xml:space="preserve"> models</w:t>
      </w:r>
    </w:p>
    <w:p w14:paraId="6238DD94" w14:textId="77777777" w:rsidR="00E40A61" w:rsidRDefault="00E40A61" w:rsidP="00E40A61">
      <w:pPr>
        <w:rPr>
          <w:rFonts w:eastAsia="等线"/>
        </w:rPr>
      </w:pPr>
      <w:r>
        <w:rPr>
          <w:rFonts w:eastAsia="等线" w:hint="eastAsia"/>
        </w:rPr>
        <w:t>N</w:t>
      </w:r>
      <w:r>
        <w:rPr>
          <w:rFonts w:eastAsia="等线"/>
        </w:rPr>
        <w:t xml:space="preserve">on-AI algorithms are based on communication theories and then have strong physical meanings. Their performances on communication systems are robust and predictable </w:t>
      </w:r>
      <w:r w:rsidRPr="00084000">
        <w:rPr>
          <w:rFonts w:eastAsia="等线"/>
        </w:rPr>
        <w:t>to some extent</w:t>
      </w:r>
      <w:r>
        <w:rPr>
          <w:rFonts w:eastAsia="等线"/>
        </w:rPr>
        <w:t xml:space="preserve">. </w:t>
      </w:r>
    </w:p>
    <w:p w14:paraId="3A9965BC" w14:textId="7FE0EE5B" w:rsidR="00E40A61" w:rsidRDefault="00E40A61" w:rsidP="00E40A61">
      <w:pPr>
        <w:rPr>
          <w:rFonts w:eastAsia="等线"/>
        </w:rPr>
      </w:pPr>
      <w:r>
        <w:rPr>
          <w:rFonts w:eastAsia="等线"/>
        </w:rPr>
        <w:t>AI/ML algorithms are based on machine learning and have weak physical meanings. They could work very well on scenarios similar to the scenario that generat</w:t>
      </w:r>
      <w:r w:rsidR="00304B9E">
        <w:rPr>
          <w:rFonts w:eastAsia="等线"/>
        </w:rPr>
        <w:t>es</w:t>
      </w:r>
      <w:r>
        <w:rPr>
          <w:rFonts w:eastAsia="等线"/>
        </w:rPr>
        <w:t xml:space="preserve"> training data. </w:t>
      </w:r>
      <w:r w:rsidR="0079320E">
        <w:rPr>
          <w:rFonts w:eastAsia="等线"/>
        </w:rPr>
        <w:t xml:space="preserve">But if the scenarios for test is different from the scenario where the training data is generated, the performance would degrade. </w:t>
      </w:r>
      <w:r>
        <w:rPr>
          <w:rFonts w:eastAsia="等线"/>
        </w:rPr>
        <w:t xml:space="preserve">The channel conditions of real environment are complex and </w:t>
      </w:r>
      <w:r w:rsidRPr="008700E0">
        <w:rPr>
          <w:rFonts w:eastAsia="等线"/>
        </w:rPr>
        <w:t>diversified</w:t>
      </w:r>
      <w:r>
        <w:rPr>
          <w:rFonts w:eastAsia="等线"/>
        </w:rPr>
        <w:t xml:space="preserve">. It is </w:t>
      </w:r>
      <w:r w:rsidR="0079320E">
        <w:rPr>
          <w:rFonts w:eastAsia="等线"/>
        </w:rPr>
        <w:t xml:space="preserve">necessary in RAN4 to discuss </w:t>
      </w:r>
      <w:r w:rsidR="0079320E">
        <w:rPr>
          <w:rFonts w:eastAsia="等线"/>
          <w:bCs/>
        </w:rPr>
        <w:t>whether and how</w:t>
      </w:r>
      <w:r>
        <w:rPr>
          <w:rFonts w:eastAsia="等线"/>
          <w:bCs/>
        </w:rPr>
        <w:t xml:space="preserve"> to test </w:t>
      </w:r>
      <w:r w:rsidR="00304B9E">
        <w:rPr>
          <w:rFonts w:eastAsia="等线"/>
          <w:bCs/>
        </w:rPr>
        <w:t xml:space="preserve">the </w:t>
      </w:r>
      <w:r w:rsidRPr="0007035D">
        <w:rPr>
          <w:rFonts w:eastAsia="等线" w:hint="eastAsia"/>
        </w:rPr>
        <w:t>generalization performance</w:t>
      </w:r>
      <w:r>
        <w:rPr>
          <w:rFonts w:eastAsia="等线"/>
        </w:rPr>
        <w:t xml:space="preserve"> of AI/ML algorithms.</w:t>
      </w:r>
    </w:p>
    <w:p w14:paraId="29E0B783" w14:textId="77777777" w:rsidR="00E40A61" w:rsidRPr="00296938" w:rsidRDefault="00E40A61">
      <w:pPr>
        <w:pStyle w:val="proposal"/>
      </w:pPr>
      <w:r w:rsidRPr="00296938">
        <w:rPr>
          <w:rFonts w:hint="eastAsia"/>
        </w:rPr>
        <w:t xml:space="preserve">Discussion </w:t>
      </w:r>
      <w:r w:rsidRPr="00296938">
        <w:t xml:space="preserve">is </w:t>
      </w:r>
      <w:r w:rsidRPr="00296938">
        <w:rPr>
          <w:rFonts w:hint="eastAsia"/>
        </w:rPr>
        <w:t>needed on whether and how to test generalization performance, e.g., how to guarantee a model tested is effective in real deployment.</w:t>
      </w:r>
    </w:p>
    <w:p w14:paraId="2CECEABE" w14:textId="6CC6B477" w:rsidR="00E40A61" w:rsidRDefault="00E40A61" w:rsidP="00E40A61">
      <w:pPr>
        <w:rPr>
          <w:rFonts w:eastAsia="等线"/>
        </w:rPr>
      </w:pPr>
      <w:r>
        <w:rPr>
          <w:rFonts w:eastAsia="等线"/>
        </w:rPr>
        <w:t xml:space="preserve">For </w:t>
      </w:r>
      <w:r w:rsidRPr="0007035D">
        <w:rPr>
          <w:rFonts w:eastAsia="等线" w:hint="eastAsia"/>
        </w:rPr>
        <w:t>UE side only AI/ML model test framework</w:t>
      </w:r>
      <w:r>
        <w:rPr>
          <w:rFonts w:eastAsia="等线" w:hint="eastAsia"/>
        </w:rPr>
        <w:t>,</w:t>
      </w:r>
      <w:r>
        <w:rPr>
          <w:rFonts w:eastAsia="等线"/>
        </w:rPr>
        <w:t xml:space="preserve"> </w:t>
      </w:r>
      <w:r w:rsidRPr="0007035D">
        <w:rPr>
          <w:rFonts w:eastAsia="等线" w:hint="eastAsia"/>
        </w:rPr>
        <w:t xml:space="preserve">AI/ML inference is similar to </w:t>
      </w:r>
      <w:r w:rsidR="00304B9E">
        <w:rPr>
          <w:rFonts w:eastAsia="等线"/>
        </w:rPr>
        <w:t xml:space="preserve">the </w:t>
      </w:r>
      <w:r w:rsidRPr="0007035D">
        <w:rPr>
          <w:rFonts w:eastAsia="等线" w:hint="eastAsia"/>
        </w:rPr>
        <w:t xml:space="preserve">legacy UE internal algorithm. </w:t>
      </w:r>
      <w:r>
        <w:rPr>
          <w:rFonts w:eastAsia="等线"/>
        </w:rPr>
        <w:t>Then similar test procedure could be used in this case.</w:t>
      </w:r>
      <w:r>
        <w:rPr>
          <w:rFonts w:eastAsia="等线" w:hint="eastAsia"/>
        </w:rPr>
        <w:t xml:space="preserve"> </w:t>
      </w:r>
      <w:r w:rsidRPr="0007035D">
        <w:rPr>
          <w:rFonts w:eastAsia="等线" w:hint="eastAsia"/>
        </w:rPr>
        <w:t>Candidate sub-use cases</w:t>
      </w:r>
      <w:r>
        <w:rPr>
          <w:rFonts w:eastAsia="等线"/>
        </w:rPr>
        <w:t xml:space="preserve"> are</w:t>
      </w:r>
      <w:r w:rsidRPr="0007035D">
        <w:rPr>
          <w:rFonts w:eastAsia="等线" w:hint="eastAsia"/>
        </w:rPr>
        <w:t xml:space="preserve"> CSI prediction combined with legacy codebook, </w:t>
      </w:r>
      <w:r>
        <w:rPr>
          <w:rFonts w:eastAsia="等线"/>
        </w:rPr>
        <w:t>s</w:t>
      </w:r>
      <w:r w:rsidRPr="0007035D">
        <w:rPr>
          <w:rFonts w:eastAsia="等线" w:hint="eastAsia"/>
        </w:rPr>
        <w:t>patial domain beam prediction,</w:t>
      </w:r>
      <w:r>
        <w:rPr>
          <w:rFonts w:eastAsia="等线"/>
        </w:rPr>
        <w:t xml:space="preserve"> and t</w:t>
      </w:r>
      <w:r w:rsidRPr="0007035D">
        <w:rPr>
          <w:rFonts w:eastAsia="等线" w:hint="eastAsia"/>
        </w:rPr>
        <w:t>emporal beam prediction</w:t>
      </w:r>
      <w:r>
        <w:rPr>
          <w:rFonts w:eastAsia="等线"/>
        </w:rPr>
        <w:t xml:space="preserve">. </w:t>
      </w:r>
    </w:p>
    <w:p w14:paraId="17F63FCF" w14:textId="436A98CE" w:rsidR="00E40A61" w:rsidRDefault="00E40A61" w:rsidP="00E40A61">
      <w:pPr>
        <w:rPr>
          <w:rFonts w:eastAsia="等线"/>
        </w:rPr>
      </w:pPr>
      <w:r w:rsidRPr="0007035D">
        <w:rPr>
          <w:rFonts w:eastAsia="等线" w:hint="eastAsia"/>
        </w:rPr>
        <w:t>Two-sided AI/ML model test framework</w:t>
      </w:r>
      <w:r>
        <w:rPr>
          <w:rFonts w:eastAsia="等线" w:hint="eastAsia"/>
        </w:rPr>
        <w:t xml:space="preserve"> </w:t>
      </w:r>
      <w:r>
        <w:rPr>
          <w:rFonts w:eastAsia="等线"/>
        </w:rPr>
        <w:t>is v</w:t>
      </w:r>
      <w:r w:rsidRPr="0007035D">
        <w:rPr>
          <w:rFonts w:eastAsia="等线" w:hint="eastAsia"/>
        </w:rPr>
        <w:t xml:space="preserve">ery challenging from </w:t>
      </w:r>
      <w:r w:rsidR="00304B9E">
        <w:rPr>
          <w:rFonts w:eastAsia="等线"/>
        </w:rPr>
        <w:t xml:space="preserve">a </w:t>
      </w:r>
      <w:r w:rsidRPr="0007035D">
        <w:rPr>
          <w:rFonts w:eastAsia="等线" w:hint="eastAsia"/>
        </w:rPr>
        <w:t>test feasibility perspective. Candidate sub-use cases</w:t>
      </w:r>
      <w:r>
        <w:rPr>
          <w:rFonts w:eastAsia="等线"/>
        </w:rPr>
        <w:t xml:space="preserve"> are</w:t>
      </w:r>
      <w:r w:rsidRPr="0007035D">
        <w:rPr>
          <w:rFonts w:eastAsia="等线" w:hint="eastAsia"/>
        </w:rPr>
        <w:t xml:space="preserve"> CSI compression using two-side</w:t>
      </w:r>
      <w:r w:rsidR="00304B9E">
        <w:rPr>
          <w:rFonts w:eastAsia="等线"/>
        </w:rPr>
        <w:t xml:space="preserve">d </w:t>
      </w:r>
      <w:r w:rsidRPr="0007035D">
        <w:rPr>
          <w:rFonts w:eastAsia="等线" w:hint="eastAsia"/>
        </w:rPr>
        <w:t>model</w:t>
      </w:r>
      <w:r>
        <w:rPr>
          <w:rFonts w:eastAsia="等线"/>
        </w:rPr>
        <w:t>, and</w:t>
      </w:r>
      <w:r w:rsidRPr="0007035D">
        <w:rPr>
          <w:rFonts w:eastAsia="等线" w:hint="eastAsia"/>
        </w:rPr>
        <w:t xml:space="preserve"> </w:t>
      </w:r>
      <w:r>
        <w:rPr>
          <w:rFonts w:eastAsia="等线"/>
        </w:rPr>
        <w:t>j</w:t>
      </w:r>
      <w:r w:rsidRPr="0007035D">
        <w:rPr>
          <w:rFonts w:eastAsia="等线" w:hint="eastAsia"/>
        </w:rPr>
        <w:t>oint CSI prediction and CSI compression</w:t>
      </w:r>
      <w:r>
        <w:rPr>
          <w:rFonts w:eastAsia="等线" w:hint="eastAsia"/>
        </w:rPr>
        <w:t>.</w:t>
      </w:r>
      <w:r>
        <w:rPr>
          <w:rFonts w:eastAsia="等线"/>
        </w:rPr>
        <w:t xml:space="preserve"> It should be discussed h</w:t>
      </w:r>
      <w:r w:rsidRPr="0007035D">
        <w:rPr>
          <w:rFonts w:eastAsia="等线" w:hint="eastAsia"/>
        </w:rPr>
        <w:t>ow</w:t>
      </w:r>
      <w:r w:rsidR="0079320E">
        <w:rPr>
          <w:rFonts w:eastAsia="等线"/>
        </w:rPr>
        <w:t xml:space="preserve"> TE could be involved considering different collaboration levels. </w:t>
      </w:r>
      <w:r w:rsidRPr="0007035D">
        <w:rPr>
          <w:rFonts w:eastAsia="等线" w:hint="eastAsia"/>
        </w:rPr>
        <w:t xml:space="preserve"> could TE/UE train the paired AI/ML model</w:t>
      </w:r>
      <w:r>
        <w:rPr>
          <w:rFonts w:eastAsia="等线"/>
        </w:rPr>
        <w:t>.</w:t>
      </w:r>
      <w:r w:rsidRPr="0007035D">
        <w:rPr>
          <w:rFonts w:eastAsia="等线" w:hint="eastAsia"/>
        </w:rPr>
        <w:t xml:space="preserve"> Separated training or </w:t>
      </w:r>
      <w:r>
        <w:rPr>
          <w:rFonts w:eastAsia="等线"/>
        </w:rPr>
        <w:t>j</w:t>
      </w:r>
      <w:r w:rsidRPr="0007035D">
        <w:rPr>
          <w:rFonts w:eastAsia="等线" w:hint="eastAsia"/>
        </w:rPr>
        <w:t>oint training</w:t>
      </w:r>
      <w:r>
        <w:rPr>
          <w:rFonts w:eastAsia="等线"/>
        </w:rPr>
        <w:t xml:space="preserve"> is used to train the two-sided model, but model training and model updating are not preferred in RAN4 test. </w:t>
      </w:r>
      <w:r w:rsidRPr="008B38D5">
        <w:rPr>
          <w:rFonts w:eastAsia="等线" w:hint="eastAsia"/>
        </w:rPr>
        <w:t xml:space="preserve">Would it be feasible for TE to implement a paired model emulating </w:t>
      </w:r>
      <w:proofErr w:type="spellStart"/>
      <w:r w:rsidRPr="008B38D5">
        <w:rPr>
          <w:rFonts w:eastAsia="等线" w:hint="eastAsia"/>
        </w:rPr>
        <w:t>gNB</w:t>
      </w:r>
      <w:proofErr w:type="spellEnd"/>
      <w:r w:rsidRPr="008B38D5">
        <w:rPr>
          <w:rFonts w:eastAsia="等线" w:hint="eastAsia"/>
        </w:rPr>
        <w:t xml:space="preserve"> side model, especially would it be feasible to be used to verify performance in practical NW to some extent?</w:t>
      </w:r>
      <w:r w:rsidR="0079320E">
        <w:rPr>
          <w:rFonts w:eastAsia="等线"/>
        </w:rPr>
        <w:t xml:space="preserve"> These issues should be fully discussed in RAN4.</w:t>
      </w:r>
    </w:p>
    <w:p w14:paraId="5CFAB84C" w14:textId="4903E300" w:rsidR="00E40A61" w:rsidRPr="00296938" w:rsidRDefault="00E40A61">
      <w:pPr>
        <w:pStyle w:val="proposal"/>
      </w:pPr>
      <w:r w:rsidRPr="00296938">
        <w:t>P</w:t>
      </w:r>
      <w:r w:rsidRPr="00296938">
        <w:rPr>
          <w:rFonts w:hint="eastAsia"/>
        </w:rPr>
        <w:t>aired model</w:t>
      </w:r>
      <w:r w:rsidRPr="00296938">
        <w:t xml:space="preserve"> for TE/UE is challenging </w:t>
      </w:r>
      <w:r w:rsidR="0046149C">
        <w:rPr>
          <w:rFonts w:hint="eastAsia"/>
        </w:rPr>
        <w:t>for</w:t>
      </w:r>
      <w:r w:rsidRPr="00296938">
        <w:t xml:space="preserve"> RAN4 test for two-sided AI/ML model.</w:t>
      </w:r>
    </w:p>
    <w:p w14:paraId="48B8B654" w14:textId="77777777" w:rsidR="00F446BA" w:rsidRPr="00B744AB" w:rsidRDefault="00F446BA" w:rsidP="00B744AB">
      <w:pPr>
        <w:rPr>
          <w:rFonts w:eastAsiaTheme="minorEastAsia"/>
        </w:rPr>
      </w:pPr>
    </w:p>
    <w:p w14:paraId="6AE4CF09" w14:textId="65B50266" w:rsidR="00B21785" w:rsidRPr="00BD06EF" w:rsidRDefault="007A1FAA" w:rsidP="00CB3EB4">
      <w:pPr>
        <w:pStyle w:val="title1"/>
      </w:pPr>
      <w:r w:rsidRPr="007A1FAA">
        <w:t>Conclusions</w:t>
      </w:r>
    </w:p>
    <w:p w14:paraId="06A4A889" w14:textId="77777777" w:rsidR="00617A39" w:rsidRDefault="00617A39" w:rsidP="002206BB">
      <w:pPr>
        <w:pStyle w:val="proposal"/>
        <w:numPr>
          <w:ilvl w:val="0"/>
          <w:numId w:val="74"/>
        </w:numPr>
      </w:pPr>
      <w:r>
        <w:rPr>
          <w:rFonts w:hint="eastAsia"/>
        </w:rPr>
        <w:t>A</w:t>
      </w:r>
      <w:r>
        <w:t>gree on the following definitions:</w:t>
      </w:r>
    </w:p>
    <w:p w14:paraId="75E24394" w14:textId="77777777" w:rsidR="00617A39" w:rsidRPr="00B744AB" w:rsidRDefault="00617A39" w:rsidP="00617A39">
      <w:pPr>
        <w:pStyle w:val="a"/>
        <w:numPr>
          <w:ilvl w:val="0"/>
          <w:numId w:val="70"/>
        </w:numPr>
        <w:rPr>
          <w:rFonts w:eastAsiaTheme="minorEastAsia"/>
          <w:color w:val="000000"/>
        </w:rPr>
      </w:pPr>
      <w:r w:rsidRPr="00B744AB">
        <w:rPr>
          <w:rFonts w:eastAsiaTheme="minorEastAsia"/>
          <w:b/>
          <w:color w:val="000000"/>
        </w:rPr>
        <w:t>Online training: An AI/ML Model training process at a device/node that also performs model inference, which utilizes the received training data to update the model in real-time. The device/node shall use the updated model for model inference.</w:t>
      </w:r>
    </w:p>
    <w:p w14:paraId="06756F11" w14:textId="237A4ECE" w:rsidR="00D05ED7" w:rsidRPr="00617A39" w:rsidRDefault="00617A39" w:rsidP="002206BB">
      <w:pPr>
        <w:pStyle w:val="a"/>
        <w:numPr>
          <w:ilvl w:val="0"/>
          <w:numId w:val="70"/>
        </w:numPr>
      </w:pPr>
      <w:r w:rsidRPr="00B744AB">
        <w:rPr>
          <w:rFonts w:eastAsiaTheme="minorEastAsia"/>
          <w:b/>
          <w:color w:val="000000"/>
        </w:rPr>
        <w:t>Offline training: An AI/ML Model training that utilizes the stored data to obtain an AI/ML Model. The model can be used by itself or transferred to other devices/nodes for model inference.</w:t>
      </w:r>
    </w:p>
    <w:p w14:paraId="6CCFF773" w14:textId="10CE0C98" w:rsidR="00617A39" w:rsidRPr="002206BB" w:rsidRDefault="00617A39" w:rsidP="002206BB">
      <w:pPr>
        <w:pStyle w:val="proposal"/>
      </w:pPr>
      <w:r>
        <w:t>Re</w:t>
      </w:r>
      <w:r>
        <w:rPr>
          <w:rFonts w:hint="eastAsia"/>
        </w:rPr>
        <w:t>vise</w:t>
      </w:r>
      <w:r>
        <w:t xml:space="preserve"> the ‘</w:t>
      </w:r>
      <w:r w:rsidRPr="00CD2B00">
        <w:t>model parameters</w:t>
      </w:r>
      <w:r>
        <w:t xml:space="preserve">’ to ‘model </w:t>
      </w:r>
      <w:r w:rsidRPr="00CD2B00">
        <w:t>hype</w:t>
      </w:r>
      <w:r>
        <w:t xml:space="preserve">rparameters’ in the definition of </w:t>
      </w:r>
      <w:r w:rsidRPr="00E201EB">
        <w:t>AI/ML model validation</w:t>
      </w:r>
      <w:r>
        <w:t>.</w:t>
      </w:r>
    </w:p>
    <w:p w14:paraId="72C1880C" w14:textId="45273A9E" w:rsidR="00617A39" w:rsidRPr="002206BB" w:rsidRDefault="00617A39" w:rsidP="002206BB">
      <w:pPr>
        <w:pStyle w:val="proposal"/>
      </w:pPr>
      <w:r>
        <w:t xml:space="preserve">Clarify </w:t>
      </w:r>
      <w:r w:rsidRPr="00281DD1">
        <w:t xml:space="preserve">‘model testing’ that it is </w:t>
      </w:r>
      <w:r>
        <w:t>only for RAN1 discussion purpose. RAN4 can further discuss corresponding definition when necessary</w:t>
      </w:r>
      <w:r w:rsidRPr="00281DD1">
        <w:t>.</w:t>
      </w:r>
    </w:p>
    <w:p w14:paraId="187A4C7C" w14:textId="002EE92E" w:rsidR="00617A39" w:rsidRPr="002206BB" w:rsidRDefault="00617A39" w:rsidP="002206BB">
      <w:pPr>
        <w:pStyle w:val="proposal"/>
      </w:pPr>
      <w:r w:rsidRPr="00D664A3">
        <w:rPr>
          <w:rFonts w:hint="eastAsia"/>
        </w:rPr>
        <w:t>C</w:t>
      </w:r>
      <w:r w:rsidRPr="00D664A3">
        <w:t xml:space="preserve">apture </w:t>
      </w:r>
      <w:r>
        <w:t>the terminologies in the working assumption in the TR.</w:t>
      </w:r>
    </w:p>
    <w:p w14:paraId="1C2C4652" w14:textId="77777777" w:rsidR="00617A39" w:rsidRDefault="00617A39" w:rsidP="00617A39">
      <w:pPr>
        <w:pStyle w:val="proposal"/>
      </w:pPr>
      <w:r>
        <w:rPr>
          <w:rFonts w:hint="eastAsia"/>
        </w:rPr>
        <w:t>T</w:t>
      </w:r>
      <w:r>
        <w:t>he following aspects need to be studied for model transfer capability:</w:t>
      </w:r>
    </w:p>
    <w:p w14:paraId="69927993" w14:textId="77777777" w:rsidR="00617A39" w:rsidRPr="00B744AB" w:rsidRDefault="00617A39" w:rsidP="00617A39">
      <w:pPr>
        <w:pStyle w:val="a"/>
        <w:numPr>
          <w:ilvl w:val="0"/>
          <w:numId w:val="48"/>
        </w:numPr>
        <w:rPr>
          <w:rFonts w:eastAsiaTheme="minorEastAsia"/>
          <w:b/>
          <w:color w:val="000000"/>
        </w:rPr>
      </w:pPr>
      <w:r w:rsidRPr="00B744AB">
        <w:rPr>
          <w:rFonts w:eastAsiaTheme="minorEastAsia"/>
          <w:b/>
          <w:color w:val="000000"/>
        </w:rPr>
        <w:t>Whether UE supports model structure update or only model parameter update</w:t>
      </w:r>
    </w:p>
    <w:p w14:paraId="4F332727" w14:textId="7C2ECBEA" w:rsidR="00617A39" w:rsidRPr="002206BB" w:rsidRDefault="00617A39" w:rsidP="002206BB">
      <w:pPr>
        <w:pStyle w:val="a"/>
        <w:numPr>
          <w:ilvl w:val="0"/>
          <w:numId w:val="48"/>
        </w:numPr>
        <w:rPr>
          <w:rFonts w:eastAsiaTheme="minorEastAsia"/>
          <w:b/>
          <w:color w:val="000000"/>
        </w:rPr>
      </w:pPr>
      <w:r>
        <w:rPr>
          <w:rFonts w:eastAsiaTheme="minorEastAsia"/>
          <w:b/>
          <w:color w:val="000000"/>
        </w:rPr>
        <w:t>W</w:t>
      </w:r>
      <w:r w:rsidRPr="00B744AB">
        <w:rPr>
          <w:rFonts w:eastAsiaTheme="minorEastAsia"/>
          <w:b/>
          <w:color w:val="000000"/>
        </w:rPr>
        <w:t>hich</w:t>
      </w:r>
      <w:r w:rsidRPr="00A177DE">
        <w:rPr>
          <w:rFonts w:eastAsiaTheme="minorEastAsia"/>
          <w:b/>
          <w:color w:val="000000"/>
        </w:rPr>
        <w:t xml:space="preserve"> AI/ML model description format UE supports.</w:t>
      </w:r>
    </w:p>
    <w:p w14:paraId="58D24AA8" w14:textId="34D68986" w:rsidR="00617A39" w:rsidRPr="002206BB" w:rsidRDefault="00617A39" w:rsidP="002206BB">
      <w:pPr>
        <w:pStyle w:val="proposal"/>
      </w:pPr>
      <w:r>
        <w:t xml:space="preserve">Study the feasibility and necessity of defining model </w:t>
      </w:r>
      <w:r w:rsidRPr="00CB1DE8">
        <w:rPr>
          <w:rFonts w:eastAsiaTheme="minorEastAsia"/>
          <w:color w:val="000000"/>
        </w:rPr>
        <w:t xml:space="preserve">training </w:t>
      </w:r>
      <w:r>
        <w:t>capability, regarding l</w:t>
      </w:r>
      <w:r w:rsidRPr="00CB1DE8">
        <w:rPr>
          <w:rFonts w:eastAsiaTheme="minorEastAsia"/>
        </w:rPr>
        <w:t xml:space="preserve">atency of model </w:t>
      </w:r>
      <w:r w:rsidRPr="00CB1DE8">
        <w:rPr>
          <w:rFonts w:eastAsiaTheme="minorEastAsia"/>
          <w:color w:val="000000"/>
        </w:rPr>
        <w:t>training</w:t>
      </w:r>
      <w:r w:rsidRPr="00CB1DE8">
        <w:rPr>
          <w:rFonts w:eastAsiaTheme="minorEastAsia" w:hint="eastAsia"/>
        </w:rPr>
        <w:t>,</w:t>
      </w:r>
      <w:r w:rsidRPr="00CB1DE8">
        <w:rPr>
          <w:rFonts w:eastAsiaTheme="minorEastAsia"/>
        </w:rPr>
        <w:t xml:space="preserve"> </w:t>
      </w:r>
      <w:r>
        <w:rPr>
          <w:rFonts w:eastAsiaTheme="minorEastAsia"/>
        </w:rPr>
        <w:t>d</w:t>
      </w:r>
      <w:r w:rsidRPr="00CB1DE8">
        <w:rPr>
          <w:rFonts w:eastAsiaTheme="minorEastAsia"/>
        </w:rPr>
        <w:t xml:space="preserve">ataset size for model </w:t>
      </w:r>
      <w:r w:rsidRPr="00CB1DE8">
        <w:rPr>
          <w:rFonts w:eastAsiaTheme="minorEastAsia"/>
          <w:color w:val="000000"/>
        </w:rPr>
        <w:t>training</w:t>
      </w:r>
      <w:r>
        <w:rPr>
          <w:rFonts w:eastAsiaTheme="minorEastAsia"/>
        </w:rPr>
        <w:t>, etc.</w:t>
      </w:r>
    </w:p>
    <w:p w14:paraId="5135FDF5" w14:textId="39CA8E01" w:rsidR="00617A39" w:rsidRPr="002206BB" w:rsidRDefault="00617A39" w:rsidP="002206BB">
      <w:pPr>
        <w:pStyle w:val="proposal"/>
      </w:pPr>
      <w:r>
        <w:t xml:space="preserve">Study ways for UE to report its </w:t>
      </w:r>
      <w:r w:rsidRPr="00673C86">
        <w:t>capability</w:t>
      </w:r>
      <w:r>
        <w:t xml:space="preserve"> for data collection </w:t>
      </w:r>
      <w:r>
        <w:rPr>
          <w:rFonts w:hint="eastAsia"/>
        </w:rPr>
        <w:t>re</w:t>
      </w:r>
      <w:r>
        <w:t>garding expected pre-processing, data storage, feature extraction and report for data collection.</w:t>
      </w:r>
    </w:p>
    <w:p w14:paraId="3C0B4A80" w14:textId="39CC3C49" w:rsidR="00617A39" w:rsidRPr="002206BB" w:rsidRDefault="00617A39" w:rsidP="002206BB">
      <w:pPr>
        <w:pStyle w:val="observation"/>
        <w:numPr>
          <w:ilvl w:val="0"/>
          <w:numId w:val="75"/>
        </w:numPr>
      </w:pPr>
      <w:r>
        <w:t>I</w:t>
      </w:r>
      <w:r w:rsidRPr="00BB406F">
        <w:t>nitial test of typical models for latency</w:t>
      </w:r>
      <w:r>
        <w:t xml:space="preserve"> on typical chipsets in Figure </w:t>
      </w:r>
      <w:r w:rsidRPr="0000204D">
        <w:t>x</w:t>
      </w:r>
      <w:r>
        <w:t xml:space="preserve"> shows that the latency for neural network operation latency on UE are within the range of interest for air interface applications.</w:t>
      </w:r>
    </w:p>
    <w:p w14:paraId="669CE696" w14:textId="660F4949" w:rsidR="00617A39" w:rsidRPr="002206BB" w:rsidRDefault="00617A39" w:rsidP="002206BB">
      <w:pPr>
        <w:pStyle w:val="proposal"/>
      </w:pPr>
      <w:r w:rsidRPr="00F179F0">
        <w:t>Stu</w:t>
      </w:r>
      <w:r>
        <w:t xml:space="preserve">dy ways for UE to report its </w:t>
      </w:r>
      <w:r w:rsidRPr="00673C86">
        <w:t>capability</w:t>
      </w:r>
      <w:r>
        <w:t xml:space="preserve"> for latencies with respect to the model inference</w:t>
      </w:r>
      <w:r w:rsidRPr="00F179F0">
        <w:t>.</w:t>
      </w:r>
    </w:p>
    <w:p w14:paraId="46CD5E25" w14:textId="6A28AB38" w:rsidR="00617A39" w:rsidRPr="002206BB" w:rsidRDefault="00617A39" w:rsidP="002206BB">
      <w:pPr>
        <w:pStyle w:val="proposal"/>
      </w:pPr>
      <w:r w:rsidRPr="006D6D06">
        <w:rPr>
          <w:rFonts w:hint="eastAsia"/>
        </w:rPr>
        <w:lastRenderedPageBreak/>
        <w:t>C</w:t>
      </w:r>
      <w:r w:rsidRPr="006D6D06">
        <w:t xml:space="preserve">ompanies are encouraged to </w:t>
      </w:r>
      <w:r w:rsidRPr="005B50C3">
        <w:rPr>
          <w:rFonts w:hint="eastAsia"/>
        </w:rPr>
        <w:t>provide</w:t>
      </w:r>
      <w:r w:rsidRPr="005B50C3">
        <w:t xml:space="preserve"> results in the following table for complexities and expected latencies (under certain base chipset computation power assumption)</w:t>
      </w:r>
      <w:r w:rsidRPr="009C7256">
        <w:t xml:space="preserve"> or latency requirements (for the target use case)</w:t>
      </w:r>
      <w:r w:rsidRPr="0097286E">
        <w:t xml:space="preserve"> for the models used for each use case.</w:t>
      </w:r>
    </w:p>
    <w:p w14:paraId="01D0ED32" w14:textId="65A8BE6C" w:rsidR="00617A39" w:rsidRPr="002206BB" w:rsidRDefault="00617A39" w:rsidP="002206BB">
      <w:pPr>
        <w:pStyle w:val="observation"/>
      </w:pPr>
      <w:r>
        <w:t>Power consumption for typical neural network operation on typical chipsets are at the same level of power consumption as for SSB or CSI-</w:t>
      </w:r>
      <w:r>
        <w:rPr>
          <w:rFonts w:hint="eastAsia"/>
        </w:rPr>
        <w:t>RS</w:t>
      </w:r>
      <w:r>
        <w:t xml:space="preserve"> </w:t>
      </w:r>
      <w:r>
        <w:rPr>
          <w:rFonts w:hint="eastAsia"/>
        </w:rPr>
        <w:t>proc</w:t>
      </w:r>
      <w:r>
        <w:t>essing or PDCCH decoding.</w:t>
      </w:r>
    </w:p>
    <w:p w14:paraId="7128B737" w14:textId="11BB430F" w:rsidR="00617A39" w:rsidRPr="002206BB" w:rsidRDefault="00617A39" w:rsidP="002206BB">
      <w:pPr>
        <w:pStyle w:val="observation"/>
      </w:pPr>
      <w:r w:rsidRPr="00BB406F">
        <w:t xml:space="preserve">Even with the </w:t>
      </w:r>
      <w:r>
        <w:t>similar</w:t>
      </w:r>
      <w:r w:rsidRPr="00BB406F">
        <w:t xml:space="preserve"> FLOPs, the performance of different models would be different for latency and power consumption</w:t>
      </w:r>
      <w:r>
        <w:t>.</w:t>
      </w:r>
    </w:p>
    <w:p w14:paraId="05DC223F" w14:textId="1D795643" w:rsidR="00617A39" w:rsidRDefault="00617A39" w:rsidP="002206BB">
      <w:pPr>
        <w:pStyle w:val="proposal"/>
      </w:pPr>
      <w:r>
        <w:rPr>
          <w:rFonts w:hint="eastAsia"/>
        </w:rPr>
        <w:t>C</w:t>
      </w:r>
      <w:r>
        <w:t xml:space="preserve">ompanies are encouraged </w:t>
      </w:r>
      <w:proofErr w:type="gramStart"/>
      <w:r>
        <w:t>to  assess</w:t>
      </w:r>
      <w:proofErr w:type="gramEnd"/>
      <w:r>
        <w:t xml:space="preserve"> </w:t>
      </w:r>
      <w:r w:rsidRPr="00665A53">
        <w:t xml:space="preserve">power consumptions </w:t>
      </w:r>
      <w:r>
        <w:t>for the models used for each use case for KPI evaluation and also for defining feasible options for the reported latency/complexity values of AI/ML capabilities.</w:t>
      </w:r>
    </w:p>
    <w:p w14:paraId="1401DA75" w14:textId="77777777" w:rsidR="00617A39" w:rsidRPr="006B3422" w:rsidRDefault="00617A39" w:rsidP="00617A39">
      <w:pPr>
        <w:pStyle w:val="observation"/>
      </w:pPr>
      <w:r w:rsidRPr="006B3422">
        <w:t xml:space="preserve">Quantization of the model has impacts on </w:t>
      </w:r>
      <w:r>
        <w:t xml:space="preserve">latency </w:t>
      </w:r>
      <w:r w:rsidRPr="006B3422">
        <w:t xml:space="preserve">performance. </w:t>
      </w:r>
    </w:p>
    <w:p w14:paraId="64E48CA1" w14:textId="2BDC4996" w:rsidR="00617A39" w:rsidRPr="002206BB" w:rsidRDefault="00617A39" w:rsidP="002206BB">
      <w:pPr>
        <w:pStyle w:val="observation"/>
      </w:pPr>
      <w:r w:rsidRPr="006B3422">
        <w:t>Quantization of the model has impacts on power consumption.</w:t>
      </w:r>
    </w:p>
    <w:p w14:paraId="5CDC55E4" w14:textId="3B17D455" w:rsidR="00617A39" w:rsidRPr="002206BB" w:rsidRDefault="00617A39" w:rsidP="002206BB">
      <w:pPr>
        <w:pStyle w:val="proposal"/>
        <w:rPr>
          <w:rFonts w:eastAsiaTheme="minorEastAsia"/>
        </w:rPr>
      </w:pPr>
      <w:r>
        <w:t>Study UE capability on supported quantization levels</w:t>
      </w:r>
      <w:r w:rsidRPr="006B3422">
        <w:t>.</w:t>
      </w:r>
    </w:p>
    <w:p w14:paraId="772D84C9" w14:textId="3419FA30" w:rsidR="00617A39" w:rsidRPr="002206BB" w:rsidRDefault="00617A39" w:rsidP="002206BB">
      <w:pPr>
        <w:pStyle w:val="proposal"/>
      </w:pPr>
      <w:r w:rsidRPr="00B112FB">
        <w:t xml:space="preserve">Study mechanisms of allowing different UEs with different implementations/capabilities to serve </w:t>
      </w:r>
      <w:r>
        <w:t xml:space="preserve">the </w:t>
      </w:r>
      <w:r w:rsidRPr="00B112FB">
        <w:t>same use case, e.g., by defining flexible capability exchange mechanisms</w:t>
      </w:r>
      <w:r>
        <w:t>.</w:t>
      </w:r>
    </w:p>
    <w:p w14:paraId="09EBFF0F" w14:textId="728155B2" w:rsidR="00617A39" w:rsidRPr="002206BB" w:rsidRDefault="00617A39" w:rsidP="002206BB">
      <w:pPr>
        <w:pStyle w:val="proposal"/>
      </w:pPr>
      <w:r w:rsidRPr="00FF0046">
        <w:t xml:space="preserve">Study procedures that allow UE to </w:t>
      </w:r>
      <w:r>
        <w:t xml:space="preserve">dynamically </w:t>
      </w:r>
      <w:r w:rsidRPr="00FF0046">
        <w:t xml:space="preserve">report its status for computation resources and </w:t>
      </w:r>
      <w:r>
        <w:t xml:space="preserve">corresponding computation </w:t>
      </w:r>
      <w:r w:rsidRPr="00FF0046">
        <w:t>latencies.</w:t>
      </w:r>
    </w:p>
    <w:p w14:paraId="7112347F" w14:textId="623CC4F8" w:rsidR="00617A39" w:rsidRPr="002206BB" w:rsidRDefault="00617A39" w:rsidP="002206BB">
      <w:pPr>
        <w:pStyle w:val="proposal"/>
      </w:pPr>
      <w:r>
        <w:t>Study lifecycle management for different collaboration levels case by case.</w:t>
      </w:r>
    </w:p>
    <w:p w14:paraId="6A26A998" w14:textId="77777777" w:rsidR="00617A39" w:rsidRDefault="00617A39" w:rsidP="00617A39">
      <w:pPr>
        <w:pStyle w:val="proposal"/>
        <w:rPr>
          <w:lang w:val="en-GB"/>
        </w:rPr>
      </w:pPr>
      <w:r>
        <w:rPr>
          <w:lang w:val="en-GB"/>
        </w:rPr>
        <w:t xml:space="preserve">For </w:t>
      </w:r>
      <w:r>
        <w:rPr>
          <w:rFonts w:eastAsiaTheme="minorEastAsia"/>
        </w:rPr>
        <w:t>lifecycle management</w:t>
      </w:r>
      <w:r>
        <w:rPr>
          <w:lang w:val="en-GB"/>
        </w:rPr>
        <w:t>, agree on the following aspects for study and specification impact analysis for each of the collaboration levels.</w:t>
      </w:r>
    </w:p>
    <w:p w14:paraId="68451CAF" w14:textId="77777777" w:rsidR="00617A39" w:rsidRPr="00B744AB" w:rsidRDefault="00617A39" w:rsidP="00617A39">
      <w:pPr>
        <w:pStyle w:val="a"/>
        <w:numPr>
          <w:ilvl w:val="0"/>
          <w:numId w:val="66"/>
        </w:numPr>
        <w:rPr>
          <w:b/>
          <w:bCs/>
          <w:lang w:val="en-GB"/>
        </w:rPr>
      </w:pPr>
      <w:r w:rsidRPr="008F0C53">
        <w:rPr>
          <w:b/>
          <w:bCs/>
          <w:lang w:val="en-GB"/>
        </w:rPr>
        <w:t>UE capability</w:t>
      </w:r>
    </w:p>
    <w:p w14:paraId="3E6A5811" w14:textId="77777777" w:rsidR="00617A39" w:rsidRDefault="00617A39" w:rsidP="00617A39">
      <w:pPr>
        <w:pStyle w:val="a"/>
        <w:numPr>
          <w:ilvl w:val="0"/>
          <w:numId w:val="66"/>
        </w:numPr>
        <w:rPr>
          <w:b/>
          <w:bCs/>
          <w:lang w:val="en-GB"/>
        </w:rPr>
      </w:pPr>
      <w:proofErr w:type="spellStart"/>
      <w:r w:rsidRPr="008F0C53">
        <w:rPr>
          <w:rFonts w:eastAsiaTheme="minorEastAsia"/>
          <w:b/>
          <w:bCs/>
        </w:rPr>
        <w:t>Traing</w:t>
      </w:r>
      <w:proofErr w:type="spellEnd"/>
      <w:r w:rsidRPr="008F0C53">
        <w:rPr>
          <w:rFonts w:eastAsiaTheme="minorEastAsia"/>
          <w:b/>
          <w:bCs/>
        </w:rPr>
        <w:t xml:space="preserve"> data collection and exchange</w:t>
      </w:r>
    </w:p>
    <w:p w14:paraId="10C14CA2" w14:textId="77777777" w:rsidR="00617A39" w:rsidRDefault="00617A39" w:rsidP="00617A39">
      <w:pPr>
        <w:pStyle w:val="a"/>
        <w:numPr>
          <w:ilvl w:val="0"/>
          <w:numId w:val="66"/>
        </w:numPr>
        <w:rPr>
          <w:b/>
          <w:bCs/>
          <w:lang w:val="en-GB"/>
        </w:rPr>
      </w:pPr>
      <w:r w:rsidRPr="00B744AB">
        <w:rPr>
          <w:b/>
          <w:bCs/>
          <w:lang w:val="en-GB"/>
        </w:rPr>
        <w:t xml:space="preserve">Model </w:t>
      </w:r>
      <w:r>
        <w:rPr>
          <w:b/>
          <w:bCs/>
          <w:lang w:val="en-GB"/>
        </w:rPr>
        <w:t>transfer or deployment</w:t>
      </w:r>
    </w:p>
    <w:p w14:paraId="62A5AF20" w14:textId="77777777" w:rsidR="00617A39" w:rsidRDefault="00617A39" w:rsidP="00617A39">
      <w:pPr>
        <w:pStyle w:val="a"/>
        <w:numPr>
          <w:ilvl w:val="0"/>
          <w:numId w:val="66"/>
        </w:numPr>
        <w:rPr>
          <w:b/>
          <w:lang w:val="en-GB"/>
        </w:rPr>
      </w:pPr>
      <w:r>
        <w:rPr>
          <w:b/>
          <w:bCs/>
          <w:lang w:val="en-GB"/>
        </w:rPr>
        <w:t>Model selection,</w:t>
      </w:r>
      <w:r w:rsidRPr="00A97399">
        <w:rPr>
          <w:b/>
          <w:bCs/>
          <w:lang w:val="en-GB"/>
        </w:rPr>
        <w:t xml:space="preserve"> </w:t>
      </w:r>
      <w:r w:rsidRPr="00B744AB">
        <w:rPr>
          <w:b/>
          <w:bCs/>
          <w:lang w:val="en-GB"/>
        </w:rPr>
        <w:t>activation, and deactivation</w:t>
      </w:r>
    </w:p>
    <w:p w14:paraId="093C5B62" w14:textId="77777777" w:rsidR="00617A39" w:rsidRPr="00B744AB" w:rsidRDefault="00617A39" w:rsidP="00617A39">
      <w:pPr>
        <w:pStyle w:val="a"/>
        <w:numPr>
          <w:ilvl w:val="0"/>
          <w:numId w:val="66"/>
        </w:numPr>
        <w:rPr>
          <w:b/>
          <w:bCs/>
          <w:lang w:val="en-GB"/>
        </w:rPr>
      </w:pPr>
      <w:r>
        <w:rPr>
          <w:rFonts w:hint="eastAsia"/>
          <w:b/>
          <w:bCs/>
          <w:lang w:val="en-GB"/>
        </w:rPr>
        <w:t>Mode</w:t>
      </w:r>
      <w:r>
        <w:rPr>
          <w:b/>
          <w:bCs/>
          <w:lang w:val="en-GB"/>
        </w:rPr>
        <w:t xml:space="preserve">l inference procedures, including exchanged data and other </w:t>
      </w:r>
      <w:proofErr w:type="spellStart"/>
      <w:r>
        <w:rPr>
          <w:b/>
          <w:bCs/>
          <w:lang w:val="en-GB"/>
        </w:rPr>
        <w:t>signalings</w:t>
      </w:r>
      <w:proofErr w:type="spellEnd"/>
      <w:r>
        <w:rPr>
          <w:b/>
          <w:bCs/>
          <w:lang w:val="en-GB"/>
        </w:rPr>
        <w:t xml:space="preserve">  </w:t>
      </w:r>
    </w:p>
    <w:p w14:paraId="6B8A82A2" w14:textId="77777777" w:rsidR="00617A39" w:rsidRPr="00B744AB" w:rsidRDefault="00617A39" w:rsidP="00617A39">
      <w:pPr>
        <w:pStyle w:val="a"/>
        <w:numPr>
          <w:ilvl w:val="0"/>
          <w:numId w:val="66"/>
        </w:numPr>
        <w:rPr>
          <w:b/>
          <w:bCs/>
          <w:lang w:val="en-GB"/>
        </w:rPr>
      </w:pPr>
      <w:r w:rsidRPr="00B744AB">
        <w:rPr>
          <w:b/>
          <w:bCs/>
          <w:lang w:val="en-GB"/>
        </w:rPr>
        <w:t xml:space="preserve">Model performance monitoring and related </w:t>
      </w:r>
      <w:proofErr w:type="spellStart"/>
      <w:r w:rsidRPr="00B744AB">
        <w:rPr>
          <w:b/>
          <w:bCs/>
          <w:lang w:val="en-GB"/>
        </w:rPr>
        <w:t>signaling</w:t>
      </w:r>
      <w:proofErr w:type="spellEnd"/>
      <w:r w:rsidRPr="00B744AB">
        <w:rPr>
          <w:b/>
          <w:bCs/>
          <w:lang w:val="en-GB"/>
        </w:rPr>
        <w:t xml:space="preserve"> support</w:t>
      </w:r>
    </w:p>
    <w:p w14:paraId="37DB571D" w14:textId="3058B77A" w:rsidR="00617A39" w:rsidRPr="002206BB" w:rsidRDefault="00617A39" w:rsidP="002206BB">
      <w:pPr>
        <w:pStyle w:val="a"/>
        <w:numPr>
          <w:ilvl w:val="0"/>
          <w:numId w:val="66"/>
        </w:numPr>
        <w:rPr>
          <w:b/>
          <w:bCs/>
          <w:lang w:val="en-GB"/>
        </w:rPr>
      </w:pPr>
      <w:r w:rsidRPr="00B744AB">
        <w:rPr>
          <w:b/>
          <w:bCs/>
          <w:lang w:val="en-GB"/>
        </w:rPr>
        <w:t xml:space="preserve">Model </w:t>
      </w:r>
      <w:r>
        <w:rPr>
          <w:b/>
          <w:bCs/>
          <w:lang w:val="en-GB"/>
        </w:rPr>
        <w:t>training and</w:t>
      </w:r>
      <w:r>
        <w:rPr>
          <w:b/>
          <w:lang w:val="en-GB"/>
        </w:rPr>
        <w:t xml:space="preserve"> </w:t>
      </w:r>
      <w:r w:rsidRPr="00B744AB">
        <w:rPr>
          <w:b/>
          <w:bCs/>
          <w:lang w:val="en-GB"/>
        </w:rPr>
        <w:t>updat</w:t>
      </w:r>
      <w:r>
        <w:rPr>
          <w:b/>
          <w:bCs/>
          <w:lang w:val="en-GB"/>
        </w:rPr>
        <w:t>ing</w:t>
      </w:r>
      <w:r w:rsidRPr="00B744AB">
        <w:rPr>
          <w:b/>
          <w:bCs/>
          <w:lang w:val="en-GB"/>
        </w:rPr>
        <w:t xml:space="preserve"> </w:t>
      </w:r>
    </w:p>
    <w:p w14:paraId="78988479" w14:textId="77777777" w:rsidR="00617A39" w:rsidRPr="00211EE3" w:rsidRDefault="00617A39" w:rsidP="00617A39">
      <w:pPr>
        <w:pStyle w:val="proposal"/>
      </w:pPr>
      <w:r>
        <w:t>Considering the following division of c</w:t>
      </w:r>
      <w:r w:rsidRPr="00211EE3">
        <w:t>ollaboration levels</w:t>
      </w:r>
      <w:r>
        <w:t>:</w:t>
      </w:r>
      <w:r w:rsidRPr="00211EE3">
        <w:t xml:space="preserve"> </w:t>
      </w:r>
    </w:p>
    <w:p w14:paraId="0E1F1A6F" w14:textId="77777777" w:rsidR="00617A39" w:rsidRPr="00211EE3" w:rsidRDefault="00617A39" w:rsidP="00617A39">
      <w:pPr>
        <w:pStyle w:val="a"/>
        <w:numPr>
          <w:ilvl w:val="0"/>
          <w:numId w:val="26"/>
        </w:numPr>
        <w:rPr>
          <w:b/>
          <w:bCs/>
        </w:rPr>
      </w:pPr>
      <w:r w:rsidRPr="00211EE3">
        <w:rPr>
          <w:b/>
          <w:bCs/>
        </w:rPr>
        <w:t>Level x: No collaboration: Fully transparent AI/ML by implementation.</w:t>
      </w:r>
    </w:p>
    <w:p w14:paraId="5A45CD32" w14:textId="77777777" w:rsidR="00617A39" w:rsidRPr="00211EE3" w:rsidRDefault="00617A39" w:rsidP="00617A39">
      <w:pPr>
        <w:pStyle w:val="a"/>
        <w:numPr>
          <w:ilvl w:val="0"/>
          <w:numId w:val="26"/>
        </w:numPr>
        <w:rPr>
          <w:b/>
          <w:bCs/>
        </w:rPr>
      </w:pPr>
      <w:r w:rsidRPr="00211EE3">
        <w:rPr>
          <w:b/>
          <w:bCs/>
        </w:rPr>
        <w:t>Level y-a: Signaling-based collaboration for one-sided model without model transfer and without model update or with transparent model updating.</w:t>
      </w:r>
    </w:p>
    <w:p w14:paraId="42DDCBD5" w14:textId="77777777" w:rsidR="00617A39" w:rsidRPr="00211EE3" w:rsidRDefault="00617A39" w:rsidP="00617A39">
      <w:pPr>
        <w:pStyle w:val="a"/>
        <w:numPr>
          <w:ilvl w:val="0"/>
          <w:numId w:val="26"/>
        </w:numPr>
        <w:rPr>
          <w:b/>
          <w:bCs/>
        </w:rPr>
      </w:pPr>
      <w:r w:rsidRPr="00211EE3">
        <w:rPr>
          <w:b/>
          <w:bCs/>
        </w:rPr>
        <w:t>Level y-b: Signaling-based collaboration without model transfer and with specified model updating.</w:t>
      </w:r>
    </w:p>
    <w:p w14:paraId="51E18DF5" w14:textId="77777777" w:rsidR="00617A39" w:rsidRPr="00211EE3" w:rsidRDefault="00617A39" w:rsidP="00617A39">
      <w:pPr>
        <w:pStyle w:val="a"/>
        <w:numPr>
          <w:ilvl w:val="0"/>
          <w:numId w:val="26"/>
        </w:numPr>
        <w:rPr>
          <w:b/>
          <w:bCs/>
        </w:rPr>
      </w:pPr>
      <w:r w:rsidRPr="00211EE3">
        <w:rPr>
          <w:b/>
          <w:bCs/>
        </w:rPr>
        <w:t>Level</w:t>
      </w:r>
      <w:r>
        <w:rPr>
          <w:b/>
          <w:bCs/>
        </w:rPr>
        <w:t xml:space="preserve"> </w:t>
      </w:r>
      <w:r w:rsidRPr="00211EE3">
        <w:rPr>
          <w:b/>
          <w:bCs/>
        </w:rPr>
        <w:t xml:space="preserve">z-m: Signaling-based collaboration with model transfer </w:t>
      </w:r>
      <w:r w:rsidRPr="00211EE3">
        <w:rPr>
          <w:b/>
        </w:rPr>
        <w:t>only to update parameters</w:t>
      </w:r>
      <w:r w:rsidRPr="00211EE3">
        <w:rPr>
          <w:rFonts w:hint="eastAsia"/>
          <w:b/>
          <w:bCs/>
        </w:rPr>
        <w:t>.</w:t>
      </w:r>
    </w:p>
    <w:p w14:paraId="2F52E367" w14:textId="3A8C6661" w:rsidR="00617A39" w:rsidRPr="002206BB" w:rsidRDefault="00617A39" w:rsidP="002206BB">
      <w:pPr>
        <w:pStyle w:val="a"/>
        <w:numPr>
          <w:ilvl w:val="0"/>
          <w:numId w:val="26"/>
        </w:numPr>
        <w:rPr>
          <w:b/>
          <w:bCs/>
        </w:rPr>
      </w:pPr>
      <w:r w:rsidRPr="00211EE3">
        <w:rPr>
          <w:rFonts w:hint="eastAsia"/>
          <w:b/>
          <w:bCs/>
        </w:rPr>
        <w:t>L</w:t>
      </w:r>
      <w:r w:rsidRPr="00211EE3">
        <w:rPr>
          <w:b/>
          <w:bCs/>
        </w:rPr>
        <w:t>evel</w:t>
      </w:r>
      <w:r>
        <w:rPr>
          <w:b/>
          <w:bCs/>
        </w:rPr>
        <w:t xml:space="preserve"> </w:t>
      </w:r>
      <w:r w:rsidRPr="00211EE3">
        <w:rPr>
          <w:b/>
          <w:bCs/>
        </w:rPr>
        <w:t>z-n:</w:t>
      </w:r>
      <w:r w:rsidRPr="00211EE3">
        <w:rPr>
          <w:b/>
        </w:rPr>
        <w:t xml:space="preserve"> </w:t>
      </w:r>
      <w:r w:rsidRPr="00211EE3">
        <w:rPr>
          <w:b/>
          <w:bCs/>
        </w:rPr>
        <w:t>Signaling-based collaboration with model transfer</w:t>
      </w:r>
      <w:r w:rsidRPr="00211EE3">
        <w:rPr>
          <w:b/>
        </w:rPr>
        <w:t xml:space="preserve"> to update parameters and model structure.</w:t>
      </w:r>
    </w:p>
    <w:p w14:paraId="76512662" w14:textId="77777777" w:rsidR="00617A39" w:rsidRDefault="00617A39" w:rsidP="00617A39">
      <w:pPr>
        <w:pStyle w:val="observation"/>
      </w:pPr>
      <w:r>
        <w:t>Collaboration level y-a performs better than level x.</w:t>
      </w:r>
    </w:p>
    <w:p w14:paraId="5EB32C14" w14:textId="287096D6" w:rsidR="00617A39" w:rsidRPr="002206BB" w:rsidRDefault="00617A39" w:rsidP="002206BB">
      <w:pPr>
        <w:pStyle w:val="observation"/>
      </w:pPr>
      <w:r>
        <w:rPr>
          <w:rFonts w:hint="eastAsia"/>
        </w:rPr>
        <w:t>C</w:t>
      </w:r>
      <w:r>
        <w:t>ollaboration level y-a has generalization issue:</w:t>
      </w:r>
      <w:r w:rsidRPr="009C7256">
        <w:t xml:space="preserve"> </w:t>
      </w:r>
      <w:r w:rsidRPr="00B744AB">
        <w:t xml:space="preserve">The AI/ML model needs to be suitable for various kinds of wireless environments, different UE or </w:t>
      </w:r>
      <w:proofErr w:type="spellStart"/>
      <w:r w:rsidRPr="00B744AB">
        <w:t>gNB</w:t>
      </w:r>
      <w:proofErr w:type="spellEnd"/>
      <w:r w:rsidRPr="00B744AB">
        <w:t xml:space="preserve"> </w:t>
      </w:r>
      <w:proofErr w:type="spellStart"/>
      <w:r w:rsidRPr="00B744AB">
        <w:t>implementaions</w:t>
      </w:r>
      <w:proofErr w:type="spellEnd"/>
      <w:r w:rsidRPr="00B744AB">
        <w:t xml:space="preserve"> and configurations.</w:t>
      </w:r>
      <w:r>
        <w:t xml:space="preserve"> </w:t>
      </w:r>
    </w:p>
    <w:p w14:paraId="5312DD5C" w14:textId="77777777" w:rsidR="00617A39" w:rsidRDefault="00617A39" w:rsidP="00617A39">
      <w:pPr>
        <w:pStyle w:val="observation"/>
      </w:pPr>
      <w:r>
        <w:t xml:space="preserve">Large number of samples, i.e., large overhead, are needed for separate training. </w:t>
      </w:r>
    </w:p>
    <w:p w14:paraId="15C2F9D3" w14:textId="77777777" w:rsidR="00617A39" w:rsidRPr="00CB46A7" w:rsidRDefault="00617A39" w:rsidP="00617A39">
      <w:pPr>
        <w:pStyle w:val="observation"/>
      </w:pPr>
      <w:r w:rsidRPr="00C2213F">
        <w:t xml:space="preserve">Model structure alignment of two-sided </w:t>
      </w:r>
      <w:proofErr w:type="gramStart"/>
      <w:r w:rsidRPr="00C2213F">
        <w:t xml:space="preserve">model </w:t>
      </w:r>
      <w:r>
        <w:t xml:space="preserve"> is</w:t>
      </w:r>
      <w:proofErr w:type="gramEnd"/>
      <w:r w:rsidRPr="00C2213F">
        <w:t xml:space="preserve"> still needed</w:t>
      </w:r>
      <w:r>
        <w:t xml:space="preserve"> for separate training</w:t>
      </w:r>
      <w:r w:rsidRPr="00C2213F">
        <w:t>.</w:t>
      </w:r>
      <w:r>
        <w:t xml:space="preserve"> From Table 5-1, it is seen that if the model structure is not aligned, the performance of two-sided model may be worse than expected.</w:t>
      </w:r>
    </w:p>
    <w:p w14:paraId="73242BEC" w14:textId="77777777" w:rsidR="00617A39" w:rsidRPr="0097286E" w:rsidRDefault="00617A39" w:rsidP="00617A39">
      <w:pPr>
        <w:pStyle w:val="observation"/>
      </w:pPr>
      <w:r>
        <w:rPr>
          <w:rFonts w:hint="eastAsia"/>
        </w:rPr>
        <w:t>L</w:t>
      </w:r>
      <w:r w:rsidRPr="003239A1">
        <w:t>evel y-b</w:t>
      </w:r>
      <w:r>
        <w:t xml:space="preserve"> </w:t>
      </w:r>
      <w:r>
        <w:rPr>
          <w:rFonts w:hint="eastAsia"/>
        </w:rPr>
        <w:t>m</w:t>
      </w:r>
      <w:r>
        <w:t>ay p</w:t>
      </w:r>
      <w:r w:rsidRPr="00F179F0">
        <w:t xml:space="preserve">otentially </w:t>
      </w:r>
      <w:r>
        <w:t xml:space="preserve">provide </w:t>
      </w:r>
      <w:r w:rsidRPr="00F179F0">
        <w:t>finer level of adaptation to radio environment.</w:t>
      </w:r>
      <w:r>
        <w:t xml:space="preserve"> </w:t>
      </w:r>
    </w:p>
    <w:p w14:paraId="4DB604E1" w14:textId="77777777" w:rsidR="00617A39" w:rsidRPr="003239A1" w:rsidRDefault="00617A39" w:rsidP="00617A39">
      <w:pPr>
        <w:pStyle w:val="observation"/>
      </w:pPr>
      <w:r w:rsidRPr="00C2213F">
        <w:t>Large amount of effort on specification of training procedures</w:t>
      </w:r>
      <w:r>
        <w:t xml:space="preserve"> is expected for level y-b</w:t>
      </w:r>
      <w:r w:rsidRPr="00C2213F">
        <w:t>.</w:t>
      </w:r>
    </w:p>
    <w:p w14:paraId="406BBBE5" w14:textId="4F8A5CEA" w:rsidR="00617A39" w:rsidRPr="002206BB" w:rsidRDefault="00617A39" w:rsidP="002206BB">
      <w:pPr>
        <w:pStyle w:val="observation"/>
      </w:pPr>
      <w:r>
        <w:t xml:space="preserve">For separate training, there is </w:t>
      </w:r>
      <w:r w:rsidRPr="00C2213F">
        <w:t xml:space="preserve">data privacy and data ownership </w:t>
      </w:r>
      <w:r>
        <w:t xml:space="preserve">issue </w:t>
      </w:r>
      <w:r w:rsidRPr="00C2213F">
        <w:t>need</w:t>
      </w:r>
      <w:r>
        <w:t>ing</w:t>
      </w:r>
      <w:r w:rsidRPr="00C2213F">
        <w:t xml:space="preserve"> to be considered</w:t>
      </w:r>
      <w:r>
        <w:t>.</w:t>
      </w:r>
    </w:p>
    <w:p w14:paraId="07C98EF7" w14:textId="77777777" w:rsidR="00617A39" w:rsidRPr="00D80EEA" w:rsidRDefault="00617A39" w:rsidP="00617A39">
      <w:pPr>
        <w:pStyle w:val="proposal"/>
      </w:pPr>
      <w:r>
        <w:lastRenderedPageBreak/>
        <w:t>There are t</w:t>
      </w:r>
      <w:r w:rsidRPr="00D80EEA">
        <w:t>hree options to align the AI/ML framework between two sides</w:t>
      </w:r>
      <w:r>
        <w:t>:</w:t>
      </w:r>
    </w:p>
    <w:p w14:paraId="5A7E5718" w14:textId="77777777" w:rsidR="00617A39" w:rsidRPr="00D80EEA" w:rsidRDefault="00617A39" w:rsidP="00617A39">
      <w:pPr>
        <w:pStyle w:val="a"/>
        <w:numPr>
          <w:ilvl w:val="0"/>
          <w:numId w:val="37"/>
        </w:numPr>
        <w:rPr>
          <w:rFonts w:eastAsiaTheme="minorEastAsia"/>
          <w:b/>
          <w:bCs/>
        </w:rPr>
      </w:pPr>
      <w:r w:rsidRPr="00D80EEA">
        <w:rPr>
          <w:rFonts w:eastAsiaTheme="minorEastAsia" w:hint="eastAsia"/>
          <w:b/>
          <w:bCs/>
        </w:rPr>
        <w:t>O</w:t>
      </w:r>
      <w:r w:rsidRPr="00D80EEA">
        <w:rPr>
          <w:rFonts w:eastAsiaTheme="minorEastAsia"/>
          <w:b/>
          <w:bCs/>
        </w:rPr>
        <w:t xml:space="preserve">ption 1: One side reports the supported AI/ML framework </w:t>
      </w:r>
      <w:r>
        <w:rPr>
          <w:rFonts w:eastAsiaTheme="minorEastAsia"/>
          <w:b/>
          <w:bCs/>
        </w:rPr>
        <w:t xml:space="preserve">or </w:t>
      </w:r>
      <w:proofErr w:type="spellStart"/>
      <w:r>
        <w:rPr>
          <w:rFonts w:eastAsiaTheme="minorEastAsia"/>
          <w:b/>
          <w:bCs/>
        </w:rPr>
        <w:t>recoganizable</w:t>
      </w:r>
      <w:proofErr w:type="spellEnd"/>
      <w:r>
        <w:rPr>
          <w:rFonts w:eastAsiaTheme="minorEastAsia"/>
          <w:b/>
          <w:bCs/>
        </w:rPr>
        <w:t xml:space="preserve"> format for model description </w:t>
      </w:r>
      <w:r w:rsidRPr="00D80EEA">
        <w:rPr>
          <w:rFonts w:eastAsiaTheme="minorEastAsia"/>
          <w:b/>
          <w:bCs/>
        </w:rPr>
        <w:t>and the other side chose one.</w:t>
      </w:r>
    </w:p>
    <w:p w14:paraId="3BE02ADB" w14:textId="77777777" w:rsidR="00617A39" w:rsidRPr="00D80EEA" w:rsidRDefault="00617A39" w:rsidP="00617A39">
      <w:pPr>
        <w:pStyle w:val="a"/>
        <w:numPr>
          <w:ilvl w:val="0"/>
          <w:numId w:val="37"/>
        </w:numPr>
        <w:rPr>
          <w:rFonts w:eastAsia="MS Mincho"/>
          <w:b/>
          <w:color w:val="000000"/>
        </w:rPr>
      </w:pPr>
      <w:r w:rsidRPr="00D80EEA">
        <w:rPr>
          <w:rFonts w:eastAsiaTheme="minorEastAsia" w:hint="eastAsia"/>
          <w:b/>
          <w:bCs/>
        </w:rPr>
        <w:t>O</w:t>
      </w:r>
      <w:r w:rsidRPr="00D80EEA">
        <w:rPr>
          <w:rFonts w:eastAsiaTheme="minorEastAsia"/>
          <w:b/>
          <w:bCs/>
        </w:rPr>
        <w:t xml:space="preserve">ption 2: One public format for model </w:t>
      </w:r>
      <w:r w:rsidRPr="00D80EEA">
        <w:rPr>
          <w:rFonts w:eastAsia="MS Mincho"/>
          <w:b/>
          <w:color w:val="000000"/>
        </w:rPr>
        <w:t>description is used by two sides, such as ONNX.</w:t>
      </w:r>
    </w:p>
    <w:p w14:paraId="1D4BC12F" w14:textId="529FB60D" w:rsidR="00617A39" w:rsidRPr="002206BB" w:rsidRDefault="00617A39" w:rsidP="002206BB">
      <w:pPr>
        <w:pStyle w:val="a"/>
        <w:numPr>
          <w:ilvl w:val="0"/>
          <w:numId w:val="37"/>
        </w:numPr>
        <w:rPr>
          <w:rFonts w:eastAsiaTheme="minorEastAsia"/>
          <w:b/>
          <w:bCs/>
        </w:rPr>
      </w:pPr>
      <w:r w:rsidRPr="00D80EEA">
        <w:rPr>
          <w:rFonts w:eastAsiaTheme="minorEastAsia" w:hint="eastAsia"/>
          <w:b/>
          <w:bCs/>
        </w:rPr>
        <w:t>O</w:t>
      </w:r>
      <w:r w:rsidRPr="00D80EEA">
        <w:rPr>
          <w:rFonts w:eastAsiaTheme="minorEastAsia"/>
          <w:b/>
          <w:bCs/>
        </w:rPr>
        <w:t xml:space="preserve">ption 3: New format for model </w:t>
      </w:r>
      <w:r w:rsidRPr="00D80EEA">
        <w:rPr>
          <w:rFonts w:eastAsia="MS Mincho"/>
          <w:b/>
          <w:color w:val="000000"/>
        </w:rPr>
        <w:t xml:space="preserve">description </w:t>
      </w:r>
      <w:r>
        <w:rPr>
          <w:rFonts w:eastAsia="MS Mincho"/>
          <w:b/>
          <w:color w:val="000000"/>
        </w:rPr>
        <w:t>defined</w:t>
      </w:r>
      <w:r w:rsidRPr="00D80EEA">
        <w:rPr>
          <w:rFonts w:eastAsia="MS Mincho"/>
          <w:b/>
          <w:color w:val="000000"/>
        </w:rPr>
        <w:t xml:space="preserve"> by 3GPP and two sides use this new format.</w:t>
      </w:r>
    </w:p>
    <w:p w14:paraId="28BCDAB9" w14:textId="77777777" w:rsidR="00617A39" w:rsidRPr="00B744AB" w:rsidRDefault="00617A39" w:rsidP="00617A39">
      <w:pPr>
        <w:pStyle w:val="observation"/>
        <w:rPr>
          <w:lang w:val="pt-BR"/>
        </w:rPr>
      </w:pPr>
      <w:r w:rsidRPr="00B744AB">
        <w:rPr>
          <w:lang w:val="pt-BR"/>
        </w:rPr>
        <w:t>Per-cell (region) model could achieve near-optimal CSI compression performance at the matched area/environment, which obviously surpasses that of general models trained on data collected from a variety of situations.</w:t>
      </w:r>
    </w:p>
    <w:p w14:paraId="510E5AC4" w14:textId="0217DD46" w:rsidR="00617A39" w:rsidRPr="002206BB" w:rsidRDefault="00617A39" w:rsidP="002206BB">
      <w:pPr>
        <w:pStyle w:val="observation"/>
        <w:rPr>
          <w:lang w:val="pt-BR"/>
        </w:rPr>
      </w:pPr>
      <w:r w:rsidRPr="00B744AB">
        <w:rPr>
          <w:lang w:val="pt-BR"/>
        </w:rPr>
        <w:t>Even with simple (e.g., one layer fully connected structure) and small scale (e.g., ~200kB size) model, per-cell (region) model could achieve the near optimal gain.</w:t>
      </w:r>
    </w:p>
    <w:p w14:paraId="3DA393A9" w14:textId="77777777" w:rsidR="00617A39" w:rsidRPr="00601002" w:rsidRDefault="00617A39" w:rsidP="00617A39">
      <w:pPr>
        <w:pStyle w:val="observation"/>
      </w:pPr>
      <w:r w:rsidRPr="00601002">
        <w:t xml:space="preserve">Benefits and concerns for level z-m and level z-n:  </w:t>
      </w:r>
    </w:p>
    <w:p w14:paraId="47648F4A" w14:textId="77777777" w:rsidR="00617A39" w:rsidRPr="00601002" w:rsidRDefault="00617A39" w:rsidP="00617A39">
      <w:pPr>
        <w:pStyle w:val="a"/>
        <w:numPr>
          <w:ilvl w:val="0"/>
          <w:numId w:val="36"/>
        </w:numPr>
        <w:rPr>
          <w:b/>
        </w:rPr>
      </w:pPr>
      <w:r w:rsidRPr="00601002">
        <w:rPr>
          <w:b/>
        </w:rPr>
        <w:t>Per single cell or multiple cells optimization of AI/ML model</w:t>
      </w:r>
      <w:r>
        <w:rPr>
          <w:b/>
        </w:rPr>
        <w:t>.</w:t>
      </w:r>
    </w:p>
    <w:p w14:paraId="77D9DC00" w14:textId="77777777" w:rsidR="00617A39" w:rsidRPr="00601002" w:rsidRDefault="00617A39" w:rsidP="00617A39">
      <w:pPr>
        <w:pStyle w:val="a"/>
        <w:numPr>
          <w:ilvl w:val="0"/>
          <w:numId w:val="36"/>
        </w:numPr>
        <w:rPr>
          <w:b/>
        </w:rPr>
      </w:pPr>
      <w:r w:rsidRPr="00601002">
        <w:rPr>
          <w:b/>
        </w:rPr>
        <w:t>Low requirement on generalization performance</w:t>
      </w:r>
      <w:r>
        <w:rPr>
          <w:b/>
        </w:rPr>
        <w:t>.</w:t>
      </w:r>
    </w:p>
    <w:p w14:paraId="7BD9EF32" w14:textId="77777777" w:rsidR="00617A39" w:rsidRPr="00601002" w:rsidRDefault="00617A39" w:rsidP="00617A39">
      <w:pPr>
        <w:pStyle w:val="a"/>
        <w:numPr>
          <w:ilvl w:val="0"/>
          <w:numId w:val="36"/>
        </w:numPr>
        <w:rPr>
          <w:b/>
        </w:rPr>
      </w:pPr>
      <w:r w:rsidRPr="00601002">
        <w:rPr>
          <w:b/>
        </w:rPr>
        <w:t>Simpler and smaller AI/ML model</w:t>
      </w:r>
      <w:r>
        <w:rPr>
          <w:b/>
        </w:rPr>
        <w:t>.</w:t>
      </w:r>
    </w:p>
    <w:p w14:paraId="72BA5376" w14:textId="77777777" w:rsidR="00617A39" w:rsidRPr="00601002" w:rsidRDefault="00617A39" w:rsidP="00617A39">
      <w:pPr>
        <w:pStyle w:val="a"/>
        <w:numPr>
          <w:ilvl w:val="0"/>
          <w:numId w:val="36"/>
        </w:numPr>
        <w:rPr>
          <w:b/>
        </w:rPr>
      </w:pPr>
      <w:r w:rsidRPr="00601002">
        <w:rPr>
          <w:b/>
        </w:rPr>
        <w:t>Low storage cost of small number of AI/ML models</w:t>
      </w:r>
      <w:r>
        <w:rPr>
          <w:b/>
        </w:rPr>
        <w:t>.</w:t>
      </w:r>
    </w:p>
    <w:p w14:paraId="21D3C830" w14:textId="1E5E47DE" w:rsidR="00617A39" w:rsidRPr="002206BB" w:rsidRDefault="00617A39" w:rsidP="002206BB">
      <w:pPr>
        <w:pStyle w:val="a"/>
        <w:numPr>
          <w:ilvl w:val="0"/>
          <w:numId w:val="36"/>
        </w:numPr>
        <w:rPr>
          <w:b/>
        </w:rPr>
      </w:pPr>
      <w:r w:rsidRPr="00601002">
        <w:rPr>
          <w:b/>
        </w:rPr>
        <w:t>Less offline work for AI/ML model alignment for joint or separate training coordination</w:t>
      </w:r>
      <w:r>
        <w:rPr>
          <w:b/>
        </w:rPr>
        <w:t>.</w:t>
      </w:r>
    </w:p>
    <w:p w14:paraId="06F28187" w14:textId="30B8F530" w:rsidR="00617A39" w:rsidRPr="002206BB" w:rsidRDefault="00617A39" w:rsidP="002206BB">
      <w:pPr>
        <w:pStyle w:val="proposal"/>
      </w:pPr>
      <w:r w:rsidRPr="00B744AB">
        <w:t xml:space="preserve">In level z-m and level z-n, </w:t>
      </w:r>
      <w:r>
        <w:t xml:space="preserve">with the possibility of flexible model </w:t>
      </w:r>
      <w:proofErr w:type="spellStart"/>
      <w:r>
        <w:t>updateing</w:t>
      </w:r>
      <w:proofErr w:type="spellEnd"/>
      <w:r>
        <w:t xml:space="preserve"> procedures, simple and small AI/ML models may dig out most of the gains without stringent requirement on generalization performance. For such simple and small models used, there is no </w:t>
      </w:r>
      <w:r w:rsidRPr="00F162FE">
        <w:t xml:space="preserve">model privacy and model ownership </w:t>
      </w:r>
      <w:r>
        <w:t>issues</w:t>
      </w:r>
      <w:r w:rsidRPr="00F162FE">
        <w:t xml:space="preserve">. </w:t>
      </w:r>
    </w:p>
    <w:p w14:paraId="1814E7B6" w14:textId="5D7FEF9D" w:rsidR="00617A39" w:rsidRPr="002206BB" w:rsidRDefault="003A6759" w:rsidP="002206BB">
      <w:pPr>
        <w:pStyle w:val="proposal"/>
      </w:pPr>
      <w:r>
        <w:rPr>
          <w:rFonts w:eastAsia="等线" w:hint="eastAsia"/>
        </w:rPr>
        <w:t>No</w:t>
      </w:r>
      <w:r>
        <w:rPr>
          <w:rFonts w:eastAsia="等线"/>
        </w:rPr>
        <w:t xml:space="preserve"> specification impact is expected for level x</w:t>
      </w:r>
      <w:r>
        <w:t xml:space="preserve">. </w:t>
      </w:r>
    </w:p>
    <w:p w14:paraId="4A88AE7D" w14:textId="77777777" w:rsidR="003A6759" w:rsidRPr="00D65D22" w:rsidRDefault="003A6759" w:rsidP="003A6759">
      <w:pPr>
        <w:pStyle w:val="proposal"/>
      </w:pPr>
      <w:r>
        <w:rPr>
          <w:rFonts w:hint="eastAsia"/>
        </w:rPr>
        <w:t>Base</w:t>
      </w:r>
      <w:r>
        <w:t xml:space="preserve"> on analysis on life cycle management, the e</w:t>
      </w:r>
      <w:r w:rsidRPr="00D65D22">
        <w:t>xpected specification impact</w:t>
      </w:r>
      <w:r>
        <w:t>s</w:t>
      </w:r>
      <w:r w:rsidRPr="00D65D22">
        <w:t xml:space="preserve"> of level y-a</w:t>
      </w:r>
      <w:r>
        <w:t xml:space="preserve"> are</w:t>
      </w:r>
      <w:r w:rsidRPr="00D65D22">
        <w:t>:</w:t>
      </w:r>
    </w:p>
    <w:p w14:paraId="789ABBD0" w14:textId="77777777" w:rsidR="003A6759" w:rsidRPr="00D65D22" w:rsidRDefault="003A6759" w:rsidP="003A6759">
      <w:pPr>
        <w:pStyle w:val="a"/>
        <w:numPr>
          <w:ilvl w:val="0"/>
          <w:numId w:val="31"/>
        </w:numPr>
        <w:rPr>
          <w:rFonts w:eastAsia="等线"/>
          <w:b/>
        </w:rPr>
      </w:pPr>
      <w:r w:rsidRPr="00D65D22">
        <w:rPr>
          <w:rFonts w:eastAsia="等线"/>
          <w:b/>
        </w:rPr>
        <w:t>Capability report</w:t>
      </w:r>
    </w:p>
    <w:p w14:paraId="63240290" w14:textId="77777777" w:rsidR="003A6759" w:rsidRPr="00D65D22" w:rsidRDefault="003A6759" w:rsidP="003A6759">
      <w:pPr>
        <w:pStyle w:val="a"/>
        <w:numPr>
          <w:ilvl w:val="0"/>
          <w:numId w:val="31"/>
        </w:numPr>
        <w:rPr>
          <w:rFonts w:eastAsia="等线"/>
          <w:b/>
        </w:rPr>
      </w:pPr>
      <w:r w:rsidRPr="00D65D22">
        <w:rPr>
          <w:rFonts w:eastAsia="等线"/>
          <w:b/>
        </w:rPr>
        <w:t>Assistance information for inference</w:t>
      </w:r>
    </w:p>
    <w:p w14:paraId="77832CA5" w14:textId="77777777" w:rsidR="003A6759" w:rsidRPr="00D65D22" w:rsidRDefault="003A6759" w:rsidP="003A6759">
      <w:pPr>
        <w:pStyle w:val="a"/>
        <w:numPr>
          <w:ilvl w:val="0"/>
          <w:numId w:val="31"/>
        </w:numPr>
        <w:rPr>
          <w:rFonts w:eastAsia="等线"/>
          <w:b/>
        </w:rPr>
      </w:pPr>
      <w:r w:rsidRPr="00D65D22">
        <w:rPr>
          <w:rFonts w:eastAsia="等线"/>
          <w:b/>
        </w:rPr>
        <w:t>Signaling-based model management</w:t>
      </w:r>
    </w:p>
    <w:p w14:paraId="7E54AA14" w14:textId="77777777" w:rsidR="003A6759" w:rsidRPr="00D65D22" w:rsidRDefault="003A6759" w:rsidP="003A6759">
      <w:pPr>
        <w:pStyle w:val="a"/>
        <w:numPr>
          <w:ilvl w:val="1"/>
          <w:numId w:val="31"/>
        </w:numPr>
        <w:rPr>
          <w:rFonts w:eastAsia="等线"/>
          <w:b/>
        </w:rPr>
      </w:pPr>
      <w:r w:rsidRPr="00D65D22">
        <w:rPr>
          <w:rFonts w:eastAsia="等线"/>
          <w:b/>
        </w:rPr>
        <w:t>Model activation and deactivation</w:t>
      </w:r>
    </w:p>
    <w:p w14:paraId="1B5381B3" w14:textId="23479D8E" w:rsidR="00617A39" w:rsidRPr="002206BB" w:rsidRDefault="003A6759" w:rsidP="002206BB">
      <w:pPr>
        <w:pStyle w:val="a"/>
        <w:numPr>
          <w:ilvl w:val="1"/>
          <w:numId w:val="31"/>
        </w:numPr>
        <w:spacing w:after="0"/>
        <w:rPr>
          <w:rFonts w:eastAsia="等线"/>
          <w:b/>
        </w:rPr>
      </w:pPr>
      <w:r w:rsidRPr="00D65D22">
        <w:rPr>
          <w:rFonts w:eastAsia="等线"/>
          <w:b/>
        </w:rPr>
        <w:t>Performance monitoring</w:t>
      </w:r>
    </w:p>
    <w:p w14:paraId="644C8C09" w14:textId="77777777" w:rsidR="003A6759" w:rsidRPr="001D453F" w:rsidRDefault="003A6759" w:rsidP="003A6759">
      <w:pPr>
        <w:pStyle w:val="proposal"/>
        <w:rPr>
          <w:rFonts w:eastAsiaTheme="minorEastAsia"/>
        </w:rPr>
      </w:pPr>
      <w:r w:rsidRPr="00D65D22">
        <w:t>Expected specification impact</w:t>
      </w:r>
      <w:r>
        <w:t>s</w:t>
      </w:r>
      <w:r w:rsidRPr="00D65D22">
        <w:t xml:space="preserve"> of level y-</w:t>
      </w:r>
      <w:r>
        <w:t>b are</w:t>
      </w:r>
      <w:r w:rsidRPr="001D453F">
        <w:rPr>
          <w:rFonts w:eastAsiaTheme="minorEastAsia"/>
        </w:rPr>
        <w:t>:</w:t>
      </w:r>
    </w:p>
    <w:p w14:paraId="67A51E3E" w14:textId="77777777" w:rsidR="003A6759" w:rsidRPr="005D7449" w:rsidRDefault="003A6759" w:rsidP="003A6759">
      <w:pPr>
        <w:pStyle w:val="a"/>
        <w:numPr>
          <w:ilvl w:val="0"/>
          <w:numId w:val="33"/>
        </w:numPr>
        <w:rPr>
          <w:b/>
        </w:rPr>
      </w:pPr>
      <w:r w:rsidRPr="005D7449">
        <w:rPr>
          <w:b/>
        </w:rPr>
        <w:t>Data collection assistance</w:t>
      </w:r>
    </w:p>
    <w:p w14:paraId="44861CB8" w14:textId="77777777" w:rsidR="003A6759" w:rsidRPr="005D7449" w:rsidRDefault="003A6759" w:rsidP="003A6759">
      <w:pPr>
        <w:pStyle w:val="a"/>
        <w:numPr>
          <w:ilvl w:val="0"/>
          <w:numId w:val="33"/>
        </w:numPr>
        <w:rPr>
          <w:b/>
        </w:rPr>
      </w:pPr>
      <w:r w:rsidRPr="005D7449">
        <w:rPr>
          <w:b/>
        </w:rPr>
        <w:t>Model registration and model switching</w:t>
      </w:r>
    </w:p>
    <w:p w14:paraId="6808A3C5" w14:textId="77777777" w:rsidR="003A6759" w:rsidRPr="005D7449" w:rsidRDefault="003A6759" w:rsidP="003A6759">
      <w:pPr>
        <w:pStyle w:val="a"/>
        <w:numPr>
          <w:ilvl w:val="0"/>
          <w:numId w:val="33"/>
        </w:numPr>
        <w:rPr>
          <w:b/>
        </w:rPr>
      </w:pPr>
      <w:r w:rsidRPr="005D7449">
        <w:rPr>
          <w:b/>
        </w:rPr>
        <w:t>Model updating procedures, including separate training or joint training</w:t>
      </w:r>
    </w:p>
    <w:p w14:paraId="30CE164B" w14:textId="1B940401" w:rsidR="00617A39" w:rsidRPr="002206BB" w:rsidRDefault="003A6759" w:rsidP="002206BB">
      <w:pPr>
        <w:pStyle w:val="a"/>
        <w:numPr>
          <w:ilvl w:val="0"/>
          <w:numId w:val="33"/>
        </w:numPr>
        <w:rPr>
          <w:b/>
        </w:rPr>
      </w:pPr>
      <w:r w:rsidRPr="005D7449">
        <w:rPr>
          <w:b/>
        </w:rPr>
        <w:t>Other necessary aspects in level y-a</w:t>
      </w:r>
    </w:p>
    <w:p w14:paraId="3FA23832" w14:textId="77777777" w:rsidR="003A6759" w:rsidRPr="001D453F" w:rsidRDefault="003A6759" w:rsidP="003A6759">
      <w:pPr>
        <w:pStyle w:val="proposal"/>
        <w:rPr>
          <w:rFonts w:eastAsiaTheme="minorEastAsia"/>
        </w:rPr>
      </w:pPr>
      <w:r w:rsidRPr="00D65D22">
        <w:t>Expected specification impact</w:t>
      </w:r>
      <w:r>
        <w:t>s</w:t>
      </w:r>
      <w:r w:rsidRPr="00D65D22">
        <w:t xml:space="preserve"> of level </w:t>
      </w:r>
      <w:r>
        <w:t>z are</w:t>
      </w:r>
      <w:r w:rsidRPr="001D453F">
        <w:rPr>
          <w:rFonts w:eastAsiaTheme="minorEastAsia"/>
        </w:rPr>
        <w:t>:</w:t>
      </w:r>
    </w:p>
    <w:p w14:paraId="4D52AD61" w14:textId="77777777" w:rsidR="003A6759" w:rsidRPr="005D7449" w:rsidRDefault="003A6759" w:rsidP="003A6759">
      <w:pPr>
        <w:pStyle w:val="a"/>
        <w:numPr>
          <w:ilvl w:val="0"/>
          <w:numId w:val="34"/>
        </w:numPr>
        <w:rPr>
          <w:b/>
        </w:rPr>
      </w:pPr>
      <w:r w:rsidRPr="005D7449">
        <w:rPr>
          <w:b/>
        </w:rPr>
        <w:t>Model transfer</w:t>
      </w:r>
    </w:p>
    <w:p w14:paraId="1A5CD257" w14:textId="2DB64A48" w:rsidR="00617A39" w:rsidRDefault="003A6759" w:rsidP="002206BB">
      <w:pPr>
        <w:pStyle w:val="bullet1"/>
        <w:numPr>
          <w:ilvl w:val="0"/>
          <w:numId w:val="34"/>
        </w:numPr>
      </w:pPr>
      <w:r w:rsidRPr="005D7449">
        <w:rPr>
          <w:b/>
        </w:rPr>
        <w:t>Other necessary parts in level y-a and level y-b, except specified model update procedures</w:t>
      </w:r>
    </w:p>
    <w:p w14:paraId="3064DFA5" w14:textId="0275B1E6" w:rsidR="00617A39" w:rsidRPr="002206BB" w:rsidRDefault="003A6759" w:rsidP="002206BB">
      <w:pPr>
        <w:pStyle w:val="proposal"/>
        <w:rPr>
          <w:rFonts w:eastAsiaTheme="minorEastAsia"/>
        </w:rPr>
      </w:pPr>
      <w:r>
        <w:t>Study lifecycle management for different granularities of model training and update.</w:t>
      </w:r>
    </w:p>
    <w:p w14:paraId="70CCACAA" w14:textId="77777777" w:rsidR="003A6759" w:rsidRDefault="003A6759" w:rsidP="003A6759">
      <w:pPr>
        <w:pStyle w:val="observation"/>
      </w:pPr>
      <w:r>
        <w:t>Dataset construction would influence the performance of trained models.</w:t>
      </w:r>
    </w:p>
    <w:p w14:paraId="5FE47D17" w14:textId="74573337" w:rsidR="00617A39" w:rsidRPr="002206BB" w:rsidRDefault="003A6759" w:rsidP="002206BB">
      <w:pPr>
        <w:pStyle w:val="proposal"/>
      </w:pPr>
      <w:r>
        <w:t>Study how to construct a representative dataset (including matching between training and inference) for real-world problems for each use case/sub use case.</w:t>
      </w:r>
    </w:p>
    <w:p w14:paraId="1DA89AC8" w14:textId="2C01E4AD" w:rsidR="00617A39" w:rsidRPr="002206BB" w:rsidRDefault="003A6759" w:rsidP="002206BB">
      <w:pPr>
        <w:pStyle w:val="proposal"/>
      </w:pPr>
      <w:r>
        <w:t xml:space="preserve">Study different ways of dataset construction from overhead and latency perspective. </w:t>
      </w:r>
    </w:p>
    <w:p w14:paraId="78ABCA54" w14:textId="6DBAB187" w:rsidR="00617A39" w:rsidRPr="002206BB" w:rsidRDefault="003A6759" w:rsidP="002206BB">
      <w:pPr>
        <w:pStyle w:val="proposal"/>
      </w:pPr>
      <w:r>
        <w:t xml:space="preserve">Study how to align the reference point for data collection between different parties. </w:t>
      </w:r>
    </w:p>
    <w:p w14:paraId="1D746D43" w14:textId="38AB00A4" w:rsidR="003A6759" w:rsidRPr="002206BB" w:rsidRDefault="003A6759" w:rsidP="002206BB">
      <w:pPr>
        <w:pStyle w:val="proposal"/>
      </w:pPr>
      <w:r>
        <w:t xml:space="preserve">Study data collection requirements in different stages of the model generation and finetuning. </w:t>
      </w:r>
    </w:p>
    <w:p w14:paraId="3B597659" w14:textId="698D4742" w:rsidR="003A6759" w:rsidRPr="002206BB" w:rsidRDefault="003A6759" w:rsidP="002206BB">
      <w:pPr>
        <w:pStyle w:val="proposal"/>
      </w:pPr>
      <w:r>
        <w:lastRenderedPageBreak/>
        <w:t xml:space="preserve">Study options for interactions between different entities for data collection, e.g., the interactions between UE, </w:t>
      </w:r>
      <w:proofErr w:type="spellStart"/>
      <w:r>
        <w:t>gNB</w:t>
      </w:r>
      <w:proofErr w:type="spellEnd"/>
      <w:r>
        <w:t>, LMF, NWDAF, etc. Send LS to RAN3 and SA to ask the feasibility of these options.</w:t>
      </w:r>
    </w:p>
    <w:p w14:paraId="04047754" w14:textId="44530006" w:rsidR="003A6759" w:rsidRPr="002206BB" w:rsidRDefault="003A6759" w:rsidP="002206BB">
      <w:pPr>
        <w:pStyle w:val="proposal"/>
      </w:pPr>
      <w:r>
        <w:rPr>
          <w:rFonts w:hint="eastAsia"/>
        </w:rPr>
        <w:t>T</w:t>
      </w:r>
      <w:r w:rsidRPr="00CB3EB4">
        <w:t xml:space="preserve">he </w:t>
      </w:r>
      <w:r w:rsidRPr="00DB6228">
        <w:rPr>
          <w:rFonts w:hint="eastAsia"/>
        </w:rPr>
        <w:t>field data test results can be used as a reference</w:t>
      </w:r>
      <w:r w:rsidRPr="00CB3EB4">
        <w:t xml:space="preserve"> if </w:t>
      </w:r>
      <w:r>
        <w:rPr>
          <w:rFonts w:hint="eastAsia"/>
        </w:rPr>
        <w:t>they</w:t>
      </w:r>
      <w:r>
        <w:t xml:space="preserve"> are </w:t>
      </w:r>
      <w:r w:rsidRPr="00CB3EB4">
        <w:t>justified and well documented</w:t>
      </w:r>
      <w:r w:rsidRPr="00DB6228">
        <w:t>.</w:t>
      </w:r>
    </w:p>
    <w:p w14:paraId="6E8F6D39" w14:textId="2F0060D2" w:rsidR="003A6759" w:rsidRPr="002206BB" w:rsidRDefault="003A6759" w:rsidP="002206BB">
      <w:pPr>
        <w:pStyle w:val="proposal"/>
      </w:pPr>
      <w:r w:rsidRPr="00905AC7">
        <w:t xml:space="preserve">Support to </w:t>
      </w:r>
      <w:r>
        <w:t>use</w:t>
      </w:r>
      <w:r w:rsidRPr="00905AC7">
        <w:t xml:space="preserve"> map-based hybrid channel model in 38.901 as one of the optional channel models in EVM table, where the map can be generated based on open data set or based on per-company proposed ones.</w:t>
      </w:r>
    </w:p>
    <w:p w14:paraId="25B1E024" w14:textId="49A6C87D" w:rsidR="003A6759" w:rsidRPr="002206BB" w:rsidRDefault="003A6759" w:rsidP="002206BB">
      <w:pPr>
        <w:pStyle w:val="proposal"/>
      </w:pPr>
      <w:r w:rsidRPr="00CB3EB4">
        <w:t xml:space="preserve">It is encouraged for companies to provide publicly accessible </w:t>
      </w:r>
      <w:r w:rsidRPr="00CB3EB4">
        <w:rPr>
          <w:iCs/>
        </w:rPr>
        <w:t>dataset</w:t>
      </w:r>
      <w:r>
        <w:rPr>
          <w:iCs/>
        </w:rPr>
        <w:t>s</w:t>
      </w:r>
      <w:r w:rsidRPr="00CB3EB4">
        <w:rPr>
          <w:iCs/>
        </w:rPr>
        <w:t xml:space="preserve"> </w:t>
      </w:r>
      <w:r w:rsidRPr="00CB3EB4">
        <w:t>for training and testing for cross-</w:t>
      </w:r>
      <w:r w:rsidRPr="00CB3EB4">
        <w:rPr>
          <w:iCs/>
        </w:rPr>
        <w:t>check</w:t>
      </w:r>
      <w:r>
        <w:rPr>
          <w:iCs/>
        </w:rPr>
        <w:t>ing</w:t>
      </w:r>
      <w:r w:rsidRPr="00CB3EB4">
        <w:t xml:space="preserve"> purposes. Our datasets of each use case have been uploaded in </w:t>
      </w:r>
      <w:r w:rsidRPr="00DB6570">
        <w:t>[</w:t>
      </w:r>
      <w:r>
        <w:t>4</w:t>
      </w:r>
      <w:r w:rsidRPr="00DB6570">
        <w:t>]-[</w:t>
      </w:r>
      <w:r>
        <w:t>7</w:t>
      </w:r>
      <w:r w:rsidRPr="00DB6570">
        <w:t>]</w:t>
      </w:r>
      <w:r w:rsidRPr="00CB3EB4">
        <w:t>.</w:t>
      </w:r>
    </w:p>
    <w:p w14:paraId="2D3EFAE3" w14:textId="480337D9" w:rsidR="003A6759" w:rsidRPr="002206BB" w:rsidRDefault="003A6759" w:rsidP="002206BB">
      <w:pPr>
        <w:pStyle w:val="proposal"/>
        <w:rPr>
          <w:rFonts w:eastAsia="等线"/>
        </w:rPr>
      </w:pPr>
      <w:r>
        <w:rPr>
          <w:rFonts w:eastAsia="等线"/>
        </w:rPr>
        <w:t xml:space="preserve">It is encouraged for companies to provide model description files in pre-defined file format for cross-checking purposes (e.g. ONNX). With the help of ONNX and the corresponding dataset, all companies can choose their own tools (e.g. TensorFlow or </w:t>
      </w:r>
      <w:proofErr w:type="spellStart"/>
      <w:r>
        <w:rPr>
          <w:rFonts w:eastAsia="等线"/>
        </w:rPr>
        <w:t>PyTorch</w:t>
      </w:r>
      <w:proofErr w:type="spellEnd"/>
      <w:r>
        <w:rPr>
          <w:rFonts w:eastAsia="等线"/>
        </w:rPr>
        <w:t>) to verify the performances.</w:t>
      </w:r>
    </w:p>
    <w:p w14:paraId="0A3CAB44" w14:textId="0284E6DB" w:rsidR="00617A39" w:rsidRPr="002206BB" w:rsidRDefault="003A6759" w:rsidP="002206BB">
      <w:pPr>
        <w:pStyle w:val="proposal"/>
      </w:pPr>
      <w:r w:rsidRPr="00CB3EB4">
        <w:t>Consider setting up an upper limit for model size for a fair comparison between companies.</w:t>
      </w:r>
      <w:r>
        <w:t xml:space="preserve"> </w:t>
      </w:r>
      <w:r w:rsidRPr="00CB3EB4">
        <w:t xml:space="preserve">1~10Mega parameters size can be </w:t>
      </w:r>
      <w:r>
        <w:t>considered</w:t>
      </w:r>
      <w:r w:rsidRPr="00CB3EB4">
        <w:t>.</w:t>
      </w:r>
    </w:p>
    <w:p w14:paraId="0D064613" w14:textId="59BFE0A9" w:rsidR="003A6759" w:rsidRPr="002206BB" w:rsidRDefault="003A6759" w:rsidP="002206BB">
      <w:pPr>
        <w:pStyle w:val="proposal"/>
      </w:pPr>
      <w:r w:rsidRPr="00296938">
        <w:rPr>
          <w:rFonts w:hint="eastAsia"/>
        </w:rPr>
        <w:t xml:space="preserve">Discussion </w:t>
      </w:r>
      <w:r w:rsidRPr="00296938">
        <w:t xml:space="preserve">is </w:t>
      </w:r>
      <w:r w:rsidRPr="00296938">
        <w:rPr>
          <w:rFonts w:hint="eastAsia"/>
        </w:rPr>
        <w:t>needed on whether and how to test generalization performance, e.g., how to guarantee a model tested is effective in real deployment.</w:t>
      </w:r>
    </w:p>
    <w:p w14:paraId="65F10209" w14:textId="77777777" w:rsidR="003A6759" w:rsidRPr="00296938" w:rsidRDefault="003A6759" w:rsidP="003A6759">
      <w:pPr>
        <w:pStyle w:val="proposal"/>
      </w:pPr>
      <w:r w:rsidRPr="00296938">
        <w:t>P</w:t>
      </w:r>
      <w:r w:rsidRPr="00296938">
        <w:rPr>
          <w:rFonts w:hint="eastAsia"/>
        </w:rPr>
        <w:t>aired model</w:t>
      </w:r>
      <w:r w:rsidRPr="00296938">
        <w:t xml:space="preserve"> for TE/UE is challenging </w:t>
      </w:r>
      <w:r>
        <w:rPr>
          <w:rFonts w:hint="eastAsia"/>
        </w:rPr>
        <w:t>for</w:t>
      </w:r>
      <w:r w:rsidRPr="00296938">
        <w:t xml:space="preserve"> RAN4 test for two-sided AI/ML model.</w:t>
      </w:r>
    </w:p>
    <w:p w14:paraId="6380E799" w14:textId="77777777" w:rsidR="00617A39" w:rsidRPr="002206BB" w:rsidRDefault="00617A39" w:rsidP="00D05ED7">
      <w:pPr>
        <w:pStyle w:val="bullet1"/>
        <w:numPr>
          <w:ilvl w:val="0"/>
          <w:numId w:val="0"/>
        </w:numPr>
        <w:ind w:left="420" w:hanging="420"/>
      </w:pPr>
    </w:p>
    <w:p w14:paraId="62328A8F" w14:textId="77777777" w:rsidR="00D05ED7" w:rsidRPr="007D2DB0" w:rsidRDefault="00D05ED7" w:rsidP="00D05ED7">
      <w:pPr>
        <w:pStyle w:val="titlereference"/>
        <w:rPr>
          <w:rFonts w:ascii="Times New Roman" w:hAnsi="Times New Roman"/>
          <w:bCs/>
        </w:rPr>
      </w:pPr>
      <w:r w:rsidRPr="007D2DB0">
        <w:rPr>
          <w:rFonts w:ascii="Times New Roman" w:hAnsi="Times New Roman"/>
        </w:rPr>
        <w:t>References</w:t>
      </w:r>
    </w:p>
    <w:p w14:paraId="64E50982" w14:textId="04CB7CC7" w:rsidR="002E77F1" w:rsidRDefault="002E77F1" w:rsidP="002E77F1">
      <w:pPr>
        <w:pStyle w:val="references"/>
        <w:spacing w:before="120" w:after="120"/>
      </w:pPr>
      <w:bookmarkStart w:id="7" w:name="_Ref111205469"/>
      <w:r w:rsidRPr="00603E2A">
        <w:rPr>
          <w:rFonts w:hint="eastAsia"/>
        </w:rPr>
        <w:t>3GPP</w:t>
      </w:r>
      <w:r w:rsidRPr="00603E2A">
        <w:t xml:space="preserve"> “Session notes for 9.2 (Study on AI/ ML for NR air interface)</w:t>
      </w:r>
      <w:r>
        <w:t xml:space="preserve">”  </w:t>
      </w:r>
      <w:r w:rsidRPr="0030535C">
        <w:t>TSG RAN WG1 #109-e</w:t>
      </w:r>
      <w:r>
        <w:rPr>
          <w:rFonts w:hint="eastAsia"/>
        </w:rPr>
        <w:t>,</w:t>
      </w:r>
      <w:r>
        <w:t xml:space="preserve"> May 9-15, 2022</w:t>
      </w:r>
      <w:r>
        <w:rPr>
          <w:rFonts w:hint="eastAsia"/>
        </w:rPr>
        <w:t>.</w:t>
      </w:r>
      <w:bookmarkEnd w:id="7"/>
    </w:p>
    <w:p w14:paraId="33FD0610" w14:textId="16736244" w:rsidR="002E77F1" w:rsidRDefault="002E77F1" w:rsidP="002E77F1">
      <w:pPr>
        <w:pStyle w:val="references"/>
        <w:spacing w:before="120" w:after="120"/>
      </w:pPr>
      <w:bookmarkStart w:id="8" w:name="_Ref101427648"/>
      <w:r>
        <w:t>vivo, R1-</w:t>
      </w:r>
      <w:r w:rsidRPr="002E77F1">
        <w:t>2206032</w:t>
      </w:r>
      <w:r>
        <w:t>, “</w:t>
      </w:r>
      <w:r w:rsidRPr="002E77F1">
        <w:t>Evaluation on AI/ML for CSI feedback enhancement</w:t>
      </w:r>
      <w:r>
        <w:t>”,  RAN1 #110, August 22-26, 2022.</w:t>
      </w:r>
      <w:bookmarkEnd w:id="8"/>
    </w:p>
    <w:p w14:paraId="638D7D6E" w14:textId="72BD6BEA" w:rsidR="002613EA" w:rsidRDefault="002613EA" w:rsidP="002206BB">
      <w:pPr>
        <w:pStyle w:val="references"/>
        <w:spacing w:before="120" w:after="120"/>
      </w:pPr>
      <w:r w:rsidRPr="002613EA">
        <w:t xml:space="preserve">A. Alkhateeb, “DeepMIMO: A Generic Deep Learning Dataset for Millimeter Wave and Massive MIMO Applications,” in Proc. of The Information Theory and Applications Workshop (ITA), San Diego, CA, Feb. 2019. Codes and instructions available </w:t>
      </w:r>
      <w:r>
        <w:t>at ‘</w:t>
      </w:r>
      <w:r w:rsidRPr="002613EA">
        <w:t>https://deepmimo.net/</w:t>
      </w:r>
      <w:r>
        <w:t>’.</w:t>
      </w:r>
    </w:p>
    <w:p w14:paraId="733E23B6" w14:textId="77777777" w:rsidR="00D05ED7" w:rsidRPr="00AA4AB7" w:rsidRDefault="00D05ED7" w:rsidP="00D05ED7">
      <w:pPr>
        <w:pStyle w:val="references"/>
        <w:spacing w:after="120"/>
      </w:pPr>
      <w:bookmarkStart w:id="9" w:name="_Ref102033778"/>
      <w:r w:rsidRPr="00AA4AB7">
        <w:t xml:space="preserve">vivo, “Dataset for AI CSI feedback”, </w:t>
      </w:r>
      <w:r w:rsidRPr="004D110B">
        <w:t>https://commonbox.vivo.xyz/s/VkhgUFG2hhd</w:t>
      </w:r>
      <w:r w:rsidRPr="00AA4AB7">
        <w:t>.</w:t>
      </w:r>
      <w:bookmarkEnd w:id="9"/>
    </w:p>
    <w:p w14:paraId="31ECF9E0" w14:textId="77777777" w:rsidR="00D05ED7" w:rsidRPr="009436D1" w:rsidRDefault="00D05ED7" w:rsidP="00D05ED7">
      <w:pPr>
        <w:pStyle w:val="references"/>
        <w:spacing w:after="120"/>
      </w:pPr>
      <w:bookmarkStart w:id="10" w:name="_Ref102074620"/>
      <w:r w:rsidRPr="009436D1">
        <w:t>vivo, “</w:t>
      </w:r>
      <w:r w:rsidRPr="00872E54">
        <w:t>Dataset For AI CSI Prediction</w:t>
      </w:r>
      <w:r w:rsidRPr="009436D1">
        <w:t xml:space="preserve">”, </w:t>
      </w:r>
      <w:r w:rsidRPr="00872E54">
        <w:t>https://commonbox.vivo.xyz/s/1qv4tjQ5efk</w:t>
      </w:r>
      <w:r w:rsidRPr="009436D1">
        <w:t>.</w:t>
      </w:r>
      <w:bookmarkEnd w:id="10"/>
    </w:p>
    <w:p w14:paraId="6B3ACA7C" w14:textId="50763F27" w:rsidR="00D05ED7" w:rsidRPr="000B00BC" w:rsidRDefault="00D05ED7" w:rsidP="00D05ED7">
      <w:pPr>
        <w:pStyle w:val="references"/>
        <w:spacing w:after="120"/>
      </w:pPr>
      <w:r>
        <w:t>vivo, “Dataset for beam management”, https://commonbox.vivo.xyz/s/gMEadbdyFtd</w:t>
      </w:r>
      <w:r w:rsidR="000101CB">
        <w:t>.</w:t>
      </w:r>
    </w:p>
    <w:p w14:paraId="62622414" w14:textId="69B9CACF" w:rsidR="00D05ED7" w:rsidRPr="00D05ED7" w:rsidRDefault="00D05ED7" w:rsidP="00D05ED7">
      <w:pPr>
        <w:pStyle w:val="references"/>
        <w:spacing w:after="120"/>
        <w:ind w:left="357" w:hanging="357"/>
      </w:pPr>
      <w:r>
        <w:t xml:space="preserve">vivo, “Dataset for AI Positioning”, </w:t>
      </w:r>
      <w:r w:rsidRPr="00357D96">
        <w:t>https://commonbox.vivo.xyz/s/UQnWAcqp2DL</w:t>
      </w:r>
      <w:r>
        <w:t>.</w:t>
      </w:r>
    </w:p>
    <w:p w14:paraId="68529E82" w14:textId="77777777" w:rsidR="00D05ED7" w:rsidRPr="00C270E9" w:rsidRDefault="00D05ED7" w:rsidP="005D399E">
      <w:pPr>
        <w:pStyle w:val="bullet2"/>
        <w:numPr>
          <w:ilvl w:val="0"/>
          <w:numId w:val="0"/>
        </w:numPr>
      </w:pPr>
    </w:p>
    <w:p w14:paraId="082592E6" w14:textId="5C9580F0" w:rsidR="00FF0046" w:rsidRPr="007D2DB0" w:rsidRDefault="00FF0046" w:rsidP="00FF0046">
      <w:pPr>
        <w:pStyle w:val="titlereference"/>
        <w:rPr>
          <w:rFonts w:ascii="Times New Roman" w:hAnsi="Times New Roman"/>
          <w:bCs/>
        </w:rPr>
      </w:pPr>
      <w:r>
        <w:rPr>
          <w:rFonts w:ascii="Times New Roman" w:hAnsi="Times New Roman" w:hint="eastAsia"/>
          <w:bCs/>
        </w:rPr>
        <w:t>A</w:t>
      </w:r>
      <w:r>
        <w:rPr>
          <w:rFonts w:ascii="Times New Roman" w:hAnsi="Times New Roman"/>
          <w:bCs/>
        </w:rPr>
        <w:t xml:space="preserve">ppendix </w:t>
      </w:r>
      <w:r>
        <w:rPr>
          <w:rFonts w:ascii="Times New Roman" w:hAnsi="Times New Roman" w:hint="eastAsia"/>
          <w:bCs/>
        </w:rPr>
        <w:t>A</w:t>
      </w:r>
      <w:r>
        <w:rPr>
          <w:rFonts w:ascii="Times New Roman" w:hAnsi="Times New Roman"/>
          <w:bCs/>
        </w:rPr>
        <w:t xml:space="preserve">: Exemplary </w:t>
      </w:r>
      <w:r w:rsidR="00BE4681">
        <w:rPr>
          <w:rFonts w:ascii="Times New Roman" w:hAnsi="Times New Roman"/>
          <w:bCs/>
        </w:rPr>
        <w:t xml:space="preserve">model </w:t>
      </w:r>
      <w:r>
        <w:rPr>
          <w:rFonts w:ascii="Times New Roman" w:hAnsi="Times New Roman"/>
          <w:bCs/>
        </w:rPr>
        <w:t xml:space="preserve">lifecycle management </w:t>
      </w:r>
      <w:r w:rsidR="00BE4681">
        <w:rPr>
          <w:rFonts w:ascii="Times New Roman" w:hAnsi="Times New Roman"/>
          <w:bCs/>
        </w:rPr>
        <w:t>procedure</w:t>
      </w:r>
    </w:p>
    <w:p w14:paraId="32BD9BB4" w14:textId="54D19A09" w:rsidR="00FF0046" w:rsidRDefault="004F2822" w:rsidP="00FF0046">
      <w:r>
        <w:rPr>
          <w:rFonts w:eastAsiaTheme="minorEastAsia" w:hint="cs"/>
          <w:lang w:eastAsia="zh-CN"/>
        </w:rPr>
        <w:t>A</w:t>
      </w:r>
      <w:r>
        <w:rPr>
          <w:rFonts w:eastAsiaTheme="minorEastAsia"/>
          <w:lang w:eastAsia="zh-CN"/>
        </w:rPr>
        <w:t>n example of the</w:t>
      </w:r>
      <w:r w:rsidR="00A37C43">
        <w:t xml:space="preserve"> </w:t>
      </w:r>
      <w:r w:rsidR="00FF0046">
        <w:t>model lifecycle management procedure</w:t>
      </w:r>
      <w:r w:rsidR="00FF0046" w:rsidRPr="00D54421">
        <w:t xml:space="preserve"> </w:t>
      </w:r>
      <w:r>
        <w:t xml:space="preserve">is shown </w:t>
      </w:r>
      <w:r w:rsidR="00FF0046">
        <w:t xml:space="preserve">in Figure </w:t>
      </w:r>
      <w:r w:rsidR="00B5743E">
        <w:t>A-1</w:t>
      </w:r>
      <w:r w:rsidR="00FF0046">
        <w:t>.</w:t>
      </w:r>
    </w:p>
    <w:p w14:paraId="2F0B2946" w14:textId="77777777" w:rsidR="00FF0046" w:rsidRDefault="00FF0046" w:rsidP="00FF0046">
      <w:r>
        <w:object w:dxaOrig="13657" w:dyaOrig="9697" w14:anchorId="30045F02">
          <v:shape id="_x0000_i1027" type="#_x0000_t75" style="width:453.5pt;height:322pt" o:ole="">
            <v:imagedata r:id="rId24" o:title=""/>
          </v:shape>
          <o:OLEObject Type="Embed" ProgID="Visio.Drawing.15" ShapeID="_x0000_i1027" DrawAspect="Content" ObjectID="_1721853183" r:id="rId25"/>
        </w:object>
      </w:r>
    </w:p>
    <w:p w14:paraId="5A3B36F3" w14:textId="52B19281" w:rsidR="00FF0046" w:rsidRPr="0068096E" w:rsidRDefault="00FF0046" w:rsidP="00FF0046">
      <w:pPr>
        <w:jc w:val="center"/>
        <w:rPr>
          <w:rFonts w:eastAsiaTheme="minorEastAsia"/>
          <w:szCs w:val="20"/>
          <w:lang w:eastAsia="zh-CN"/>
        </w:rPr>
      </w:pPr>
      <w:r w:rsidRPr="0068096E">
        <w:rPr>
          <w:rFonts w:eastAsiaTheme="minorEastAsia" w:hint="eastAsia"/>
          <w:szCs w:val="20"/>
          <w:lang w:eastAsia="zh-CN"/>
        </w:rPr>
        <w:t>Figure</w:t>
      </w:r>
      <w:r w:rsidRPr="0068096E">
        <w:rPr>
          <w:rFonts w:eastAsiaTheme="minorEastAsia"/>
          <w:szCs w:val="20"/>
          <w:lang w:eastAsia="zh-CN"/>
        </w:rPr>
        <w:t xml:space="preserve"> </w:t>
      </w:r>
      <w:r w:rsidR="00B5743E" w:rsidRPr="0068096E">
        <w:rPr>
          <w:rFonts w:eastAsiaTheme="minorEastAsia"/>
          <w:szCs w:val="20"/>
          <w:lang w:eastAsia="zh-CN"/>
        </w:rPr>
        <w:t>A-1</w:t>
      </w:r>
      <w:r w:rsidRPr="0068096E">
        <w:rPr>
          <w:rFonts w:eastAsiaTheme="minorEastAsia" w:hint="eastAsia"/>
          <w:szCs w:val="20"/>
          <w:lang w:eastAsia="zh-CN"/>
        </w:rPr>
        <w:t>:</w:t>
      </w:r>
      <w:r w:rsidRPr="0068096E">
        <w:rPr>
          <w:rFonts w:eastAsiaTheme="minorEastAsia"/>
          <w:szCs w:val="20"/>
          <w:lang w:eastAsia="zh-CN"/>
        </w:rPr>
        <w:t xml:space="preserve"> model lifecycle management procedure</w:t>
      </w:r>
    </w:p>
    <w:p w14:paraId="2CB7DDEC" w14:textId="77777777" w:rsidR="00FF0046" w:rsidRDefault="00FF0046" w:rsidP="00FF0046">
      <w:pPr>
        <w:pStyle w:val="B1"/>
      </w:pPr>
      <w:r>
        <w:rPr>
          <w:rFonts w:eastAsiaTheme="minorEastAsia" w:hint="eastAsia"/>
          <w:lang w:eastAsia="zh-CN"/>
        </w:rPr>
        <w:t>S</w:t>
      </w:r>
      <w:r>
        <w:rPr>
          <w:rFonts w:eastAsiaTheme="minorEastAsia"/>
          <w:lang w:eastAsia="zh-CN"/>
        </w:rPr>
        <w:t>tep 1: The Data Collection</w:t>
      </w:r>
      <w:r w:rsidRPr="00A566DE">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provide essential </w:t>
      </w:r>
      <w:r>
        <w:t>input data to Model Training;</w:t>
      </w:r>
    </w:p>
    <w:p w14:paraId="24C971D1" w14:textId="77777777" w:rsidR="00FF0046" w:rsidRDefault="00FF0046" w:rsidP="00FF0046">
      <w:pPr>
        <w:pStyle w:val="B1"/>
      </w:pPr>
      <w:r>
        <w:rPr>
          <w:rFonts w:eastAsiaTheme="minorEastAsia" w:hint="eastAsia"/>
          <w:lang w:eastAsia="zh-CN"/>
        </w:rPr>
        <w:t>S</w:t>
      </w:r>
      <w:r>
        <w:rPr>
          <w:rFonts w:eastAsiaTheme="minorEastAsia"/>
          <w:lang w:eastAsia="zh-CN"/>
        </w:rPr>
        <w:t xml:space="preserve">tep 2: The </w:t>
      </w:r>
      <w:r>
        <w:t>Model Training</w:t>
      </w:r>
      <w:r w:rsidRPr="00D3700D">
        <w:rPr>
          <w:rFonts w:eastAsiaTheme="minorEastAsia"/>
          <w:lang w:eastAsia="zh-CN"/>
        </w:rPr>
        <w:t xml:space="preserve"> </w:t>
      </w:r>
      <w:r w:rsidRPr="00BE60D9">
        <w:rPr>
          <w:rFonts w:eastAsiaTheme="minorEastAsia"/>
          <w:lang w:eastAsia="zh-CN"/>
        </w:rPr>
        <w:t>function</w:t>
      </w:r>
      <w:r w:rsidRPr="00E01F09">
        <w:rPr>
          <w:rFonts w:eastAsiaTheme="minorEastAsia"/>
          <w:lang w:eastAsia="zh-CN"/>
        </w:rPr>
        <w:t xml:space="preserve"> performs the AI/ML model training, validation, and testing</w:t>
      </w:r>
      <w:r>
        <w:rPr>
          <w:rFonts w:eastAsiaTheme="minorEastAsia"/>
          <w:lang w:eastAsia="zh-CN"/>
        </w:rPr>
        <w:t xml:space="preserve"> after </w:t>
      </w:r>
      <w:r>
        <w:t>data preparation;</w:t>
      </w:r>
    </w:p>
    <w:p w14:paraId="5F20128D" w14:textId="77777777" w:rsidR="00FF0046"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tep 3: If the Model Inference locates at UE side, the UE shall provide the AI related capability to Model Training;</w:t>
      </w:r>
    </w:p>
    <w:p w14:paraId="6C748AD4" w14:textId="77777777" w:rsidR="00FF0046" w:rsidRPr="006F183C"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tep 4: The Model Training</w:t>
      </w:r>
      <w:r w:rsidRPr="00361436">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sends the</w:t>
      </w:r>
      <w:r w:rsidRPr="00BE60D9">
        <w:rPr>
          <w:rFonts w:eastAsiaTheme="minorEastAsia"/>
          <w:lang w:eastAsia="zh-CN"/>
        </w:rPr>
        <w:t xml:space="preserve"> trained, validated, and tested AI/ML model to the Model Inference function</w:t>
      </w:r>
      <w:r>
        <w:rPr>
          <w:rFonts w:eastAsiaTheme="minorEastAsia"/>
          <w:lang w:eastAsia="zh-CN"/>
        </w:rPr>
        <w:t>;</w:t>
      </w:r>
    </w:p>
    <w:p w14:paraId="4DFEDE87" w14:textId="77777777" w:rsidR="00FF0046" w:rsidRDefault="00FF0046" w:rsidP="00FF0046">
      <w:pPr>
        <w:pStyle w:val="B1"/>
      </w:pPr>
      <w:r>
        <w:rPr>
          <w:rFonts w:eastAsiaTheme="minorEastAsia" w:hint="eastAsia"/>
          <w:lang w:eastAsia="zh-CN"/>
        </w:rPr>
        <w:t>S</w:t>
      </w:r>
      <w:r>
        <w:rPr>
          <w:rFonts w:eastAsiaTheme="minorEastAsia"/>
          <w:lang w:eastAsia="zh-CN"/>
        </w:rPr>
        <w:t>tep 5: The Data Collection</w:t>
      </w:r>
      <w:r w:rsidRPr="00A566DE">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provide essential </w:t>
      </w:r>
      <w:r>
        <w:t>input data to Model Inference;</w:t>
      </w:r>
    </w:p>
    <w:p w14:paraId="45ABB018" w14:textId="77777777" w:rsidR="00FF0046" w:rsidRDefault="00FF0046" w:rsidP="00FF0046">
      <w:pPr>
        <w:pStyle w:val="B1"/>
      </w:pPr>
      <w:r>
        <w:rPr>
          <w:rFonts w:eastAsiaTheme="minorEastAsia" w:hint="eastAsia"/>
          <w:lang w:eastAsia="zh-CN"/>
        </w:rPr>
        <w:t>S</w:t>
      </w:r>
      <w:r>
        <w:rPr>
          <w:rFonts w:eastAsiaTheme="minorEastAsia"/>
          <w:lang w:eastAsia="zh-CN"/>
        </w:rPr>
        <w:t>tep 6: The Model Inference</w:t>
      </w:r>
      <w:r w:rsidRPr="002C46DF">
        <w:t xml:space="preserve"> </w:t>
      </w:r>
      <w:r>
        <w:t>performs data preparation and provides AI/ML model inference output;</w:t>
      </w:r>
    </w:p>
    <w:p w14:paraId="668F5465" w14:textId="1F81C5F4" w:rsidR="00FF0046"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 xml:space="preserve">tep 7: If the Actor </w:t>
      </w:r>
      <w:r>
        <w:rPr>
          <w:rFonts w:eastAsiaTheme="minorEastAsia" w:hint="eastAsia"/>
          <w:lang w:eastAsia="zh-CN"/>
        </w:rPr>
        <w:t>and</w:t>
      </w:r>
      <w:r>
        <w:rPr>
          <w:rFonts w:eastAsiaTheme="minorEastAsia"/>
          <w:lang w:eastAsia="zh-CN"/>
        </w:rPr>
        <w:t xml:space="preserve"> the Model Inference are not in the same lo</w:t>
      </w:r>
      <w:r w:rsidR="005F752E">
        <w:rPr>
          <w:rFonts w:eastAsiaTheme="minorEastAsia"/>
          <w:lang w:eastAsia="zh-CN"/>
        </w:rPr>
        <w:t>cation,</w:t>
      </w:r>
      <w:r>
        <w:rPr>
          <w:rFonts w:eastAsiaTheme="minorEastAsia"/>
          <w:lang w:eastAsia="zh-CN"/>
        </w:rPr>
        <w:t xml:space="preserve"> the Model Inference</w:t>
      </w:r>
      <w:r>
        <w:rPr>
          <w:rFonts w:eastAsiaTheme="minorEastAsia" w:hint="eastAsia"/>
          <w:lang w:eastAsia="zh-CN"/>
        </w:rPr>
        <w:t xml:space="preserve"> </w:t>
      </w:r>
      <w:r>
        <w:rPr>
          <w:rFonts w:eastAsiaTheme="minorEastAsia"/>
          <w:lang w:eastAsia="zh-CN"/>
        </w:rPr>
        <w:t>sends the output to Actor;</w:t>
      </w:r>
    </w:p>
    <w:p w14:paraId="23A59211" w14:textId="4B849B82" w:rsidR="00FF0046" w:rsidRDefault="00FF0046" w:rsidP="00FF0046">
      <w:pPr>
        <w:pStyle w:val="B1"/>
        <w:rPr>
          <w:rFonts w:eastAsiaTheme="minorEastAsia"/>
          <w:lang w:eastAsia="zh-CN"/>
        </w:rPr>
      </w:pPr>
      <w:r>
        <w:rPr>
          <w:rFonts w:eastAsiaTheme="minorEastAsia"/>
          <w:lang w:eastAsia="zh-CN"/>
        </w:rPr>
        <w:t xml:space="preserve">Step 8: The Actor may feedback </w:t>
      </w:r>
      <w:r w:rsidR="005F752E">
        <w:rPr>
          <w:rFonts w:eastAsiaTheme="minorEastAsia"/>
          <w:lang w:eastAsia="zh-CN"/>
        </w:rPr>
        <w:t xml:space="preserve">the </w:t>
      </w:r>
      <w:r>
        <w:rPr>
          <w:rFonts w:eastAsiaTheme="minorEastAsia"/>
          <w:lang w:eastAsia="zh-CN"/>
        </w:rPr>
        <w:t>essential i</w:t>
      </w:r>
      <w:r w:rsidRPr="009E117F">
        <w:rPr>
          <w:rFonts w:eastAsiaTheme="minorEastAsia"/>
          <w:lang w:eastAsia="zh-CN"/>
        </w:rPr>
        <w:t xml:space="preserve">nformation that </w:t>
      </w:r>
      <w:r>
        <w:rPr>
          <w:rFonts w:eastAsiaTheme="minorEastAsia"/>
          <w:lang w:eastAsia="zh-CN"/>
        </w:rPr>
        <w:t>can be used by the Model Training</w:t>
      </w:r>
      <w:r w:rsidRPr="009E117F">
        <w:rPr>
          <w:rFonts w:eastAsiaTheme="minorEastAsia"/>
          <w:lang w:eastAsia="zh-CN"/>
        </w:rPr>
        <w:t xml:space="preserve"> to monitor the performance of the AI/ML Model</w:t>
      </w:r>
      <w:r>
        <w:rPr>
          <w:rFonts w:eastAsiaTheme="minorEastAsia"/>
          <w:lang w:eastAsia="zh-CN"/>
        </w:rPr>
        <w:t xml:space="preserve"> and the feedback can be transferred via Data Collection;</w:t>
      </w:r>
    </w:p>
    <w:p w14:paraId="21E154D1" w14:textId="77777777" w:rsidR="00FF0046" w:rsidRDefault="00FF0046" w:rsidP="00FF0046">
      <w:pPr>
        <w:pStyle w:val="B1"/>
        <w:rPr>
          <w:rFonts w:eastAsiaTheme="minorEastAsia"/>
          <w:lang w:eastAsia="zh-CN"/>
        </w:rPr>
      </w:pPr>
      <w:r>
        <w:rPr>
          <w:rFonts w:eastAsiaTheme="minorEastAsia"/>
          <w:lang w:eastAsia="zh-CN"/>
        </w:rPr>
        <w:t xml:space="preserve">Step 9: The Model Inference may feedback model performance </w:t>
      </w:r>
      <w:r w:rsidRPr="009E117F">
        <w:rPr>
          <w:rFonts w:eastAsiaTheme="minorEastAsia"/>
          <w:lang w:eastAsia="zh-CN"/>
        </w:rPr>
        <w:t xml:space="preserve">that </w:t>
      </w:r>
      <w:r>
        <w:rPr>
          <w:rFonts w:eastAsiaTheme="minorEastAsia"/>
          <w:lang w:eastAsia="zh-CN"/>
        </w:rPr>
        <w:t>can be used</w:t>
      </w:r>
      <w:r w:rsidRPr="006908D6">
        <w:rPr>
          <w:rFonts w:eastAsiaTheme="minorEastAsia"/>
          <w:lang w:eastAsia="zh-CN"/>
        </w:rPr>
        <w:t xml:space="preserve"> </w:t>
      </w:r>
      <w:r>
        <w:rPr>
          <w:rFonts w:eastAsiaTheme="minorEastAsia"/>
          <w:lang w:eastAsia="zh-CN"/>
        </w:rPr>
        <w:t>by the Model Training</w:t>
      </w:r>
      <w:r w:rsidRPr="009E117F">
        <w:rPr>
          <w:rFonts w:eastAsiaTheme="minorEastAsia"/>
          <w:lang w:eastAsia="zh-CN"/>
        </w:rPr>
        <w:t xml:space="preserve"> to monitor the performance of the AI/ML Model</w:t>
      </w:r>
      <w:r>
        <w:rPr>
          <w:rFonts w:eastAsiaTheme="minorEastAsia"/>
          <w:lang w:eastAsia="zh-CN"/>
        </w:rPr>
        <w:t xml:space="preserve"> and the feedback can be transferred via Data Collection;</w:t>
      </w:r>
    </w:p>
    <w:p w14:paraId="5C7FAA12" w14:textId="77777777" w:rsidR="00FF0046" w:rsidRDefault="00FF0046" w:rsidP="00FF0046">
      <w:pPr>
        <w:pStyle w:val="B1"/>
        <w:rPr>
          <w:rFonts w:eastAsiaTheme="minorEastAsia"/>
          <w:lang w:eastAsia="zh-CN"/>
        </w:rPr>
      </w:pPr>
      <w:r>
        <w:rPr>
          <w:rFonts w:eastAsiaTheme="minorEastAsia" w:hint="eastAsia"/>
          <w:lang w:eastAsia="zh-CN"/>
        </w:rPr>
        <w:t>N</w:t>
      </w:r>
      <w:r>
        <w:rPr>
          <w:rFonts w:eastAsiaTheme="minorEastAsia"/>
          <w:lang w:eastAsia="zh-CN"/>
        </w:rPr>
        <w:t xml:space="preserve">ote: </w:t>
      </w:r>
      <w:r w:rsidRPr="008C1C02">
        <w:rPr>
          <w:rFonts w:eastAsiaTheme="minorEastAsia"/>
          <w:lang w:eastAsia="zh-CN"/>
        </w:rPr>
        <w:t>Steps 8 and 9 are not strictly in order of sequence</w:t>
      </w:r>
      <w:r>
        <w:rPr>
          <w:rFonts w:eastAsiaTheme="minorEastAsia"/>
          <w:lang w:eastAsia="zh-CN"/>
        </w:rPr>
        <w:t>.</w:t>
      </w:r>
    </w:p>
    <w:p w14:paraId="28AC4DB5" w14:textId="77777777" w:rsidR="00FF0046" w:rsidRDefault="00FF0046" w:rsidP="00FF0046">
      <w:pPr>
        <w:pStyle w:val="B1"/>
      </w:pPr>
      <w:r>
        <w:rPr>
          <w:rFonts w:eastAsiaTheme="minorEastAsia" w:hint="eastAsia"/>
          <w:lang w:eastAsia="zh-CN"/>
        </w:rPr>
        <w:t>S</w:t>
      </w:r>
      <w:r>
        <w:rPr>
          <w:rFonts w:eastAsiaTheme="minorEastAsia"/>
          <w:lang w:eastAsia="zh-CN"/>
        </w:rPr>
        <w:t>tep 10:</w:t>
      </w:r>
      <w:r w:rsidRPr="00016B79">
        <w:rPr>
          <w:rFonts w:eastAsiaTheme="minorEastAsia" w:hint="eastAsia"/>
          <w:lang w:eastAsia="zh-CN"/>
        </w:rPr>
        <w:t xml:space="preserve"> </w:t>
      </w:r>
      <w:r>
        <w:rPr>
          <w:rFonts w:eastAsiaTheme="minorEastAsia"/>
          <w:lang w:eastAsia="zh-CN"/>
        </w:rPr>
        <w:t>The Data Collection</w:t>
      </w:r>
      <w:r w:rsidRPr="00A566DE">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provide essential </w:t>
      </w:r>
      <w:r>
        <w:t>input data to Model Training for model fine-tuning;</w:t>
      </w:r>
    </w:p>
    <w:p w14:paraId="752DD212" w14:textId="77777777" w:rsidR="00FF0046" w:rsidRDefault="00FF0046" w:rsidP="00FF0046">
      <w:pPr>
        <w:pStyle w:val="B1"/>
      </w:pPr>
      <w:r>
        <w:rPr>
          <w:rFonts w:eastAsiaTheme="minorEastAsia" w:hint="eastAsia"/>
          <w:lang w:eastAsia="zh-CN"/>
        </w:rPr>
        <w:t>S</w:t>
      </w:r>
      <w:r>
        <w:rPr>
          <w:rFonts w:eastAsiaTheme="minorEastAsia"/>
          <w:lang w:eastAsia="zh-CN"/>
        </w:rPr>
        <w:t xml:space="preserve">tep 11: The </w:t>
      </w:r>
      <w:r>
        <w:t>Model Training</w:t>
      </w:r>
      <w:r w:rsidRPr="00D3700D">
        <w:rPr>
          <w:rFonts w:eastAsiaTheme="minorEastAsia"/>
          <w:lang w:eastAsia="zh-CN"/>
        </w:rPr>
        <w:t xml:space="preserve"> </w:t>
      </w:r>
      <w:r w:rsidRPr="00BE60D9">
        <w:rPr>
          <w:rFonts w:eastAsiaTheme="minorEastAsia"/>
          <w:lang w:eastAsia="zh-CN"/>
        </w:rPr>
        <w:t>function</w:t>
      </w:r>
      <w:r w:rsidRPr="00E01F09">
        <w:rPr>
          <w:rFonts w:eastAsiaTheme="minorEastAsia"/>
          <w:lang w:eastAsia="zh-CN"/>
        </w:rPr>
        <w:t xml:space="preserve"> performs the model </w:t>
      </w:r>
      <w:r>
        <w:t>fine-tuning</w:t>
      </w:r>
      <w:r w:rsidRPr="00E01F09">
        <w:rPr>
          <w:rFonts w:eastAsiaTheme="minorEastAsia"/>
          <w:lang w:eastAsia="zh-CN"/>
        </w:rPr>
        <w:t>, validation, and testing</w:t>
      </w:r>
      <w:r>
        <w:rPr>
          <w:rFonts w:eastAsiaTheme="minorEastAsia"/>
          <w:lang w:eastAsia="zh-CN"/>
        </w:rPr>
        <w:t xml:space="preserve"> after </w:t>
      </w:r>
      <w:r>
        <w:t>data preparation;</w:t>
      </w:r>
    </w:p>
    <w:p w14:paraId="6DBE6DEF" w14:textId="27DB80A4" w:rsidR="00657B18" w:rsidRDefault="00FF0046" w:rsidP="002206BB">
      <w:pPr>
        <w:pStyle w:val="B1"/>
        <w:rPr>
          <w:rFonts w:eastAsiaTheme="minorEastAsia"/>
          <w:lang w:eastAsia="zh-CN"/>
        </w:rPr>
      </w:pPr>
      <w:r>
        <w:rPr>
          <w:rFonts w:eastAsiaTheme="minorEastAsia" w:hint="eastAsia"/>
          <w:lang w:eastAsia="zh-CN"/>
        </w:rPr>
        <w:t>S</w:t>
      </w:r>
      <w:r>
        <w:rPr>
          <w:rFonts w:eastAsiaTheme="minorEastAsia"/>
          <w:lang w:eastAsia="zh-CN"/>
        </w:rPr>
        <w:t>tep 12: The Model Training</w:t>
      </w:r>
      <w:r w:rsidRPr="00361436">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sends the</w:t>
      </w:r>
      <w:r w:rsidRPr="00BE60D9">
        <w:rPr>
          <w:rFonts w:eastAsiaTheme="minorEastAsia"/>
          <w:lang w:eastAsia="zh-CN"/>
        </w:rPr>
        <w:t xml:space="preserve"> </w:t>
      </w:r>
      <w:r>
        <w:rPr>
          <w:rFonts w:eastAsiaTheme="minorEastAsia"/>
          <w:lang w:eastAsia="zh-CN"/>
        </w:rPr>
        <w:t>updated</w:t>
      </w:r>
      <w:r w:rsidRPr="00BE60D9">
        <w:rPr>
          <w:rFonts w:eastAsiaTheme="minorEastAsia"/>
          <w:lang w:eastAsia="zh-CN"/>
        </w:rPr>
        <w:t>, validated, and tested AI/ML model to the Model Inference function</w:t>
      </w:r>
      <w:r>
        <w:rPr>
          <w:rFonts w:eastAsiaTheme="minorEastAsia"/>
          <w:lang w:eastAsia="zh-CN"/>
        </w:rPr>
        <w:t>. The Model Training may also release the deployed model for some reasons, e.g., the model fine-tuning failed.</w:t>
      </w:r>
    </w:p>
    <w:p w14:paraId="7CF04566" w14:textId="77777777" w:rsidR="009C7256" w:rsidRDefault="009C7256" w:rsidP="009C7256">
      <w:pPr>
        <w:pStyle w:val="B1"/>
        <w:ind w:left="0" w:firstLine="0"/>
        <w:rPr>
          <w:rFonts w:eastAsiaTheme="minorEastAsia"/>
          <w:lang w:eastAsia="zh-CN"/>
        </w:rPr>
      </w:pPr>
    </w:p>
    <w:p w14:paraId="28A36785" w14:textId="1C2E2ABB" w:rsidR="009C7256" w:rsidRPr="00CB3EB4" w:rsidRDefault="009C7256" w:rsidP="009C7256">
      <w:pPr>
        <w:pStyle w:val="titlereference"/>
        <w:rPr>
          <w:bCs/>
        </w:rPr>
      </w:pPr>
      <w:r>
        <w:rPr>
          <w:rFonts w:ascii="Times New Roman" w:hAnsi="Times New Roman" w:hint="eastAsia"/>
          <w:bCs/>
        </w:rPr>
        <w:t>A</w:t>
      </w:r>
      <w:r>
        <w:rPr>
          <w:rFonts w:ascii="Times New Roman" w:hAnsi="Times New Roman"/>
          <w:bCs/>
        </w:rPr>
        <w:t xml:space="preserve">ppendix B: </w:t>
      </w:r>
      <w:r w:rsidRPr="009C7256">
        <w:rPr>
          <w:rFonts w:ascii="Times New Roman" w:hAnsi="Times New Roman"/>
          <w:bCs/>
        </w:rPr>
        <w:t xml:space="preserve">Model updating </w:t>
      </w:r>
      <w:proofErr w:type="spellStart"/>
      <w:r w:rsidRPr="009C7256">
        <w:rPr>
          <w:rFonts w:ascii="Times New Roman" w:hAnsi="Times New Roman"/>
          <w:bCs/>
        </w:rPr>
        <w:t>graunularities</w:t>
      </w:r>
      <w:proofErr w:type="spellEnd"/>
      <w:r w:rsidRPr="009C7256">
        <w:rPr>
          <w:rFonts w:ascii="Times New Roman" w:hAnsi="Times New Roman"/>
          <w:bCs/>
        </w:rPr>
        <w:t xml:space="preserve"> for different collaboration levels   </w:t>
      </w:r>
    </w:p>
    <w:p w14:paraId="60F1C231" w14:textId="77777777" w:rsidR="009C7256" w:rsidRPr="00B112FB" w:rsidRDefault="009C7256" w:rsidP="009C7256">
      <w:pPr>
        <w:overflowPunct w:val="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ne of the key issues for lifecycle management is how often the model needs to be updated. In this section, we have some preliminary analysis on the granularities of model update.</w:t>
      </w:r>
    </w:p>
    <w:p w14:paraId="35B3BB3A" w14:textId="77777777" w:rsidR="009C7256" w:rsidRDefault="009C7256" w:rsidP="009C7256">
      <w:pPr>
        <w:overflowPunct w:val="0"/>
        <w:rPr>
          <w:rFonts w:eastAsia="MS Mincho"/>
          <w:lang w:eastAsia="ja-JP"/>
        </w:rPr>
      </w:pPr>
      <w:r w:rsidRPr="00940353">
        <w:rPr>
          <w:rFonts w:eastAsiaTheme="minorEastAsia"/>
          <w:lang w:eastAsia="zh-CN"/>
        </w:rPr>
        <w:t xml:space="preserve">In most cases, the parametric model defines a distribution </w:t>
      </w:r>
      <m:oMath>
        <m:r>
          <w:rPr>
            <w:rFonts w:ascii="Cambria Math" w:eastAsiaTheme="minorEastAsia" w:hAnsi="Cambria Math"/>
            <w:lang w:eastAsia="zh-CN"/>
          </w:rPr>
          <m:t>p</m:t>
        </m:r>
        <m:r>
          <m:rPr>
            <m:sty m:val="p"/>
          </m:rPr>
          <w:rPr>
            <w:rFonts w:ascii="Cambria Math" w:eastAsiaTheme="minorEastAsia" w:hAnsi="Cambria Math"/>
            <w:lang w:eastAsia="zh-CN"/>
          </w:rPr>
          <m:t>(</m:t>
        </m:r>
        <m:r>
          <m:rPr>
            <m:sty m:val="bi"/>
          </m:rPr>
          <w:rPr>
            <w:rFonts w:ascii="Cambria Math" w:eastAsiaTheme="minorEastAsia" w:hAnsi="Cambria Math"/>
            <w:lang w:eastAsia="zh-CN"/>
          </w:rPr>
          <m:t>y</m:t>
        </m:r>
        <m:r>
          <m:rPr>
            <m:sty m:val="p"/>
          </m:rPr>
          <w:rPr>
            <w:rFonts w:ascii="Cambria Math" w:eastAsiaTheme="minorEastAsia" w:hAnsi="Cambria Math"/>
            <w:lang w:eastAsia="zh-CN"/>
          </w:rPr>
          <m:t> | </m:t>
        </m:r>
        <m:r>
          <m:rPr>
            <m:sty m:val="bi"/>
          </m:rPr>
          <w:rPr>
            <w:rFonts w:ascii="Cambria Math" w:eastAsiaTheme="minorEastAsia" w:hAnsi="Cambria Math"/>
            <w:lang w:eastAsia="zh-CN"/>
          </w:rPr>
          <m:t>x</m:t>
        </m:r>
        <m:r>
          <m:rPr>
            <m:sty m:val="p"/>
          </m:rPr>
          <w:rPr>
            <w:rFonts w:ascii="Cambria Math" w:eastAsiaTheme="minorEastAsia" w:hAnsi="Cambria Math"/>
            <w:lang w:eastAsia="zh-CN"/>
          </w:rPr>
          <m:t>;</m:t>
        </m:r>
        <m:r>
          <m:rPr>
            <m:sty m:val="bi"/>
          </m:rPr>
          <w:rPr>
            <w:rFonts w:ascii="Cambria Math" w:eastAsiaTheme="minorEastAsia" w:hAnsi="Cambria Math"/>
            <w:lang w:eastAsia="zh-CN"/>
          </w:rPr>
          <m:t>w</m:t>
        </m:r>
        <m:r>
          <m:rPr>
            <m:sty m:val="p"/>
          </m:rPr>
          <w:rPr>
            <w:rFonts w:ascii="Cambria Math" w:eastAsiaTheme="minorEastAsia" w:hAnsi="Cambria Math"/>
            <w:lang w:eastAsia="zh-CN"/>
          </w:rPr>
          <m:t>) </m:t>
        </m:r>
      </m:oMath>
      <w:r w:rsidRPr="00940353">
        <w:rPr>
          <w:rFonts w:eastAsiaTheme="minorEastAsia"/>
          <w:lang w:eastAsia="zh-CN"/>
        </w:rPr>
        <w:t>and we simply use the principle of maximum likelihood. This means we use the cross-entropy between the training data and the model’s predictions as the cost function</w:t>
      </w:r>
      <w:r>
        <w:rPr>
          <w:rFonts w:eastAsiaTheme="minorEastAsia"/>
          <w:lang w:eastAsia="zh-CN"/>
        </w:rPr>
        <w:t>, as described</w:t>
      </w:r>
    </w:p>
    <w:p w14:paraId="4B22695A" w14:textId="77777777" w:rsidR="009C7256" w:rsidRPr="00940353" w:rsidRDefault="009C7256" w:rsidP="009C7256">
      <w:pPr>
        <w:overflowPunct w:val="0"/>
        <w:rPr>
          <w:rFonts w:eastAsia="MS Mincho"/>
          <w:iCs/>
          <w:lang w:eastAsia="ja-JP"/>
        </w:rPr>
      </w:pPr>
      <m:oMathPara>
        <m:oMath>
          <m:r>
            <w:rPr>
              <w:rFonts w:ascii="Cambria Math" w:eastAsia="MS Mincho" w:hAnsi="Cambria Math"/>
              <w:lang w:eastAsia="ja-JP"/>
            </w:rPr>
            <m:t>J</m:t>
          </m:r>
          <m:d>
            <m:dPr>
              <m:ctrlPr>
                <w:rPr>
                  <w:rFonts w:ascii="Cambria Math" w:eastAsia="MS Mincho" w:hAnsi="Cambria Math"/>
                  <w:i/>
                  <w:iCs/>
                  <w:lang w:eastAsia="ja-JP"/>
                </w:rPr>
              </m:ctrlPr>
            </m:dPr>
            <m:e>
              <m:r>
                <m:rPr>
                  <m:sty m:val="bi"/>
                </m:rPr>
                <w:rPr>
                  <w:rFonts w:ascii="Cambria Math" w:eastAsia="MS Mincho" w:hAnsi="Cambria Math"/>
                  <w:lang w:eastAsia="ja-JP"/>
                </w:rPr>
                <m:t>w</m:t>
              </m:r>
            </m:e>
          </m:d>
          <m:r>
            <w:rPr>
              <w:rFonts w:ascii="Cambria Math" w:eastAsia="MS Mincho" w:hAnsi="Cambria Math"/>
              <w:lang w:eastAsia="ja-JP"/>
            </w:rPr>
            <m:t>=-</m:t>
          </m:r>
          <m:sSub>
            <m:sSubPr>
              <m:ctrlPr>
                <w:rPr>
                  <w:rFonts w:ascii="Cambria Math" w:eastAsia="MS Mincho" w:hAnsi="Cambria Math"/>
                  <w:i/>
                  <w:iCs/>
                  <w:lang w:eastAsia="ja-JP"/>
                </w:rPr>
              </m:ctrlPr>
            </m:sSubPr>
            <m:e>
              <m:r>
                <m:rPr>
                  <m:scr m:val="double-struck"/>
                </m:rPr>
                <w:rPr>
                  <w:rFonts w:ascii="Cambria Math" w:eastAsia="MS Mincho" w:hAnsi="Cambria Math"/>
                  <w:lang w:eastAsia="ja-JP"/>
                </w:rPr>
                <m:t>E</m:t>
              </m:r>
              <m:r>
                <m:rPr>
                  <m:nor/>
                </m:rPr>
                <w:rPr>
                  <w:rFonts w:eastAsia="MS Mincho" w:hint="eastAsia"/>
                  <w:lang w:eastAsia="ja-JP"/>
                </w:rPr>
                <m:t> </m:t>
              </m:r>
            </m:e>
            <m:sub>
              <m:r>
                <m:rPr>
                  <m:sty m:val="b"/>
                </m:rPr>
                <w:rPr>
                  <w:rFonts w:ascii="Cambria Math" w:eastAsia="MS Mincho" w:hAnsi="Cambria Math"/>
                  <w:lang w:eastAsia="ja-JP"/>
                </w:rPr>
                <m:t>x,y</m:t>
              </m:r>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p</m:t>
                      </m:r>
                    </m:e>
                  </m:acc>
                </m:e>
                <m:sub>
                  <m:r>
                    <m:rPr>
                      <m:sty m:val="p"/>
                    </m:rPr>
                    <w:rPr>
                      <w:rFonts w:ascii="Cambria Math" w:eastAsia="MS Mincho" w:hAnsi="Cambria Math"/>
                      <w:lang w:eastAsia="ja-JP"/>
                    </w:rPr>
                    <m:t>data</m:t>
                  </m:r>
                </m:sub>
              </m:sSub>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log</m:t>
              </m:r>
            </m:fName>
            <m:e>
              <m:sSub>
                <m:sSubPr>
                  <m:ctrlPr>
                    <w:rPr>
                      <w:rFonts w:ascii="Cambria Math" w:eastAsia="MS Mincho" w:hAnsi="Cambria Math"/>
                      <w:i/>
                      <w:iCs/>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model</m:t>
                  </m:r>
                </m:sub>
              </m:sSub>
              <m:d>
                <m:dPr>
                  <m:ctrlPr>
                    <w:rPr>
                      <w:rFonts w:ascii="Cambria Math" w:eastAsia="MS Mincho" w:hAnsi="Cambria Math"/>
                      <w:i/>
                      <w:iCs/>
                      <w:lang w:eastAsia="ja-JP"/>
                    </w:rPr>
                  </m:ctrlPr>
                </m:dPr>
                <m:e>
                  <m:r>
                    <m:rPr>
                      <m:sty m:val="bi"/>
                    </m:rPr>
                    <w:rPr>
                      <w:rFonts w:ascii="Cambria Math" w:eastAsia="MS Mincho" w:hAnsi="Cambria Math"/>
                      <w:lang w:eastAsia="ja-JP"/>
                    </w:rPr>
                    <m:t>y</m:t>
                  </m:r>
                  <m:r>
                    <w:rPr>
                      <w:rFonts w:ascii="Cambria Math" w:eastAsia="MS Mincho" w:hAnsi="Cambria Math"/>
                      <w:lang w:eastAsia="ja-JP"/>
                    </w:rPr>
                    <m:t> | </m:t>
                  </m:r>
                  <m:r>
                    <m:rPr>
                      <m:sty m:val="bi"/>
                    </m:rPr>
                    <w:rPr>
                      <w:rFonts w:ascii="Cambria Math" w:eastAsia="MS Mincho" w:hAnsi="Cambria Math"/>
                      <w:lang w:eastAsia="ja-JP"/>
                    </w:rPr>
                    <m:t>x</m:t>
                  </m:r>
                  <m:r>
                    <w:rPr>
                      <w:rFonts w:ascii="Cambria Math" w:eastAsia="MS Mincho" w:hAnsi="Cambria Math"/>
                      <w:lang w:eastAsia="ja-JP"/>
                    </w:rPr>
                    <m:t>;</m:t>
                  </m:r>
                  <m:r>
                    <m:rPr>
                      <m:sty m:val="bi"/>
                    </m:rPr>
                    <w:rPr>
                      <w:rFonts w:ascii="Cambria Math" w:eastAsia="MS Mincho" w:hAnsi="Cambria Math"/>
                      <w:lang w:eastAsia="ja-JP"/>
                    </w:rPr>
                    <m:t>w</m:t>
                  </m:r>
                </m:e>
              </m:d>
            </m:e>
          </m:func>
        </m:oMath>
      </m:oMathPara>
    </w:p>
    <w:p w14:paraId="02306DE7" w14:textId="77777777" w:rsidR="009C7256" w:rsidRDefault="009C7256" w:rsidP="009C7256">
      <w:pPr>
        <w:overflowPunct w:val="0"/>
        <w:rPr>
          <w:rFonts w:eastAsia="MS Mincho"/>
          <w:iCs/>
          <w:lang w:eastAsia="ja-JP"/>
        </w:rPr>
      </w:pPr>
      <w:r w:rsidRPr="00940353">
        <w:rPr>
          <w:rFonts w:eastAsia="MS Mincho"/>
          <w:iCs/>
          <w:lang w:eastAsia="ja-JP"/>
        </w:rPr>
        <w:t xml:space="preserve">where </w:t>
      </w:r>
      <m:oMath>
        <m:r>
          <m:rPr>
            <m:sty m:val="bi"/>
          </m:rPr>
          <w:rPr>
            <w:rFonts w:ascii="Cambria Math" w:eastAsia="MS Mincho" w:hAnsi="Cambria Math"/>
            <w:lang w:eastAsia="ja-JP"/>
          </w:rPr>
          <m:t>y</m:t>
        </m:r>
      </m:oMath>
      <w:r w:rsidRPr="00940353">
        <w:rPr>
          <w:rFonts w:eastAsia="MS Mincho"/>
          <w:iCs/>
          <w:lang w:eastAsia="ja-JP"/>
        </w:rPr>
        <w:t xml:space="preserve"> is the input data vector, </w:t>
      </w:r>
      <m:oMath>
        <m:r>
          <m:rPr>
            <m:sty m:val="bi"/>
          </m:rPr>
          <w:rPr>
            <w:rFonts w:ascii="Cambria Math" w:eastAsia="MS Mincho" w:hAnsi="Cambria Math"/>
            <w:lang w:eastAsia="ja-JP"/>
          </w:rPr>
          <m:t>x</m:t>
        </m:r>
      </m:oMath>
      <w:r w:rsidRPr="00940353">
        <w:rPr>
          <w:rFonts w:eastAsia="MS Mincho"/>
          <w:iCs/>
          <w:lang w:eastAsia="ja-JP"/>
        </w:rPr>
        <w:t xml:space="preserve"> is the known data vector (or label), </w:t>
      </w:r>
      <m:oMath>
        <m:r>
          <m:rPr>
            <m:sty m:val="bi"/>
          </m:rPr>
          <w:rPr>
            <w:rFonts w:ascii="Cambria Math" w:eastAsia="MS Mincho" w:hAnsi="Cambria Math"/>
            <w:lang w:eastAsia="ja-JP"/>
          </w:rPr>
          <m:t>w</m:t>
        </m:r>
      </m:oMath>
      <w:r w:rsidRPr="00940353">
        <w:rPr>
          <w:rFonts w:eastAsia="MS Mincho"/>
          <w:iCs/>
          <w:lang w:eastAsia="ja-JP"/>
        </w:rPr>
        <w:t xml:space="preserve"> is the coefficient vector or the weight vector, acquired by the training procedure, all in a given AI neural network</w:t>
      </w:r>
      <w:r>
        <w:rPr>
          <w:rFonts w:eastAsia="MS Mincho"/>
          <w:iCs/>
          <w:lang w:eastAsia="ja-JP"/>
        </w:rPr>
        <w:t>.</w:t>
      </w:r>
    </w:p>
    <w:p w14:paraId="16F4DFFB" w14:textId="77777777" w:rsidR="009C7256" w:rsidRDefault="009C7256" w:rsidP="009C7256">
      <w:pPr>
        <w:overflowPunct w:val="0"/>
        <w:rPr>
          <w:rFonts w:eastAsia="MS Mincho"/>
          <w:iCs/>
          <w:lang w:eastAsia="ja-JP"/>
        </w:rPr>
      </w:pPr>
      <w:r>
        <w:rPr>
          <w:rFonts w:eastAsia="MS Mincho"/>
          <w:iCs/>
          <w:lang w:eastAsia="ja-JP"/>
        </w:rPr>
        <w:t>It is worthwhile noting</w:t>
      </w:r>
      <w:r w:rsidRPr="00940353">
        <w:rPr>
          <w:rFonts w:eastAsia="MS Mincho"/>
          <w:iCs/>
          <w:lang w:eastAsia="ja-JP"/>
        </w:rPr>
        <w:t xml:space="preserve"> that, the training set associated with any input pair of </w:t>
      </w:r>
      <m:oMath>
        <m:r>
          <w:rPr>
            <w:rFonts w:ascii="Cambria Math" w:eastAsia="MS Mincho" w:hAnsi="Cambria Math"/>
            <w:lang w:eastAsia="ja-JP"/>
          </w:rPr>
          <m:t>(</m:t>
        </m:r>
        <m:r>
          <m:rPr>
            <m:sty m:val="bi"/>
          </m:rPr>
          <w:rPr>
            <w:rFonts w:ascii="Cambria Math" w:eastAsia="MS Mincho" w:hAnsi="Cambria Math"/>
            <w:lang w:eastAsia="ja-JP"/>
          </w:rPr>
          <m:t>y</m:t>
        </m:r>
        <m:r>
          <w:rPr>
            <w:rFonts w:ascii="Cambria Math" w:eastAsia="MS Mincho" w:hAnsi="Cambria Math"/>
            <w:lang w:eastAsia="ja-JP"/>
          </w:rPr>
          <m:t>,</m:t>
        </m:r>
        <m:r>
          <m:rPr>
            <m:sty m:val="bi"/>
          </m:rPr>
          <w:rPr>
            <w:rFonts w:ascii="Cambria Math" w:eastAsia="MS Mincho" w:hAnsi="Cambria Math"/>
            <w:lang w:eastAsia="ja-JP"/>
          </w:rPr>
          <m:t>x</m:t>
        </m:r>
        <m:r>
          <w:rPr>
            <w:rFonts w:ascii="Cambria Math" w:eastAsia="MS Mincho" w:hAnsi="Cambria Math"/>
            <w:lang w:eastAsia="ja-JP"/>
          </w:rPr>
          <m:t>)</m:t>
        </m:r>
      </m:oMath>
      <w:r w:rsidRPr="00940353">
        <w:rPr>
          <w:rFonts w:eastAsia="MS Mincho"/>
          <w:iCs/>
          <w:lang w:eastAsia="ja-JP"/>
        </w:rPr>
        <w:t xml:space="preserve"> can be expressed a</w:t>
      </w:r>
      <w:r>
        <w:rPr>
          <w:rFonts w:eastAsia="MS Mincho"/>
          <w:iCs/>
          <w:lang w:eastAsia="ja-JP"/>
        </w:rPr>
        <w:t>s</w:t>
      </w:r>
    </w:p>
    <w:p w14:paraId="4B416857" w14:textId="77777777" w:rsidR="009C7256" w:rsidRDefault="009C7256" w:rsidP="009C7256">
      <w:pPr>
        <w:overflowPunct w:val="0"/>
        <w:rPr>
          <w:rFonts w:eastAsia="MS Mincho"/>
          <w:iCs/>
          <w:lang w:eastAsia="ja-JP"/>
        </w:rPr>
      </w:pPr>
      <m:oMathPara>
        <m:oMath>
          <m:r>
            <w:rPr>
              <w:rFonts w:ascii="Cambria Math" w:eastAsia="MS Mincho" w:hAnsi="Cambria Math"/>
              <w:lang w:eastAsia="ja-JP"/>
            </w:rPr>
            <m:t>(</m:t>
          </m:r>
          <m:r>
            <m:rPr>
              <m:sty m:val="bi"/>
            </m:rPr>
            <w:rPr>
              <w:rFonts w:ascii="Cambria Math" w:eastAsia="MS Mincho" w:hAnsi="Cambria Math"/>
              <w:lang w:eastAsia="ja-JP"/>
            </w:rPr>
            <m:t>y</m:t>
          </m:r>
          <m:r>
            <w:rPr>
              <w:rFonts w:ascii="Cambria Math" w:eastAsia="MS Mincho" w:hAnsi="Cambria Math"/>
              <w:lang w:eastAsia="ja-JP"/>
            </w:rPr>
            <m:t>,</m:t>
          </m:r>
          <m:r>
            <m:rPr>
              <m:sty m:val="bi"/>
            </m:rPr>
            <w:rPr>
              <w:rFonts w:ascii="Cambria Math" w:eastAsia="MS Mincho" w:hAnsi="Cambria Math"/>
              <w:lang w:eastAsia="ja-JP"/>
            </w:rPr>
            <m:t>x</m:t>
          </m:r>
          <m:r>
            <w:rPr>
              <w:rFonts w:ascii="Cambria Math" w:eastAsia="MS Mincho" w:hAnsi="Cambria Math"/>
              <w:lang w:eastAsia="ja-JP"/>
            </w:rPr>
            <m:t>)∈</m:t>
          </m:r>
          <m:sSubSup>
            <m:sSubSupPr>
              <m:ctrlPr>
                <w:rPr>
                  <w:rFonts w:ascii="Cambria Math" w:eastAsia="MS Mincho" w:hAnsi="Cambria Math"/>
                  <w:i/>
                  <w:iCs/>
                  <w:lang w:eastAsia="ja-JP"/>
                </w:rPr>
              </m:ctrlPr>
            </m:sSubSupPr>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n</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n</m:t>
                          </m:r>
                        </m:sub>
                      </m:sSub>
                    </m:e>
                  </m:d>
                </m:e>
              </m:d>
            </m:e>
            <m:sub>
              <m:r>
                <w:rPr>
                  <w:rFonts w:ascii="Cambria Math" w:eastAsia="MS Mincho" w:hAnsi="Cambria Math"/>
                  <w:lang w:eastAsia="ja-JP"/>
                </w:rPr>
                <m:t>n=1</m:t>
              </m:r>
            </m:sub>
            <m:sup>
              <m:r>
                <w:rPr>
                  <w:rFonts w:ascii="Cambria Math" w:eastAsia="MS Mincho" w:hAnsi="Cambria Math"/>
                  <w:lang w:eastAsia="ja-JP"/>
                </w:rPr>
                <m:t>N</m:t>
              </m:r>
            </m:sup>
          </m:sSubSup>
        </m:oMath>
      </m:oMathPara>
    </w:p>
    <w:p w14:paraId="274CBF61" w14:textId="77777777" w:rsidR="009C7256" w:rsidRPr="00C46CDD" w:rsidRDefault="009C7256" w:rsidP="009C7256">
      <w:pPr>
        <w:overflowPunct w:val="0"/>
        <w:rPr>
          <w:rFonts w:eastAsia="MS Mincho"/>
          <w:iCs/>
          <w:lang w:eastAsia="ja-JP"/>
        </w:rPr>
      </w:pPr>
      <w:r>
        <w:rPr>
          <w:rFonts w:eastAsia="MS Mincho"/>
          <w:iCs/>
          <w:lang w:eastAsia="ja-JP"/>
        </w:rPr>
        <w:t xml:space="preserve">In such a procedure, accordingly, the AI model can be trained by means of the off-line training manner under the condition of the statistic wireless channel model and can be considered as a universal AI model for any UE or </w:t>
      </w:r>
      <w:proofErr w:type="spellStart"/>
      <w:r>
        <w:rPr>
          <w:rFonts w:eastAsia="MS Mincho"/>
          <w:iCs/>
          <w:lang w:eastAsia="ja-JP"/>
        </w:rPr>
        <w:t>gNB</w:t>
      </w:r>
      <w:proofErr w:type="spellEnd"/>
      <w:r>
        <w:rPr>
          <w:rFonts w:eastAsia="MS Mincho"/>
          <w:iCs/>
          <w:lang w:eastAsia="ja-JP"/>
        </w:rPr>
        <w:t xml:space="preserve"> uses.</w:t>
      </w:r>
    </w:p>
    <w:p w14:paraId="4656A3AF" w14:textId="5D620310" w:rsidR="009C7256" w:rsidRDefault="009C7256" w:rsidP="009C7256">
      <w:pPr>
        <w:overflowPunct w:val="0"/>
        <w:rPr>
          <w:rFonts w:eastAsia="MS Mincho"/>
          <w:lang w:eastAsia="ja-JP"/>
        </w:rPr>
      </w:pPr>
      <w:r>
        <w:rPr>
          <w:rFonts w:eastAsia="MS Mincho"/>
          <w:lang w:eastAsia="ja-JP"/>
        </w:rPr>
        <w:t>However, t</w:t>
      </w:r>
      <w:r w:rsidRPr="00F95EBA">
        <w:rPr>
          <w:rFonts w:eastAsia="MS Mincho"/>
          <w:lang w:eastAsia="ja-JP"/>
        </w:rPr>
        <w:t xml:space="preserve">he channel factors influenced by </w:t>
      </w:r>
      <w:proofErr w:type="spellStart"/>
      <w:r w:rsidRPr="00F95EBA">
        <w:rPr>
          <w:rFonts w:eastAsia="MS Mincho"/>
          <w:lang w:eastAsia="ja-JP"/>
        </w:rPr>
        <w:t>gNB</w:t>
      </w:r>
      <w:proofErr w:type="spellEnd"/>
      <w:r w:rsidRPr="00F95EBA">
        <w:rPr>
          <w:rFonts w:eastAsia="MS Mincho"/>
          <w:lang w:eastAsia="ja-JP"/>
        </w:rPr>
        <w:t xml:space="preserve"> are comparatively stable</w:t>
      </w:r>
      <w:r>
        <w:rPr>
          <w:rFonts w:eastAsia="MS Mincho"/>
          <w:lang w:eastAsia="ja-JP"/>
        </w:rPr>
        <w:t>, while</w:t>
      </w:r>
      <w:r>
        <w:rPr>
          <w:rFonts w:eastAsia="MS Mincho" w:hint="eastAsia"/>
          <w:iCs/>
          <w:lang w:eastAsia="ja-JP"/>
        </w:rPr>
        <w:t xml:space="preserve"> </w:t>
      </w:r>
      <w:r>
        <w:rPr>
          <w:rFonts w:eastAsia="MS Mincho"/>
          <w:lang w:eastAsia="ja-JP"/>
        </w:rPr>
        <w:t>t</w:t>
      </w:r>
      <w:r w:rsidRPr="00F95EBA">
        <w:rPr>
          <w:rFonts w:eastAsia="MS Mincho"/>
          <w:lang w:eastAsia="ja-JP"/>
        </w:rPr>
        <w:t>he channel factors influenced by UE are unpredictable</w:t>
      </w:r>
      <w:r>
        <w:rPr>
          <w:rFonts w:eastAsia="MS Mincho"/>
          <w:lang w:eastAsia="ja-JP"/>
        </w:rPr>
        <w:t xml:space="preserve">, </w:t>
      </w:r>
      <w:r w:rsidRPr="00F95EBA">
        <w:rPr>
          <w:rFonts w:eastAsia="MS Mincho"/>
          <w:lang w:eastAsia="ja-JP"/>
        </w:rPr>
        <w:t>with respect to the antenna direction</w:t>
      </w:r>
      <w:r>
        <w:rPr>
          <w:rFonts w:eastAsia="MS Mincho"/>
          <w:lang w:eastAsia="ja-JP"/>
        </w:rPr>
        <w:t xml:space="preserve"> and</w:t>
      </w:r>
      <w:r w:rsidRPr="00F95EBA">
        <w:rPr>
          <w:rFonts w:eastAsia="MS Mincho"/>
          <w:lang w:eastAsia="ja-JP"/>
        </w:rPr>
        <w:t xml:space="preserve"> location</w:t>
      </w:r>
      <w:r>
        <w:rPr>
          <w:rFonts w:eastAsia="MS Mincho"/>
          <w:lang w:eastAsia="ja-JP"/>
        </w:rPr>
        <w:t>.</w:t>
      </w:r>
      <w:r>
        <w:rPr>
          <w:rFonts w:eastAsia="MS Mincho" w:hint="eastAsia"/>
          <w:lang w:eastAsia="ja-JP"/>
        </w:rPr>
        <w:t xml:space="preserve"> </w:t>
      </w:r>
      <w:r>
        <w:rPr>
          <w:rFonts w:eastAsia="MS Mincho"/>
          <w:lang w:eastAsia="ja-JP"/>
        </w:rPr>
        <w:t xml:space="preserve">In addition, the channel model utilized for performance evaluation mainly </w:t>
      </w:r>
      <w:r>
        <w:rPr>
          <w:rFonts w:eastAsia="MS Mincho" w:hint="eastAsia"/>
          <w:lang w:eastAsia="ja-JP"/>
        </w:rPr>
        <w:t>r</w:t>
      </w:r>
      <w:r>
        <w:rPr>
          <w:rFonts w:eastAsia="MS Mincho"/>
          <w:lang w:eastAsia="ja-JP"/>
        </w:rPr>
        <w:t>efers to T</w:t>
      </w:r>
      <w:r w:rsidRPr="00C2514D">
        <w:rPr>
          <w:rFonts w:eastAsia="MS Mincho"/>
          <w:lang w:eastAsia="ja-JP"/>
        </w:rPr>
        <w:t xml:space="preserve">R </w:t>
      </w:r>
      <w:r w:rsidRPr="00C2514D">
        <w:rPr>
          <w:lang w:val="en-GB"/>
        </w:rPr>
        <w:t>38.901, whe</w:t>
      </w:r>
      <w:r>
        <w:rPr>
          <w:lang w:val="en-GB"/>
        </w:rPr>
        <w:t>re the long-term channel fact</w:t>
      </w:r>
      <w:proofErr w:type="spellStart"/>
      <w:r w:rsidRPr="0068496B">
        <w:rPr>
          <w:rFonts w:eastAsia="MS Mincho"/>
          <w:lang w:eastAsia="ja-JP"/>
        </w:rPr>
        <w:t>ors</w:t>
      </w:r>
      <w:proofErr w:type="spellEnd"/>
      <w:r w:rsidRPr="0068496B">
        <w:rPr>
          <w:rFonts w:eastAsia="MS Mincho"/>
          <w:lang w:eastAsia="ja-JP"/>
        </w:rPr>
        <w:t xml:space="preserve"> such as receive antenna field patterns (i.e., </w:t>
      </w:r>
      <w:proofErr w:type="spellStart"/>
      <w:r w:rsidRPr="0068496B">
        <w:rPr>
          <w:rFonts w:eastAsia="MS Mincho"/>
          <w:lang w:eastAsia="ja-JP"/>
        </w:rPr>
        <w:t>AoA</w:t>
      </w:r>
      <w:proofErr w:type="spellEnd"/>
      <w:r w:rsidRPr="0068496B">
        <w:rPr>
          <w:rFonts w:eastAsia="MS Mincho"/>
          <w:lang w:eastAsia="ja-JP"/>
        </w:rPr>
        <w:t xml:space="preserve"> and </w:t>
      </w:r>
      <w:proofErr w:type="spellStart"/>
      <w:r w:rsidRPr="0068496B">
        <w:rPr>
          <w:rFonts w:eastAsia="MS Mincho"/>
          <w:lang w:eastAsia="ja-JP"/>
        </w:rPr>
        <w:t>ZoA</w:t>
      </w:r>
      <w:proofErr w:type="spellEnd"/>
      <w:r w:rsidRPr="0068496B">
        <w:rPr>
          <w:rFonts w:eastAsia="MS Mincho"/>
          <w:lang w:eastAsia="ja-JP"/>
        </w:rPr>
        <w:t xml:space="preserve">), receive antenna location vector, transmit antenna field patterns (i.e., </w:t>
      </w:r>
      <w:proofErr w:type="spellStart"/>
      <w:r w:rsidRPr="0068496B">
        <w:rPr>
          <w:rFonts w:eastAsia="MS Mincho"/>
          <w:lang w:eastAsia="ja-JP"/>
        </w:rPr>
        <w:t>AoD</w:t>
      </w:r>
      <w:proofErr w:type="spellEnd"/>
      <w:r w:rsidRPr="0068496B">
        <w:rPr>
          <w:rFonts w:eastAsia="MS Mincho"/>
          <w:lang w:eastAsia="ja-JP"/>
        </w:rPr>
        <w:t xml:space="preserve"> and </w:t>
      </w:r>
      <w:proofErr w:type="spellStart"/>
      <w:r w:rsidRPr="0068496B">
        <w:rPr>
          <w:rFonts w:eastAsia="MS Mincho"/>
          <w:lang w:eastAsia="ja-JP"/>
        </w:rPr>
        <w:t>ZoD</w:t>
      </w:r>
      <w:proofErr w:type="spellEnd"/>
      <w:r w:rsidRPr="0068496B">
        <w:rPr>
          <w:rFonts w:eastAsia="MS Mincho"/>
          <w:lang w:eastAsia="ja-JP"/>
        </w:rPr>
        <w:t>)</w:t>
      </w:r>
      <w:r>
        <w:rPr>
          <w:rFonts w:eastAsia="MS Mincho" w:hint="eastAsia"/>
          <w:lang w:eastAsia="ja-JP"/>
        </w:rPr>
        <w:t>,</w:t>
      </w:r>
      <w:r>
        <w:rPr>
          <w:rFonts w:eastAsia="MS Mincho"/>
          <w:lang w:eastAsia="ja-JP"/>
        </w:rPr>
        <w:t xml:space="preserve"> and </w:t>
      </w:r>
      <w:r w:rsidRPr="0068496B">
        <w:rPr>
          <w:rFonts w:eastAsia="MS Mincho"/>
          <w:lang w:eastAsia="ja-JP"/>
        </w:rPr>
        <w:t xml:space="preserve">transmit antenna location vector update statically, while the short-term channel factors such as Doppler frequency </w:t>
      </w:r>
      <w:r>
        <w:rPr>
          <w:rFonts w:eastAsia="MS Mincho"/>
          <w:lang w:eastAsia="ja-JP"/>
        </w:rPr>
        <w:t xml:space="preserve">update dynamically. Consequently, therefore, a </w:t>
      </w:r>
      <w:r>
        <w:rPr>
          <w:rFonts w:eastAsia="MS Mincho"/>
          <w:iCs/>
          <w:lang w:eastAsia="ja-JP"/>
        </w:rPr>
        <w:t>universal AI model purely trained by a statistic wireless channel model</w:t>
      </w:r>
      <w:r>
        <w:rPr>
          <w:rFonts w:eastAsia="MS Mincho"/>
          <w:lang w:eastAsia="ja-JP"/>
        </w:rPr>
        <w:t xml:space="preserve"> </w:t>
      </w:r>
      <w:r w:rsidRPr="00F95EBA">
        <w:rPr>
          <w:rFonts w:eastAsia="MS Mincho"/>
          <w:lang w:eastAsia="ja-JP"/>
        </w:rPr>
        <w:t>may be not feasibl</w:t>
      </w:r>
      <w:r>
        <w:rPr>
          <w:rFonts w:eastAsia="MS Mincho"/>
          <w:lang w:eastAsia="ja-JP"/>
        </w:rPr>
        <w:t>e</w:t>
      </w:r>
      <w:r w:rsidRPr="00F95EBA">
        <w:rPr>
          <w:rFonts w:eastAsia="MS Mincho"/>
          <w:lang w:eastAsia="ja-JP"/>
        </w:rPr>
        <w:t xml:space="preserve"> </w:t>
      </w:r>
      <w:r>
        <w:rPr>
          <w:rFonts w:eastAsia="MS Mincho"/>
          <w:lang w:eastAsia="ja-JP"/>
        </w:rPr>
        <w:t xml:space="preserve">in terms of </w:t>
      </w:r>
      <w:r w:rsidRPr="00F95EBA">
        <w:rPr>
          <w:rFonts w:eastAsia="MS Mincho"/>
          <w:lang w:eastAsia="ja-JP"/>
        </w:rPr>
        <w:t>the</w:t>
      </w:r>
      <w:r w:rsidRPr="003F5541">
        <w:rPr>
          <w:rFonts w:eastAsia="MS Mincho"/>
          <w:lang w:eastAsia="ja-JP"/>
        </w:rPr>
        <w:t xml:space="preserve"> </w:t>
      </w:r>
      <w:r w:rsidRPr="00F95EBA">
        <w:rPr>
          <w:rFonts w:eastAsia="MS Mincho"/>
          <w:lang w:eastAsia="ja-JP"/>
        </w:rPr>
        <w:t>complexity</w:t>
      </w:r>
      <w:r>
        <w:rPr>
          <w:rFonts w:eastAsia="MS Mincho"/>
          <w:lang w:eastAsia="ja-JP"/>
        </w:rPr>
        <w:t xml:space="preserve"> of neural network and the overall AI-based system performance. </w:t>
      </w:r>
      <w:r w:rsidRPr="00F95EBA">
        <w:rPr>
          <w:rFonts w:eastAsia="MS Mincho"/>
          <w:lang w:eastAsia="ja-JP"/>
        </w:rPr>
        <w:t>Somewhat</w:t>
      </w:r>
      <w:r>
        <w:rPr>
          <w:rFonts w:eastAsia="MS Mincho"/>
          <w:lang w:eastAsia="ja-JP"/>
        </w:rPr>
        <w:t xml:space="preserve"> UE</w:t>
      </w:r>
      <w:r w:rsidRPr="00F95EBA">
        <w:rPr>
          <w:rFonts w:eastAsia="MS Mincho"/>
          <w:lang w:eastAsia="ja-JP"/>
        </w:rPr>
        <w:t xml:space="preserve"> assistance mechanism</w:t>
      </w:r>
      <w:r>
        <w:rPr>
          <w:rFonts w:eastAsia="MS Mincho"/>
          <w:lang w:eastAsia="ja-JP"/>
        </w:rPr>
        <w:t xml:space="preserve"> in addition to </w:t>
      </w:r>
      <w:r w:rsidRPr="00F95EBA">
        <w:rPr>
          <w:rFonts w:eastAsia="MS Mincho"/>
          <w:lang w:eastAsia="ja-JP"/>
        </w:rPr>
        <w:t>cell-based training model</w:t>
      </w:r>
      <w:r>
        <w:rPr>
          <w:rFonts w:eastAsia="MS Mincho"/>
          <w:lang w:eastAsia="ja-JP"/>
        </w:rPr>
        <w:t xml:space="preserve"> may be necessary.</w:t>
      </w:r>
    </w:p>
    <w:p w14:paraId="04D25A4D" w14:textId="77777777" w:rsidR="009C7256" w:rsidRPr="007063FA" w:rsidRDefault="009C7256" w:rsidP="009C7256">
      <w:pPr>
        <w:overflowPunct w:val="0"/>
        <w:rPr>
          <w:rFonts w:eastAsia="MS Mincho"/>
          <w:lang w:eastAsia="ja-JP"/>
        </w:rPr>
      </w:pPr>
      <w:r>
        <w:rPr>
          <w:rFonts w:eastAsia="MS Mincho"/>
          <w:lang w:eastAsia="ja-JP"/>
        </w:rPr>
        <w:t>Thanks to the unique wireless channel behaviors, we believe that</w:t>
      </w:r>
      <w:r w:rsidRPr="00933708">
        <w:rPr>
          <w:rFonts w:eastAsia="MS Mincho"/>
          <w:lang w:eastAsia="ja-JP"/>
        </w:rPr>
        <w:t xml:space="preserve"> the training set </w:t>
      </w:r>
      <w:r>
        <w:rPr>
          <w:rFonts w:eastAsia="MS Mincho"/>
          <w:lang w:eastAsia="ja-JP"/>
        </w:rPr>
        <w:t>can</w:t>
      </w:r>
      <w:r w:rsidRPr="00933708">
        <w:rPr>
          <w:rFonts w:eastAsia="MS Mincho"/>
          <w:lang w:eastAsia="ja-JP"/>
        </w:rPr>
        <w:t xml:space="preserve"> </w:t>
      </w:r>
      <w:r>
        <w:rPr>
          <w:rFonts w:eastAsia="MS Mincho"/>
          <w:lang w:eastAsia="ja-JP"/>
        </w:rPr>
        <w:t xml:space="preserve">be </w:t>
      </w:r>
      <w:r w:rsidRPr="00933708">
        <w:rPr>
          <w:rFonts w:eastAsia="MS Mincho"/>
          <w:lang w:eastAsia="ja-JP"/>
        </w:rPr>
        <w:t xml:space="preserve">possibly divided into </w:t>
      </w:r>
      <m:oMath>
        <m:r>
          <w:rPr>
            <w:rFonts w:ascii="Cambria Math" w:eastAsia="MS Mincho" w:hAnsi="Cambria Math"/>
            <w:lang w:eastAsia="ja-JP"/>
          </w:rPr>
          <m:t>K</m:t>
        </m:r>
      </m:oMath>
      <w:r w:rsidRPr="00933708">
        <w:rPr>
          <w:rFonts w:eastAsia="MS Mincho"/>
          <w:lang w:eastAsia="ja-JP"/>
        </w:rPr>
        <w:t xml:space="preserve"> training subsets</w:t>
      </w:r>
      <w:r>
        <w:rPr>
          <w:rFonts w:eastAsia="MS Mincho"/>
          <w:lang w:eastAsia="ja-JP"/>
        </w:rPr>
        <w:t xml:space="preserve"> relying on the long-term statistic channel </w:t>
      </w:r>
      <w:r w:rsidRPr="00933708">
        <w:rPr>
          <w:rFonts w:eastAsia="MS Mincho"/>
          <w:lang w:eastAsia="ja-JP"/>
        </w:rPr>
        <w:t>parameter</w:t>
      </w:r>
      <w:r>
        <w:rPr>
          <w:rFonts w:eastAsia="MS Mincho"/>
          <w:lang w:eastAsia="ja-JP"/>
        </w:rPr>
        <w:t xml:space="preserve">s. If we assume that </w:t>
      </w:r>
      <w:r w:rsidRPr="00933708">
        <w:rPr>
          <w:rFonts w:eastAsia="MS Mincho"/>
          <w:lang w:eastAsia="ja-JP"/>
        </w:rPr>
        <w:t xml:space="preserve">the </w:t>
      </w:r>
      <m:oMath>
        <m:r>
          <w:rPr>
            <w:rFonts w:ascii="Cambria Math" w:eastAsia="MS Mincho" w:hAnsi="Cambria Math"/>
            <w:lang w:eastAsia="ja-JP"/>
          </w:rPr>
          <m:t>k</m:t>
        </m:r>
      </m:oMath>
      <w:r w:rsidRPr="00933708">
        <w:rPr>
          <w:rFonts w:eastAsia="MS Mincho"/>
          <w:lang w:eastAsia="ja-JP"/>
        </w:rPr>
        <w:t xml:space="preserve">-th subset is associated with the parameter of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sidRPr="00933708">
        <w:rPr>
          <w:rFonts w:eastAsia="MS Mincho"/>
          <w:lang w:eastAsia="ja-JP"/>
        </w:rPr>
        <w:t>, the training set can be represented</w:t>
      </w:r>
      <w:r>
        <w:rPr>
          <w:rFonts w:eastAsia="MS Mincho"/>
          <w:lang w:eastAsia="ja-JP"/>
        </w:rPr>
        <w:t xml:space="preserve"> as</w:t>
      </w:r>
    </w:p>
    <w:p w14:paraId="14DEFAC4" w14:textId="77777777" w:rsidR="009C7256" w:rsidRPr="001B21C4" w:rsidRDefault="00880FAF" w:rsidP="009C7256">
      <w:pPr>
        <w:overflowPunct w:val="0"/>
        <w:rPr>
          <w:rFonts w:eastAsia="MS Mincho"/>
          <w:lang w:eastAsia="ja-JP"/>
        </w:rPr>
      </w:pPr>
      <m:oMathPara>
        <m:oMath>
          <m:sSubSup>
            <m:sSubSupPr>
              <m:ctrlPr>
                <w:rPr>
                  <w:rFonts w:ascii="Cambria Math" w:eastAsia="MS Mincho" w:hAnsi="Cambria Math"/>
                  <w:i/>
                  <w:iCs/>
                  <w:lang w:eastAsia="ja-JP"/>
                </w:rPr>
              </m:ctrlPr>
            </m:sSubSupPr>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n</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n</m:t>
                          </m:r>
                        </m:sub>
                      </m:sSub>
                    </m:e>
                  </m:d>
                </m:e>
              </m:d>
            </m:e>
            <m:sub>
              <m:r>
                <w:rPr>
                  <w:rFonts w:ascii="Cambria Math" w:eastAsia="MS Mincho" w:hAnsi="Cambria Math"/>
                  <w:lang w:eastAsia="ja-JP"/>
                </w:rPr>
                <m:t>n=1</m:t>
              </m:r>
            </m:sub>
            <m:sup>
              <m:r>
                <w:rPr>
                  <w:rFonts w:ascii="Cambria Math" w:eastAsia="MS Mincho" w:hAnsi="Cambria Math"/>
                  <w:lang w:eastAsia="ja-JP"/>
                </w:rPr>
                <m:t>N</m:t>
              </m:r>
            </m:sup>
          </m:sSubSup>
          <m:r>
            <w:rPr>
              <w:rFonts w:ascii="Cambria Math" w:eastAsia="MS Mincho" w:hAnsi="Cambria Math"/>
              <w:lang w:eastAsia="ja-JP"/>
            </w:rPr>
            <m:t>=</m:t>
          </m:r>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r>
                    <w:rPr>
                      <w:rFonts w:ascii="Cambria Math" w:eastAsia="MS Mincho" w:hAnsi="Cambria Math"/>
                      <w:lang w:eastAsia="ja-JP"/>
                    </w:rPr>
                    <m:t> |</m:t>
                  </m:r>
                  <m:sSub>
                    <m:sSubPr>
                      <m:ctrlPr>
                        <w:rPr>
                          <w:rFonts w:ascii="Cambria Math" w:eastAsia="MS Mincho" w:hAnsi="Cambria Math"/>
                          <w:i/>
                          <w:iCs/>
                          <w:lang w:eastAsia="ja-JP"/>
                        </w:rPr>
                      </m:ctrlPr>
                    </m:sSubPr>
                    <m:e>
                      <m:r>
                        <w:rPr>
                          <w:rFonts w:ascii="Cambria Math" w:eastAsia="MS Mincho" w:hAnsi="Cambria Math"/>
                          <w:lang w:eastAsia="ja-JP"/>
                        </w:rPr>
                        <m:t> z</m:t>
                      </m:r>
                    </m:e>
                    <m:sub>
                      <m:r>
                        <w:rPr>
                          <w:rFonts w:ascii="Cambria Math" w:eastAsia="MS Mincho" w:hAnsi="Cambria Math"/>
                          <w:lang w:eastAsia="ja-JP"/>
                        </w:rPr>
                        <m:t>k</m:t>
                      </m:r>
                    </m:sub>
                  </m:sSub>
                </m:e>
              </m:d>
            </m:e>
          </m:nary>
        </m:oMath>
      </m:oMathPara>
    </w:p>
    <w:p w14:paraId="4946ECEC" w14:textId="77777777" w:rsidR="009C7256" w:rsidRDefault="009C7256" w:rsidP="009C7256">
      <w:pPr>
        <w:overflowPunct w:val="0"/>
        <w:rPr>
          <w:rFonts w:eastAsia="MS Mincho"/>
          <w:lang w:eastAsia="ja-JP"/>
        </w:rPr>
      </w:pPr>
      <w:r w:rsidRPr="00933708">
        <w:rPr>
          <w:rFonts w:eastAsia="MS Mincho"/>
          <w:lang w:eastAsia="ja-JP"/>
        </w:rPr>
        <w:t xml:space="preserve">where </w:t>
      </w:r>
      <m:oMath>
        <m:r>
          <m:rPr>
            <m:sty m:val="bi"/>
          </m:rPr>
          <w:rPr>
            <w:rFonts w:ascii="Cambria Math" w:eastAsia="MS Mincho" w:hAnsi="Cambria Math"/>
            <w:lang w:eastAsia="ja-JP"/>
          </w:rPr>
          <m:t>z</m:t>
        </m:r>
      </m:oMath>
      <w:r w:rsidRPr="00933708">
        <w:rPr>
          <w:rFonts w:eastAsia="MS Mincho"/>
          <w:lang w:eastAsia="ja-JP"/>
        </w:rPr>
        <w:t xml:space="preserve"> can be seen as the assisted parameter vector, </w:t>
      </w:r>
      <m:oMath>
        <m:r>
          <m:rPr>
            <m:sty m:val="bi"/>
          </m:rPr>
          <w:rPr>
            <w:rFonts w:ascii="Cambria Math" w:eastAsia="MS Mincho" w:hAnsi="Cambria Math"/>
            <w:lang w:eastAsia="ja-JP"/>
          </w:rPr>
          <m:t>z=</m:t>
        </m:r>
        <m:d>
          <m:dPr>
            <m:begChr m:val="{"/>
            <m:endChr m:val="}"/>
            <m:ctrlPr>
              <w:rPr>
                <w:rFonts w:ascii="Cambria Math" w:eastAsia="MS Mincho" w:hAnsi="Cambria Math"/>
                <w:b/>
                <w:bCs/>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1</m:t>
                </m:r>
              </m:sub>
            </m:sSub>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2</m:t>
                </m:r>
              </m:sub>
            </m:sSub>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e>
        </m:d>
      </m:oMath>
      <w:r w:rsidRPr="00933708">
        <w:rPr>
          <w:rFonts w:eastAsia="MS Mincho"/>
          <w:lang w:eastAsia="ja-JP"/>
        </w:rPr>
        <w:t xml:space="preserve">, and the </w:t>
      </w:r>
      <m:oMath>
        <m:r>
          <w:rPr>
            <w:rFonts w:ascii="Cambria Math" w:eastAsia="MS Mincho" w:hAnsi="Cambria Math"/>
            <w:lang w:eastAsia="ja-JP"/>
          </w:rPr>
          <m:t>k</m:t>
        </m:r>
      </m:oMath>
      <w:r w:rsidRPr="00933708">
        <w:rPr>
          <w:rFonts w:eastAsia="MS Mincho"/>
          <w:lang w:eastAsia="ja-JP"/>
        </w:rPr>
        <w:t>-th training subset</w:t>
      </w:r>
      <w:r>
        <w:rPr>
          <w:rFonts w:eastAsia="MS Mincho"/>
          <w:lang w:eastAsia="ja-JP"/>
        </w:rPr>
        <w:t xml:space="preserve"> can be expressed as</w:t>
      </w:r>
    </w:p>
    <w:p w14:paraId="40FBEAA8" w14:textId="77777777" w:rsidR="009C7256" w:rsidRPr="00940353" w:rsidRDefault="00880FAF" w:rsidP="009C7256">
      <w:pPr>
        <w:overflowPunct w:val="0"/>
        <w:jc w:val="center"/>
        <w:rPr>
          <w:rFonts w:eastAsia="MS Mincho"/>
          <w:lang w:eastAsia="ja-JP"/>
        </w:rPr>
      </w:pP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r>
          <w:rPr>
            <w:rFonts w:ascii="Cambria Math" w:eastAsia="MS Mincho" w:hAnsi="Cambria Math"/>
            <w:lang w:eastAsia="ja-JP"/>
          </w:rPr>
          <m:t>=</m:t>
        </m:r>
        <m:sSubSup>
          <m:sSubSupPr>
            <m:ctrlPr>
              <w:rPr>
                <w:rFonts w:ascii="Cambria Math" w:eastAsia="MS Mincho" w:hAnsi="Cambria Math"/>
                <w:i/>
                <w:iCs/>
                <w:lang w:eastAsia="ja-JP"/>
              </w:rPr>
            </m:ctrlPr>
          </m:sSubSupPr>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sub>
                    </m:sSub>
                  </m:e>
                </m:d>
              </m:e>
            </m:d>
          </m:e>
          <m:sub>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r>
              <w:rPr>
                <w:rFonts w:ascii="Cambria Math" w:eastAsia="MS Mincho" w:hAnsi="Cambria Math"/>
                <w:lang w:eastAsia="ja-JP"/>
              </w:rPr>
              <m:t>=1</m:t>
            </m:r>
          </m:sub>
          <m:sup>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sup>
        </m:sSubSup>
      </m:oMath>
      <w:r w:rsidR="009C7256">
        <w:rPr>
          <w:rFonts w:eastAsia="MS Mincho" w:hint="eastAsia"/>
          <w:iCs/>
          <w:lang w:eastAsia="ja-JP"/>
        </w:rPr>
        <w:t>;</w:t>
      </w:r>
      <w:r w:rsidR="009C7256">
        <w:rPr>
          <w:rFonts w:eastAsia="MS Mincho"/>
          <w:iCs/>
          <w:lang w:eastAsia="ja-JP"/>
        </w:rPr>
        <w:tab/>
      </w:r>
      <w:r w:rsidR="009C7256">
        <w:rPr>
          <w:rFonts w:eastAsia="MS Mincho"/>
          <w:iCs/>
          <w:lang w:eastAsia="ja-JP"/>
        </w:rPr>
        <w:tab/>
      </w:r>
      <w:r w:rsidR="009C7256">
        <w:rPr>
          <w:rFonts w:eastAsia="MS Mincho"/>
          <w:iCs/>
          <w:lang w:eastAsia="ja-JP"/>
        </w:rPr>
        <w:tab/>
        <w:t>for</w:t>
      </w:r>
      <w:r w:rsidR="009C7256">
        <w:rPr>
          <w:rFonts w:eastAsia="MS Mincho"/>
          <w:iCs/>
          <w:lang w:eastAsia="ja-JP"/>
        </w:rPr>
        <w:tab/>
        <w:t xml:space="preserve">  </w:t>
      </w:r>
      <m:oMath>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e>
        </m:nary>
        <m:r>
          <w:rPr>
            <w:rFonts w:ascii="Cambria Math" w:eastAsia="MS Mincho" w:hAnsi="Cambria Math"/>
            <w:lang w:eastAsia="ja-JP"/>
          </w:rPr>
          <m:t>≥N</m:t>
        </m:r>
      </m:oMath>
      <w:r w:rsidR="009C7256">
        <w:rPr>
          <w:rFonts w:eastAsia="MS Mincho" w:hint="eastAsia"/>
          <w:iCs/>
          <w:lang w:eastAsia="ja-JP"/>
        </w:rPr>
        <w:t>.</w:t>
      </w:r>
    </w:p>
    <w:p w14:paraId="1B660F77" w14:textId="77777777" w:rsidR="009C7256" w:rsidRDefault="009C7256" w:rsidP="009C7256">
      <w:pPr>
        <w:overflowPunct w:val="0"/>
        <w:rPr>
          <w:rFonts w:eastAsia="MS Mincho"/>
          <w:lang w:eastAsia="ja-JP"/>
        </w:rPr>
      </w:pPr>
      <w:r w:rsidRPr="00613F22">
        <w:rPr>
          <w:rFonts w:eastAsia="MS Mincho"/>
          <w:lang w:eastAsia="ja-JP"/>
        </w:rPr>
        <w:t xml:space="preserve">If the subset </w:t>
      </w: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oMath>
      <w:r w:rsidRPr="00613F22">
        <w:rPr>
          <w:rFonts w:eastAsia="MS Mincho"/>
          <w:lang w:eastAsia="ja-JP"/>
        </w:rPr>
        <w:t xml:space="preserve"> and subset </w:t>
      </w: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i</m:t>
                </m:r>
              </m:sub>
            </m:sSub>
          </m:e>
        </m:d>
        <m:r>
          <w:rPr>
            <w:rFonts w:ascii="Cambria Math" w:eastAsia="MS Mincho" w:hAnsi="Cambria Math"/>
            <w:lang w:eastAsia="ja-JP"/>
          </w:rPr>
          <m:t> </m:t>
        </m:r>
      </m:oMath>
      <w:r w:rsidRPr="00613F22">
        <w:rPr>
          <w:rFonts w:eastAsia="MS Mincho"/>
          <w:lang w:eastAsia="ja-JP"/>
        </w:rPr>
        <w:t xml:space="preserve">are completely independent, i.e., </w:t>
      </w: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m:rPr>
                <m:sty m:val="p"/>
              </m:rP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r>
          <m:rPr>
            <m:sty m:val="p"/>
          </m:rPr>
          <w:rPr>
            <w:rFonts w:ascii="Cambria Math" w:eastAsia="MS Mincho" w:hAnsi="Cambria Math"/>
            <w:lang w:eastAsia="ja-JP"/>
          </w:rPr>
          <m:t>∩</m:t>
        </m:r>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i</m:t>
                </m:r>
              </m:sub>
            </m:sSub>
          </m:e>
        </m:d>
        <m:r>
          <m:rPr>
            <m:sty m:val="p"/>
          </m:rPr>
          <w:rPr>
            <w:rFonts w:ascii="Cambria Math" w:eastAsia="MS Mincho" w:hAnsi="Cambria Math"/>
            <w:lang w:eastAsia="ja-JP"/>
          </w:rPr>
          <m:t>=∅</m:t>
        </m:r>
      </m:oMath>
      <w:r w:rsidRPr="00613F22">
        <w:rPr>
          <w:rFonts w:eastAsia="MS Mincho"/>
          <w:lang w:eastAsia="ja-JP"/>
        </w:rPr>
        <w:t xml:space="preserve">, for </w:t>
      </w:r>
      <m:oMath>
        <m:r>
          <w:rPr>
            <w:rFonts w:ascii="Cambria Math" w:eastAsia="MS Mincho" w:hAnsi="Cambria Math"/>
            <w:lang w:eastAsia="ja-JP"/>
          </w:rPr>
          <m:t>k</m:t>
        </m:r>
        <m:r>
          <m:rPr>
            <m:sty m:val="p"/>
          </m:rPr>
          <w:rPr>
            <w:rFonts w:ascii="Cambria Math" w:eastAsia="MS Mincho" w:hAnsi="Cambria Math"/>
            <w:lang w:eastAsia="ja-JP"/>
          </w:rPr>
          <m:t>≠</m:t>
        </m:r>
        <m:r>
          <w:rPr>
            <w:rFonts w:ascii="Cambria Math" w:eastAsia="MS Mincho" w:hAnsi="Cambria Math"/>
            <w:lang w:eastAsia="ja-JP"/>
          </w:rPr>
          <m:t>i</m:t>
        </m:r>
      </m:oMath>
      <w:r w:rsidRPr="00613F22">
        <w:rPr>
          <w:rFonts w:eastAsia="MS Mincho"/>
          <w:lang w:eastAsia="ja-JP"/>
        </w:rPr>
        <w:t xml:space="preserve">, and the distribution </w:t>
      </w:r>
      <m:oMath>
        <m:r>
          <w:rPr>
            <w:rFonts w:ascii="Cambria Math" w:eastAsia="MS Mincho" w:hAnsi="Cambria Math"/>
            <w:lang w:eastAsia="ja-JP"/>
          </w:rPr>
          <m:t>p(</m:t>
        </m:r>
        <m:r>
          <m:rPr>
            <m:sty m:val="bi"/>
          </m:rPr>
          <w:rPr>
            <w:rFonts w:ascii="Cambria Math" w:eastAsia="MS Mincho" w:hAnsi="Cambria Math"/>
            <w:lang w:eastAsia="ja-JP"/>
          </w:rPr>
          <m:t>y</m:t>
        </m:r>
        <m:r>
          <w:rPr>
            <w:rFonts w:ascii="Cambria Math" w:eastAsia="MS Mincho" w:hAnsi="Cambria Math"/>
            <w:lang w:eastAsia="ja-JP"/>
          </w:rPr>
          <m:t> | </m:t>
        </m:r>
        <m:r>
          <m:rPr>
            <m:sty m:val="bi"/>
          </m:rPr>
          <w:rPr>
            <w:rFonts w:ascii="Cambria Math" w:eastAsia="MS Mincho" w:hAnsi="Cambria Math"/>
            <w:lang w:eastAsia="ja-JP"/>
          </w:rPr>
          <m:t>x</m:t>
        </m:r>
        <m:r>
          <w:rPr>
            <w:rFonts w:ascii="Cambria Math" w:eastAsia="MS Mincho" w:hAnsi="Cambria Math"/>
            <w:lang w:eastAsia="ja-JP"/>
          </w:rPr>
          <m:t>;</m:t>
        </m:r>
        <m:r>
          <m:rPr>
            <m:sty m:val="bi"/>
          </m:rPr>
          <w:rPr>
            <w:rFonts w:ascii="Cambria Math" w:eastAsia="MS Mincho" w:hAnsi="Cambria Math"/>
            <w:lang w:eastAsia="ja-JP"/>
          </w:rPr>
          <m:t>w</m:t>
        </m:r>
        <m:r>
          <w:rPr>
            <w:rFonts w:ascii="Cambria Math" w:eastAsia="MS Mincho" w:hAnsi="Cambria Math"/>
            <w:lang w:eastAsia="ja-JP"/>
          </w:rPr>
          <m:t>)</m:t>
        </m:r>
      </m:oMath>
      <w:r w:rsidRPr="00613F22">
        <w:rPr>
          <w:rFonts w:eastAsia="MS Mincho"/>
          <w:lang w:eastAsia="ja-JP"/>
        </w:rPr>
        <w:t xml:space="preserve"> associated with the parameter of</w:t>
      </w:r>
      <m:oMath>
        <m:sSub>
          <m:sSubPr>
            <m:ctrlPr>
              <w:rPr>
                <w:rFonts w:ascii="Cambria Math" w:eastAsia="MS Mincho" w:hAnsi="Cambria Math"/>
                <w:i/>
                <w:iCs/>
                <w:lang w:eastAsia="ja-JP"/>
              </w:rPr>
            </m:ctrlPr>
          </m:sSubPr>
          <m:e>
            <m:r>
              <w:rPr>
                <w:rFonts w:ascii="Cambria Math" w:eastAsia="MS Mincho" w:hAnsi="Cambria Math"/>
                <w:lang w:eastAsia="ja-JP"/>
              </w:rPr>
              <m:t> z</m:t>
            </m:r>
          </m:e>
          <m:sub>
            <m:r>
              <w:rPr>
                <w:rFonts w:ascii="Cambria Math" w:eastAsia="MS Mincho" w:hAnsi="Cambria Math"/>
                <w:lang w:eastAsia="ja-JP"/>
              </w:rPr>
              <m:t>k</m:t>
            </m:r>
          </m:sub>
        </m:sSub>
      </m:oMath>
      <w:r w:rsidRPr="00613F22">
        <w:rPr>
          <w:rFonts w:eastAsia="MS Mincho"/>
          <w:lang w:eastAsia="ja-JP"/>
        </w:rPr>
        <w:t xml:space="preserve"> i</w:t>
      </w:r>
      <w:r>
        <w:rPr>
          <w:rFonts w:eastAsia="MS Mincho"/>
          <w:lang w:eastAsia="ja-JP"/>
        </w:rPr>
        <w:t>s approximated as</w:t>
      </w:r>
    </w:p>
    <w:p w14:paraId="356C194E" w14:textId="77777777" w:rsidR="009C7256" w:rsidRPr="00613F22" w:rsidRDefault="009C7256" w:rsidP="009C7256">
      <w:pPr>
        <w:overflowPunct w:val="0"/>
        <w:rPr>
          <w:rFonts w:eastAsia="MS Mincho"/>
          <w:lang w:eastAsia="ja-JP"/>
        </w:rPr>
      </w:pPr>
      <m:oMathPara>
        <m:oMath>
          <m:r>
            <w:rPr>
              <w:rFonts w:ascii="Cambria Math" w:eastAsia="MS Mincho" w:hAnsi="Cambria Math"/>
              <w:lang w:eastAsia="ja-JP"/>
            </w:rPr>
            <m:t>p(</m:t>
          </m:r>
          <m:r>
            <m:rPr>
              <m:sty m:val="bi"/>
            </m:rPr>
            <w:rPr>
              <w:rFonts w:ascii="Cambria Math" w:eastAsia="MS Mincho" w:hAnsi="Cambria Math"/>
              <w:lang w:eastAsia="ja-JP"/>
            </w:rPr>
            <m:t>y</m:t>
          </m:r>
          <m:r>
            <w:rPr>
              <w:rFonts w:ascii="Cambria Math" w:eastAsia="MS Mincho" w:hAnsi="Cambria Math"/>
              <w:lang w:eastAsia="ja-JP"/>
            </w:rPr>
            <m:t> | </m:t>
          </m:r>
          <m:r>
            <m:rPr>
              <m:sty m:val="bi"/>
            </m:rPr>
            <w:rPr>
              <w:rFonts w:ascii="Cambria Math" w:eastAsia="MS Mincho" w:hAnsi="Cambria Math"/>
              <w:lang w:eastAsia="ja-JP"/>
            </w:rPr>
            <m:t>x;z</m:t>
          </m:r>
          <m:r>
            <w:rPr>
              <w:rFonts w:ascii="Cambria Math" w:eastAsia="MS Mincho" w:hAnsi="Cambria Math"/>
              <w:lang w:eastAsia="ja-JP"/>
            </w:rPr>
            <m:t>;</m:t>
          </m:r>
          <m:r>
            <m:rPr>
              <m:sty m:val="bi"/>
            </m:rPr>
            <w:rPr>
              <w:rFonts w:ascii="Cambria Math" w:eastAsia="MS Mincho" w:hAnsi="Cambria Math"/>
              <w:lang w:eastAsia="ja-JP"/>
            </w:rPr>
            <m:t>w</m:t>
          </m:r>
          <m:r>
            <w:rPr>
              <w:rFonts w:ascii="Cambria Math" w:eastAsia="MS Mincho" w:hAnsi="Cambria Math"/>
              <w:lang w:eastAsia="ja-JP"/>
            </w:rPr>
            <m:t>)≅</m:t>
          </m:r>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r>
                <w:rPr>
                  <w:rFonts w:ascii="Cambria Math" w:eastAsia="MS Mincho" w:hAnsi="Cambria Math"/>
                  <w:lang w:eastAsia="ja-JP"/>
                </w:rPr>
                <m:t>p</m:t>
              </m:r>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 | </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r>
                    <w:rPr>
                      <w:rFonts w:ascii="Cambria Math" w:eastAsia="MS Mincho" w:hAnsi="Cambria Math"/>
                      <w:lang w:eastAsia="ja-JP"/>
                    </w:rPr>
                    <m:t>;</m:t>
                  </m:r>
                  <m:r>
                    <m:rPr>
                      <m:sty m:val="bi"/>
                    </m:rPr>
                    <w:rPr>
                      <w:rFonts w:ascii="Cambria Math" w:eastAsia="MS Mincho" w:hAnsi="Cambria Math"/>
                      <w:lang w:eastAsia="ja-JP"/>
                    </w:rPr>
                    <m:t>w</m:t>
                  </m:r>
                </m:e>
              </m:d>
            </m:e>
          </m:nary>
        </m:oMath>
      </m:oMathPara>
    </w:p>
    <w:p w14:paraId="0F138D58" w14:textId="77777777" w:rsidR="009C7256" w:rsidRDefault="009C7256" w:rsidP="009C7256">
      <w:pPr>
        <w:overflowPunct w:val="0"/>
        <w:rPr>
          <w:rFonts w:eastAsia="MS Mincho"/>
          <w:lang w:eastAsia="ja-JP"/>
        </w:rPr>
      </w:pPr>
      <w:r w:rsidRPr="00613F22">
        <w:rPr>
          <w:rFonts w:eastAsia="MS Mincho"/>
          <w:lang w:eastAsia="ja-JP"/>
        </w:rPr>
        <w:t>Then, the cross-entropy between the training data and the model’s predictions can b</w:t>
      </w:r>
      <w:r>
        <w:rPr>
          <w:rFonts w:eastAsia="MS Mincho"/>
          <w:lang w:eastAsia="ja-JP"/>
        </w:rPr>
        <w:t>e</w:t>
      </w:r>
    </w:p>
    <w:p w14:paraId="7C2231CC" w14:textId="77777777" w:rsidR="009C7256" w:rsidRPr="00613F22" w:rsidRDefault="009C7256" w:rsidP="009C7256">
      <w:pPr>
        <w:overflowPunct w:val="0"/>
        <w:rPr>
          <w:rFonts w:eastAsia="MS Mincho"/>
          <w:lang w:eastAsia="ja-JP"/>
        </w:rPr>
      </w:pPr>
      <m:oMathPara>
        <m:oMath>
          <m:r>
            <w:rPr>
              <w:rFonts w:ascii="Cambria Math" w:eastAsia="MS Mincho" w:hAnsi="Cambria Math"/>
              <w:lang w:eastAsia="ja-JP"/>
            </w:rPr>
            <m:t>J</m:t>
          </m:r>
          <m:d>
            <m:dPr>
              <m:ctrlPr>
                <w:rPr>
                  <w:rFonts w:ascii="Cambria Math" w:eastAsia="MS Mincho" w:hAnsi="Cambria Math"/>
                  <w:i/>
                  <w:iCs/>
                  <w:lang w:eastAsia="ja-JP"/>
                </w:rPr>
              </m:ctrlPr>
            </m:dPr>
            <m:e>
              <m:r>
                <m:rPr>
                  <m:sty m:val="bi"/>
                </m:rPr>
                <w:rPr>
                  <w:rFonts w:ascii="Cambria Math" w:eastAsia="MS Mincho" w:hAnsi="Cambria Math"/>
                  <w:lang w:eastAsia="ja-JP"/>
                </w:rPr>
                <m:t>w</m:t>
              </m:r>
            </m:e>
          </m:d>
          <m:r>
            <w:rPr>
              <w:rFonts w:ascii="Cambria Math" w:eastAsia="MS Mincho" w:hAnsi="Cambria Math"/>
              <w:lang w:eastAsia="ja-JP"/>
            </w:rPr>
            <m:t>=-</m:t>
          </m:r>
          <m:sSub>
            <m:sSubPr>
              <m:ctrlPr>
                <w:rPr>
                  <w:rFonts w:ascii="Cambria Math" w:eastAsia="MS Mincho" w:hAnsi="Cambria Math"/>
                  <w:i/>
                  <w:iCs/>
                  <w:lang w:eastAsia="ja-JP"/>
                </w:rPr>
              </m:ctrlPr>
            </m:sSubPr>
            <m:e>
              <m:r>
                <m:rPr>
                  <m:scr m:val="double-struck"/>
                </m:rPr>
                <w:rPr>
                  <w:rFonts w:ascii="Cambria Math" w:eastAsia="MS Mincho" w:hAnsi="Cambria Math"/>
                  <w:lang w:eastAsia="ja-JP"/>
                </w:rPr>
                <m:t>E</m:t>
              </m:r>
              <m:r>
                <m:rPr>
                  <m:nor/>
                </m:rPr>
                <w:rPr>
                  <w:rFonts w:eastAsia="MS Mincho" w:hint="eastAsia"/>
                  <w:lang w:eastAsia="ja-JP"/>
                </w:rPr>
                <m:t> </m:t>
              </m:r>
            </m:e>
            <m:sub>
              <m:r>
                <m:rPr>
                  <m:sty m:val="b"/>
                </m:rPr>
                <w:rPr>
                  <w:rFonts w:ascii="Cambria Math" w:eastAsia="MS Mincho" w:hAnsi="Cambria Math"/>
                  <w:lang w:eastAsia="ja-JP"/>
                </w:rPr>
                <m:t>x,y</m:t>
              </m:r>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p</m:t>
                      </m:r>
                    </m:e>
                  </m:acc>
                </m:e>
                <m:sub>
                  <m:r>
                    <m:rPr>
                      <m:sty m:val="p"/>
                    </m:rPr>
                    <w:rPr>
                      <w:rFonts w:ascii="Cambria Math" w:eastAsia="MS Mincho" w:hAnsi="Cambria Math"/>
                      <w:lang w:eastAsia="ja-JP"/>
                    </w:rPr>
                    <m:t>data</m:t>
                  </m:r>
                </m:sub>
              </m:sSub>
            </m:sub>
          </m:sSub>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func>
                <m:funcPr>
                  <m:ctrlPr>
                    <w:rPr>
                      <w:rFonts w:ascii="Cambria Math" w:eastAsia="MS Mincho" w:hAnsi="Cambria Math"/>
                      <w:i/>
                      <w:iCs/>
                      <w:lang w:eastAsia="ja-JP"/>
                    </w:rPr>
                  </m:ctrlPr>
                </m:funcPr>
                <m:fName>
                  <m:r>
                    <m:rPr>
                      <m:sty m:val="p"/>
                    </m:rPr>
                    <w:rPr>
                      <w:rFonts w:ascii="Cambria Math" w:eastAsia="MS Mincho" w:hAnsi="Cambria Math"/>
                      <w:lang w:eastAsia="ja-JP"/>
                    </w:rPr>
                    <m:t>log</m:t>
                  </m:r>
                </m:fName>
                <m:e>
                  <m:sSub>
                    <m:sSubPr>
                      <m:ctrlPr>
                        <w:rPr>
                          <w:rFonts w:ascii="Cambria Math" w:eastAsia="MS Mincho" w:hAnsi="Cambria Math"/>
                          <w:i/>
                          <w:iCs/>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model</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 | </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r>
                        <w:rPr>
                          <w:rFonts w:ascii="Cambria Math" w:eastAsia="MS Mincho" w:hAnsi="Cambria Math"/>
                          <w:lang w:eastAsia="ja-JP"/>
                        </w:rPr>
                        <m:t>;</m:t>
                      </m:r>
                      <m:r>
                        <m:rPr>
                          <m:sty m:val="bi"/>
                        </m:rPr>
                        <w:rPr>
                          <w:rFonts w:ascii="Cambria Math" w:eastAsia="MS Mincho" w:hAnsi="Cambria Math"/>
                          <w:lang w:eastAsia="ja-JP"/>
                        </w:rPr>
                        <m:t>w</m:t>
                      </m:r>
                    </m:e>
                  </m:d>
                </m:e>
              </m:func>
            </m:e>
          </m:nary>
        </m:oMath>
      </m:oMathPara>
    </w:p>
    <w:p w14:paraId="46DD4E3A" w14:textId="77777777" w:rsidR="009C7256" w:rsidRDefault="009C7256" w:rsidP="009C7256">
      <w:pPr>
        <w:overflowPunct w:val="0"/>
        <w:rPr>
          <w:rFonts w:eastAsia="MS Mincho"/>
          <w:lang w:eastAsia="ja-JP"/>
        </w:rPr>
      </w:pPr>
      <w:r w:rsidRPr="00613F22">
        <w:rPr>
          <w:rFonts w:eastAsia="MS Mincho"/>
          <w:lang w:eastAsia="ja-JP"/>
        </w:rPr>
        <w:t xml:space="preserve">If the parameter vector of </w:t>
      </w:r>
      <m:oMath>
        <m:r>
          <m:rPr>
            <m:sty m:val="bi"/>
          </m:rPr>
          <w:rPr>
            <w:rFonts w:ascii="Cambria Math" w:eastAsia="MS Mincho" w:hAnsi="Cambria Math"/>
            <w:lang w:eastAsia="ja-JP"/>
          </w:rPr>
          <m:t>z</m:t>
        </m:r>
      </m:oMath>
      <w:r w:rsidRPr="00613F22">
        <w:rPr>
          <w:rFonts w:eastAsia="MS Mincho"/>
          <w:lang w:eastAsia="ja-JP"/>
        </w:rPr>
        <w:t xml:space="preserve"> is given, the</w:t>
      </w:r>
      <w:r>
        <w:rPr>
          <w:rFonts w:eastAsia="MS Mincho"/>
          <w:lang w:eastAsia="ja-JP"/>
        </w:rPr>
        <w:t xml:space="preserve"> </w:t>
      </w:r>
      <w:r w:rsidRPr="00613F22">
        <w:rPr>
          <w:rFonts w:eastAsia="MS Mincho"/>
          <w:lang w:eastAsia="ja-JP"/>
        </w:rPr>
        <w:t>cross-entropy</w:t>
      </w:r>
      <w:r>
        <w:rPr>
          <w:rFonts w:eastAsia="MS Mincho"/>
          <w:lang w:eastAsia="ja-JP"/>
        </w:rPr>
        <w:t xml:space="preserve"> in the</w:t>
      </w:r>
      <w:r w:rsidRPr="00613F22">
        <w:rPr>
          <w:rFonts w:eastAsia="MS Mincho"/>
          <w:lang w:eastAsia="ja-JP"/>
        </w:rPr>
        <w:t xml:space="preserve"> training</w:t>
      </w:r>
      <w:r>
        <w:rPr>
          <w:rFonts w:eastAsia="MS Mincho"/>
          <w:lang w:eastAsia="ja-JP"/>
        </w:rPr>
        <w:t xml:space="preserve"> </w:t>
      </w:r>
      <w:r w:rsidRPr="00613F22">
        <w:rPr>
          <w:rFonts w:eastAsia="MS Mincho"/>
          <w:lang w:eastAsia="ja-JP"/>
        </w:rPr>
        <w:t>procedure for the parametric model with the pre-known</w:t>
      </w:r>
      <w:r>
        <w:rPr>
          <w:rFonts w:eastAsia="MS Mincho"/>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sidRPr="00613F22">
        <w:rPr>
          <w:rFonts w:eastAsia="MS Mincho"/>
          <w:lang w:eastAsia="ja-JP"/>
        </w:rPr>
        <w:t xml:space="preserve"> can be individually </w:t>
      </w:r>
      <w:r>
        <w:rPr>
          <w:rFonts w:eastAsia="MS Mincho"/>
          <w:lang w:eastAsia="ja-JP"/>
        </w:rPr>
        <w:t>represented</w:t>
      </w:r>
      <w:r w:rsidRPr="00613F22">
        <w:rPr>
          <w:rFonts w:eastAsia="MS Mincho"/>
          <w:lang w:eastAsia="ja-JP"/>
        </w:rPr>
        <w:t xml:space="preserve"> </w:t>
      </w:r>
      <w:r>
        <w:rPr>
          <w:rFonts w:eastAsia="MS Mincho"/>
          <w:lang w:eastAsia="ja-JP"/>
        </w:rPr>
        <w:t>as</w:t>
      </w:r>
    </w:p>
    <w:p w14:paraId="330EEF4C" w14:textId="77777777" w:rsidR="009C7256" w:rsidRPr="00613F22" w:rsidRDefault="009C7256" w:rsidP="009C7256">
      <w:pPr>
        <w:wordWrap w:val="0"/>
        <w:overflowPunct w:val="0"/>
        <w:jc w:val="right"/>
        <w:rPr>
          <w:rFonts w:eastAsia="MS Mincho"/>
          <w:lang w:eastAsia="ja-JP"/>
        </w:rPr>
      </w:pPr>
      <m:oMath>
        <m:r>
          <w:rPr>
            <w:rFonts w:ascii="Cambria Math" w:eastAsia="MS Mincho" w:hAnsi="Cambria Math"/>
            <w:lang w:eastAsia="ja-JP"/>
          </w:rPr>
          <m:t>J</m:t>
        </m:r>
        <m:d>
          <m:dPr>
            <m:ctrlPr>
              <w:rPr>
                <w:rFonts w:ascii="Cambria Math" w:eastAsia="MS Mincho" w:hAnsi="Cambria Math"/>
                <w:i/>
                <w:iCs/>
                <w:lang w:eastAsia="ja-JP"/>
              </w:rPr>
            </m:ctrlPr>
          </m:dPr>
          <m:e>
            <m:sSub>
              <m:sSubPr>
                <m:ctrlPr>
                  <w:rPr>
                    <w:rFonts w:ascii="Cambria Math" w:eastAsia="MS Mincho" w:hAnsi="Cambria Math"/>
                    <w:b/>
                    <w:bCs/>
                    <w:i/>
                    <w:iCs/>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k</m:t>
                </m:r>
              </m:sub>
            </m:sSub>
          </m:e>
        </m:d>
        <m:sSub>
          <m:sSubPr>
            <m:ctrlPr>
              <w:rPr>
                <w:rFonts w:ascii="Cambria Math" w:eastAsia="MS Mincho" w:hAnsi="Cambria Math"/>
                <w:i/>
                <w:iCs/>
                <w:lang w:eastAsia="ja-JP"/>
              </w:rPr>
            </m:ctrlPr>
          </m:sSubPr>
          <m:e>
            <m:r>
              <w:rPr>
                <w:rFonts w:ascii="Cambria Math" w:eastAsia="MS Mincho" w:hAnsi="Cambria Math"/>
                <w:lang w:eastAsia="ja-JP"/>
              </w:rPr>
              <m:t>|</m:t>
            </m:r>
          </m:e>
          <m:sub>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sub>
        </m:sSub>
        <m:r>
          <w:rPr>
            <w:rFonts w:ascii="Cambria Math" w:eastAsia="MS Mincho" w:hAnsi="Cambria Math"/>
            <w:lang w:eastAsia="ja-JP"/>
          </w:rPr>
          <m:t>=-</m:t>
        </m:r>
        <m:sSub>
          <m:sSubPr>
            <m:ctrlPr>
              <w:rPr>
                <w:rFonts w:ascii="Cambria Math" w:eastAsia="MS Mincho" w:hAnsi="Cambria Math"/>
                <w:i/>
                <w:iCs/>
                <w:lang w:eastAsia="ja-JP"/>
              </w:rPr>
            </m:ctrlPr>
          </m:sSubPr>
          <m:e>
            <m:r>
              <m:rPr>
                <m:scr m:val="double-struck"/>
              </m:rPr>
              <w:rPr>
                <w:rFonts w:ascii="Cambria Math" w:eastAsia="MS Mincho" w:hAnsi="Cambria Math"/>
                <w:lang w:eastAsia="ja-JP"/>
              </w:rPr>
              <m:t>E</m:t>
            </m:r>
            <m:r>
              <m:rPr>
                <m:nor/>
              </m:rPr>
              <w:rPr>
                <w:rFonts w:eastAsia="MS Mincho" w:hint="eastAsia"/>
                <w:lang w:eastAsia="ja-JP"/>
              </w:rPr>
              <m:t> </m:t>
            </m:r>
          </m:e>
          <m: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m:rPr>
                <m:sty m:val="b"/>
              </m:rP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p</m:t>
                    </m:r>
                  </m:e>
                </m:acc>
              </m:e>
              <m:sub>
                <m:r>
                  <m:rPr>
                    <m:sty m:val="p"/>
                  </m:rPr>
                  <w:rPr>
                    <w:rFonts w:ascii="Cambria Math" w:eastAsia="MS Mincho" w:hAnsi="Cambria Math"/>
                    <w:lang w:eastAsia="ja-JP"/>
                  </w:rPr>
                  <m:t>data</m:t>
                </m:r>
              </m:sub>
            </m:sSub>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log</m:t>
            </m:r>
          </m:fName>
          <m:e>
            <m:sSub>
              <m:sSubPr>
                <m:ctrlPr>
                  <w:rPr>
                    <w:rFonts w:ascii="Cambria Math" w:eastAsia="MS Mincho" w:hAnsi="Cambria Math"/>
                    <w:i/>
                    <w:iCs/>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model</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 | </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k</m:t>
                    </m:r>
                  </m:sub>
                </m:sSub>
              </m:e>
            </m:d>
          </m:e>
        </m:func>
      </m:oMath>
      <w:r>
        <w:rPr>
          <w:rFonts w:eastAsiaTheme="minorEastAsia" w:hint="eastAsia"/>
          <w:iCs/>
          <w:lang w:eastAsia="zh-CN"/>
        </w:rPr>
        <w:t xml:space="preserve"> </w:t>
      </w:r>
      <w:r>
        <w:rPr>
          <w:rFonts w:eastAsiaTheme="minorEastAsia"/>
          <w:iCs/>
          <w:lang w:eastAsia="zh-CN"/>
        </w:rPr>
        <w:t xml:space="preserve">                                   Eq. 1</w:t>
      </w:r>
    </w:p>
    <w:p w14:paraId="5EFF037C" w14:textId="77777777" w:rsidR="009C7256" w:rsidRDefault="009C7256" w:rsidP="009C7256">
      <w:pPr>
        <w:overflowPunct w:val="0"/>
        <w:rPr>
          <w:rFonts w:eastAsia="MS Mincho"/>
          <w:lang w:eastAsia="ja-JP"/>
        </w:rPr>
      </w:pPr>
      <w:r w:rsidRPr="00613F22">
        <w:rPr>
          <w:rFonts w:eastAsia="MS Mincho"/>
          <w:lang w:eastAsia="ja-JP"/>
        </w:rPr>
        <w:t xml:space="preserve">where </w:t>
      </w:r>
      <m:oMath>
        <m:r>
          <w:rPr>
            <w:rFonts w:ascii="Cambria Math" w:eastAsia="MS Mincho" w:hAnsi="Cambria Math"/>
            <w:lang w:eastAsia="ja-JP"/>
          </w:rPr>
          <m:t>k=1,2,⋯,K</m:t>
        </m:r>
      </m:oMath>
      <w:r w:rsidRPr="00613F22">
        <w:rPr>
          <w:rFonts w:eastAsia="MS Mincho"/>
          <w:lang w:eastAsia="ja-JP"/>
        </w:rPr>
        <w:t xml:space="preserve">, and </w:t>
      </w:r>
      <m:oMath>
        <m:r>
          <w:rPr>
            <w:rFonts w:ascii="Cambria Math" w:eastAsia="MS Mincho" w:hAnsi="Cambria Math"/>
            <w:lang w:eastAsia="ja-JP"/>
          </w:rPr>
          <m:t>K</m:t>
        </m:r>
      </m:oMath>
      <w:r w:rsidRPr="00613F22">
        <w:rPr>
          <w:rFonts w:eastAsia="MS Mincho"/>
          <w:lang w:eastAsia="ja-JP"/>
        </w:rPr>
        <w:t xml:space="preserve"> is the total number of</w:t>
      </w:r>
      <w:r>
        <w:rPr>
          <w:rFonts w:eastAsia="MS Mincho"/>
          <w:lang w:eastAsia="ja-JP"/>
        </w:rPr>
        <w:t xml:space="preserve"> </w:t>
      </w:r>
      <w:r w:rsidRPr="00613F22">
        <w:rPr>
          <w:rFonts w:eastAsia="MS Mincho"/>
          <w:lang w:eastAsia="ja-JP"/>
        </w:rPr>
        <w:t>training models</w:t>
      </w:r>
      <w:r>
        <w:rPr>
          <w:rFonts w:eastAsia="MS Mincho"/>
          <w:lang w:eastAsia="ja-JP"/>
        </w:rPr>
        <w:t>.</w:t>
      </w:r>
    </w:p>
    <w:p w14:paraId="783593D2" w14:textId="77777777" w:rsidR="009C7256" w:rsidRDefault="009C7256" w:rsidP="009C7256">
      <w:r w:rsidRPr="008636C3">
        <w:rPr>
          <w:szCs w:val="20"/>
          <w:lang w:eastAsia="ja-JP"/>
        </w:rPr>
        <w:lastRenderedPageBreak/>
        <w:t>It is worthwhile noting that, the AI</w:t>
      </w:r>
      <w:r>
        <w:rPr>
          <w:szCs w:val="20"/>
          <w:lang w:eastAsia="ja-JP"/>
        </w:rPr>
        <w:t xml:space="preserve"> </w:t>
      </w:r>
      <w:r w:rsidRPr="008636C3">
        <w:rPr>
          <w:szCs w:val="20"/>
          <w:lang w:eastAsia="ja-JP"/>
        </w:rPr>
        <w:t xml:space="preserve">models can be trained by means of offline manner and utilized by each UE accordingly. This does imply that each AI-model can be seen as a </w:t>
      </w:r>
      <w:r>
        <w:rPr>
          <w:szCs w:val="20"/>
          <w:lang w:eastAsia="ja-JP"/>
        </w:rPr>
        <w:t xml:space="preserve">sub </w:t>
      </w:r>
      <w:r w:rsidRPr="008636C3">
        <w:rPr>
          <w:szCs w:val="20"/>
          <w:lang w:eastAsia="ja-JP"/>
        </w:rPr>
        <w:t xml:space="preserve">model, and the </w:t>
      </w:r>
      <w:r w:rsidRPr="008636C3">
        <w:rPr>
          <w:i/>
          <w:iCs/>
          <w:szCs w:val="20"/>
          <w:lang w:eastAsia="ja-JP"/>
        </w:rPr>
        <w:t>K</w:t>
      </w:r>
      <w:r w:rsidRPr="008636C3">
        <w:rPr>
          <w:szCs w:val="20"/>
          <w:lang w:eastAsia="ja-JP"/>
        </w:rPr>
        <w:t xml:space="preserve"> </w:t>
      </w:r>
      <w:r>
        <w:rPr>
          <w:szCs w:val="20"/>
          <w:lang w:eastAsia="ja-JP"/>
        </w:rPr>
        <w:t xml:space="preserve">sub </w:t>
      </w:r>
      <w:r w:rsidRPr="008636C3">
        <w:rPr>
          <w:szCs w:val="20"/>
          <w:lang w:eastAsia="ja-JP"/>
        </w:rPr>
        <w:t>models form a cell-specific AI</w:t>
      </w:r>
      <w:r>
        <w:rPr>
          <w:szCs w:val="20"/>
          <w:lang w:eastAsia="ja-JP"/>
        </w:rPr>
        <w:t xml:space="preserve"> </w:t>
      </w:r>
      <w:r w:rsidRPr="008636C3">
        <w:rPr>
          <w:szCs w:val="20"/>
          <w:lang w:eastAsia="ja-JP"/>
        </w:rPr>
        <w:t xml:space="preserve">model which can be operated by all the UEs if connected with the corresponding </w:t>
      </w:r>
      <w:proofErr w:type="spellStart"/>
      <w:r w:rsidRPr="008636C3">
        <w:rPr>
          <w:szCs w:val="20"/>
          <w:lang w:eastAsia="ja-JP"/>
        </w:rPr>
        <w:t>gNB</w:t>
      </w:r>
      <w:proofErr w:type="spellEnd"/>
      <w:r w:rsidRPr="008636C3">
        <w:rPr>
          <w:szCs w:val="20"/>
          <w:lang w:eastAsia="ja-JP"/>
        </w:rPr>
        <w:t>.</w:t>
      </w:r>
    </w:p>
    <w:p w14:paraId="3A74CF15" w14:textId="141C5202" w:rsidR="009C7256" w:rsidRDefault="009C7256" w:rsidP="009C7256">
      <w:pPr>
        <w:overflowPunct w:val="0"/>
        <w:rPr>
          <w:rFonts w:eastAsia="MS Mincho"/>
          <w:lang w:eastAsia="ja-JP"/>
        </w:rPr>
      </w:pPr>
      <w:r>
        <w:rPr>
          <w:rFonts w:eastAsia="MS Mincho"/>
          <w:lang w:eastAsia="ja-JP"/>
        </w:rPr>
        <w:t>As one specific example</w:t>
      </w:r>
      <w:r w:rsidRPr="00F00427">
        <w:rPr>
          <w:rFonts w:eastAsia="MS Mincho"/>
          <w:lang w:eastAsia="ja-JP"/>
        </w:rPr>
        <w:t>,</w:t>
      </w:r>
      <w:r>
        <w:rPr>
          <w:rFonts w:eastAsia="MS Mincho"/>
          <w:lang w:eastAsia="ja-JP"/>
        </w:rPr>
        <w:t xml:space="preserve"> b</w:t>
      </w:r>
      <w:r w:rsidRPr="00F00427">
        <w:rPr>
          <w:rFonts w:eastAsia="MS Mincho"/>
          <w:lang w:eastAsia="ja-JP"/>
        </w:rPr>
        <w:t xml:space="preserve">y </w:t>
      </w:r>
      <w:r>
        <w:rPr>
          <w:rFonts w:eastAsia="MS Mincho"/>
          <w:lang w:eastAsia="ja-JP"/>
        </w:rPr>
        <w:t xml:space="preserve">geographically </w:t>
      </w:r>
      <w:r w:rsidRPr="00F00427">
        <w:rPr>
          <w:rFonts w:eastAsia="MS Mincho"/>
          <w:lang w:eastAsia="ja-JP"/>
        </w:rPr>
        <w:t xml:space="preserve">dividing the network area, AI models </w:t>
      </w:r>
      <w:r>
        <w:rPr>
          <w:rFonts w:eastAsia="MS Mincho"/>
          <w:lang w:eastAsia="ja-JP"/>
        </w:rPr>
        <w:t xml:space="preserve">associated with different areas can be </w:t>
      </w:r>
      <w:r w:rsidRPr="00F00427">
        <w:rPr>
          <w:rFonts w:eastAsia="MS Mincho"/>
          <w:lang w:eastAsia="ja-JP"/>
        </w:rPr>
        <w:t>distinguish</w:t>
      </w:r>
      <w:r>
        <w:rPr>
          <w:rFonts w:eastAsia="MS Mincho"/>
          <w:lang w:eastAsia="ja-JP"/>
        </w:rPr>
        <w:t xml:space="preserve">ed and the related tasks associated with </w:t>
      </w:r>
      <w:r w:rsidRPr="00F00427">
        <w:rPr>
          <w:rFonts w:eastAsia="MS Mincho"/>
          <w:lang w:eastAsia="ja-JP"/>
        </w:rPr>
        <w:t>AI models</w:t>
      </w:r>
      <w:r>
        <w:rPr>
          <w:rFonts w:eastAsia="MS Mincho"/>
          <w:lang w:eastAsia="ja-JP"/>
        </w:rPr>
        <w:t xml:space="preserve"> would be limited. This results in </w:t>
      </w:r>
      <w:r w:rsidRPr="00F00427">
        <w:rPr>
          <w:rFonts w:eastAsia="MS Mincho"/>
          <w:lang w:eastAsia="ja-JP"/>
        </w:rPr>
        <w:t xml:space="preserve">the </w:t>
      </w:r>
      <w:r>
        <w:rPr>
          <w:rFonts w:eastAsia="MS Mincho"/>
          <w:lang w:eastAsia="ja-JP"/>
        </w:rPr>
        <w:t xml:space="preserve">improvement of the </w:t>
      </w:r>
      <w:r w:rsidRPr="00F00427">
        <w:rPr>
          <w:rFonts w:eastAsia="MS Mincho"/>
          <w:lang w:eastAsia="ja-JP"/>
        </w:rPr>
        <w:t>accuracy and effectiveness of the AI model</w:t>
      </w:r>
      <w:r>
        <w:rPr>
          <w:rFonts w:eastAsia="MS Mincho"/>
          <w:lang w:eastAsia="ja-JP"/>
        </w:rPr>
        <w:t>, and the reduction of the complexity of AI neural networks. To achieve the above purpose, t</w:t>
      </w:r>
      <w:r w:rsidRPr="00F00427">
        <w:rPr>
          <w:rFonts w:eastAsia="MS Mincho"/>
          <w:lang w:eastAsia="ja-JP"/>
        </w:rPr>
        <w:t>he network may perform regional division of geographic coordinates through a zone identification (i</w:t>
      </w:r>
      <w:r>
        <w:rPr>
          <w:rFonts w:eastAsia="MS Mincho"/>
          <w:lang w:eastAsia="ja-JP"/>
        </w:rPr>
        <w:t xml:space="preserve">.e., </w:t>
      </w:r>
      <w:r w:rsidRPr="00F00427">
        <w:rPr>
          <w:rFonts w:eastAsia="MS Mincho"/>
          <w:lang w:eastAsia="ja-JP"/>
        </w:rPr>
        <w:t xml:space="preserve">Zone-ID). The network determines the network coverage area related to the maximum communication range </w:t>
      </w:r>
      <m:oMath>
        <m:sSub>
          <m:sSubPr>
            <m:ctrlPr>
              <w:rPr>
                <w:rFonts w:ascii="Cambria Math" w:eastAsia="MS Mincho" w:hAnsi="Cambria Math"/>
                <w:i/>
                <w:iCs/>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max</m:t>
            </m:r>
          </m:sub>
        </m:sSub>
      </m:oMath>
      <w:r w:rsidRPr="00F00427">
        <w:rPr>
          <w:rFonts w:eastAsia="MS Mincho"/>
          <w:lang w:eastAsia="ja-JP"/>
        </w:rPr>
        <w:t xml:space="preserve"> according to the geographic location of the </w:t>
      </w:r>
      <w:proofErr w:type="spellStart"/>
      <w:r w:rsidRPr="00F00427">
        <w:rPr>
          <w:rFonts w:eastAsia="MS Mincho"/>
          <w:lang w:eastAsia="ja-JP"/>
        </w:rPr>
        <w:t>gNB</w:t>
      </w:r>
      <w:proofErr w:type="spellEnd"/>
      <w:r w:rsidRPr="00F00427">
        <w:rPr>
          <w:rFonts w:eastAsia="MS Mincho"/>
          <w:lang w:eastAsia="ja-JP"/>
        </w:rPr>
        <w:t>,</w:t>
      </w:r>
      <w:r>
        <w:rPr>
          <w:rFonts w:eastAsia="MS Mincho"/>
          <w:lang w:eastAsia="ja-JP"/>
        </w:rPr>
        <w:t xml:space="preserve"> which is further divided into multi-zones</w:t>
      </w:r>
      <w:r>
        <w:rPr>
          <w:rFonts w:eastAsia="MS Mincho" w:hint="eastAsia"/>
          <w:lang w:eastAsia="ja-JP"/>
        </w:rPr>
        <w:t xml:space="preserve"> </w:t>
      </w:r>
      <w:r w:rsidRPr="00F00427">
        <w:rPr>
          <w:rFonts w:eastAsia="MS Mincho"/>
          <w:lang w:eastAsia="ja-JP"/>
        </w:rPr>
        <w:t xml:space="preserve">represented by Zone-ID. As </w:t>
      </w:r>
      <w:r>
        <w:rPr>
          <w:rFonts w:eastAsia="MS Mincho"/>
          <w:lang w:eastAsia="ja-JP"/>
        </w:rPr>
        <w:t>illustrated</w:t>
      </w:r>
      <w:r w:rsidRPr="00F00427">
        <w:rPr>
          <w:rFonts w:eastAsia="MS Mincho"/>
          <w:lang w:eastAsia="ja-JP"/>
        </w:rPr>
        <w:t xml:space="preserve"> in</w:t>
      </w:r>
      <w:r>
        <w:rPr>
          <w:rFonts w:eastAsia="MS Mincho"/>
          <w:lang w:eastAsia="ja-JP"/>
        </w:rPr>
        <w:t xml:space="preserve"> Figure </w:t>
      </w:r>
      <w:r w:rsidR="00672D2F">
        <w:rPr>
          <w:rFonts w:eastAsia="MS Mincho"/>
          <w:lang w:eastAsia="ja-JP"/>
        </w:rPr>
        <w:t>B-1</w:t>
      </w:r>
      <w:r w:rsidRPr="00F00427">
        <w:rPr>
          <w:rFonts w:eastAsia="MS Mincho"/>
          <w:lang w:eastAsia="ja-JP"/>
        </w:rPr>
        <w:t xml:space="preserve">, the size of </w:t>
      </w:r>
      <w:r>
        <w:rPr>
          <w:rFonts w:eastAsia="MS Mincho"/>
          <w:lang w:eastAsia="ja-JP"/>
        </w:rPr>
        <w:t>each zone</w:t>
      </w:r>
      <w:r w:rsidRPr="00F00427">
        <w:rPr>
          <w:rFonts w:eastAsia="MS Mincho"/>
          <w:lang w:eastAsia="ja-JP"/>
        </w:rPr>
        <w:t xml:space="preserve"> </w:t>
      </w:r>
      <w:r>
        <w:rPr>
          <w:rFonts w:eastAsia="MS Mincho"/>
          <w:lang w:eastAsia="ja-JP"/>
        </w:rPr>
        <w:t>with</w:t>
      </w:r>
      <w:r w:rsidRPr="00F00427">
        <w:rPr>
          <w:rFonts w:eastAsia="MS Mincho"/>
          <w:lang w:eastAsia="ja-JP"/>
        </w:rPr>
        <w:t xml:space="preserve"> </w:t>
      </w:r>
      <m:oMath>
        <m:r>
          <w:rPr>
            <w:rFonts w:ascii="Cambria Math" w:eastAsia="MS Mincho" w:hAnsi="Cambria Math"/>
            <w:lang w:eastAsia="ja-JP"/>
          </w:rPr>
          <m:t>W×L</m:t>
        </m:r>
      </m:oMath>
      <w:r>
        <w:rPr>
          <w:rFonts w:eastAsia="MS Mincho"/>
          <w:lang w:eastAsia="ja-JP"/>
        </w:rPr>
        <w:t xml:space="preserve"> is configurable according to the use-cases and the deployed scenarios, </w:t>
      </w:r>
      <w:r w:rsidRPr="00F00427">
        <w:rPr>
          <w:rFonts w:eastAsia="MS Mincho"/>
          <w:lang w:eastAsia="ja-JP"/>
        </w:rPr>
        <w:t xml:space="preserve">where </w:t>
      </w:r>
      <m:oMath>
        <m:r>
          <w:rPr>
            <w:rFonts w:ascii="Cambria Math" w:eastAsia="MS Mincho" w:hAnsi="Cambria Math"/>
            <w:lang w:eastAsia="ja-JP"/>
          </w:rPr>
          <m:t>L</m:t>
        </m:r>
      </m:oMath>
      <w:r w:rsidRPr="00F00427">
        <w:rPr>
          <w:rFonts w:eastAsia="MS Mincho"/>
          <w:lang w:eastAsia="ja-JP"/>
        </w:rPr>
        <w:t xml:space="preserve"> is the </w:t>
      </w:r>
      <w:r>
        <w:rPr>
          <w:rFonts w:eastAsia="MS Mincho"/>
          <w:lang w:eastAsia="ja-JP"/>
        </w:rPr>
        <w:t>zone</w:t>
      </w:r>
      <w:r w:rsidRPr="00F00427">
        <w:rPr>
          <w:rFonts w:eastAsia="MS Mincho"/>
          <w:lang w:eastAsia="ja-JP"/>
        </w:rPr>
        <w:t xml:space="preserve"> length and </w:t>
      </w:r>
      <m:oMath>
        <m:r>
          <w:rPr>
            <w:rFonts w:ascii="Cambria Math" w:eastAsia="MS Mincho" w:hAnsi="Cambria Math"/>
            <w:lang w:eastAsia="ja-JP"/>
          </w:rPr>
          <m:t>W</m:t>
        </m:r>
      </m:oMath>
      <w:r w:rsidRPr="00F00427">
        <w:rPr>
          <w:rFonts w:eastAsia="MS Mincho"/>
          <w:lang w:eastAsia="ja-JP"/>
        </w:rPr>
        <w:t xml:space="preserve"> is the </w:t>
      </w:r>
      <w:r>
        <w:rPr>
          <w:rFonts w:eastAsia="MS Mincho"/>
          <w:lang w:eastAsia="ja-JP"/>
        </w:rPr>
        <w:t>zone</w:t>
      </w:r>
      <w:r w:rsidRPr="00F00427">
        <w:rPr>
          <w:rFonts w:eastAsia="MS Mincho"/>
          <w:lang w:eastAsia="ja-JP"/>
        </w:rPr>
        <w:t xml:space="preserve"> width. During the AI model training proce</w:t>
      </w:r>
      <w:r>
        <w:rPr>
          <w:rFonts w:eastAsia="MS Mincho"/>
          <w:lang w:eastAsia="ja-JP"/>
        </w:rPr>
        <w:t>dure</w:t>
      </w:r>
      <w:r w:rsidRPr="00F00427">
        <w:rPr>
          <w:rFonts w:eastAsia="MS Mincho"/>
          <w:lang w:eastAsia="ja-JP"/>
        </w:rPr>
        <w:t xml:space="preserve">, the training dataset can be distinguished by the Zone-ID in the network coverage area. Therefore, the trained AI model </w:t>
      </w:r>
      <w:r>
        <w:rPr>
          <w:rFonts w:eastAsia="MS Mincho"/>
          <w:lang w:eastAsia="ja-JP"/>
        </w:rPr>
        <w:t>behaves</w:t>
      </w:r>
      <w:r w:rsidRPr="00F00427">
        <w:rPr>
          <w:rFonts w:eastAsia="MS Mincho"/>
          <w:lang w:eastAsia="ja-JP"/>
        </w:rPr>
        <w:t xml:space="preserve"> the characteristics of the zone </w:t>
      </w:r>
      <w:r>
        <w:rPr>
          <w:rFonts w:eastAsia="MS Mincho"/>
          <w:lang w:eastAsia="ja-JP"/>
        </w:rPr>
        <w:t xml:space="preserve">indicated by </w:t>
      </w:r>
      <w:r w:rsidRPr="00F00427">
        <w:rPr>
          <w:rFonts w:eastAsia="MS Mincho"/>
          <w:lang w:eastAsia="ja-JP"/>
        </w:rPr>
        <w:t>Zone-ID</w:t>
      </w:r>
      <w:r>
        <w:rPr>
          <w:rFonts w:eastAsia="MS Mincho"/>
          <w:lang w:eastAsia="ja-JP"/>
        </w:rPr>
        <w:t>.</w:t>
      </w:r>
    </w:p>
    <w:p w14:paraId="2E3932C5" w14:textId="77777777" w:rsidR="009C7256" w:rsidRDefault="009C7256" w:rsidP="009C7256">
      <w:pPr>
        <w:overflowPunct w:val="0"/>
        <w:rPr>
          <w:rFonts w:eastAsia="MS Mincho"/>
          <w:lang w:eastAsia="ja-JP"/>
        </w:rPr>
      </w:pPr>
      <w:r>
        <w:rPr>
          <w:rFonts w:eastAsia="MS Mincho"/>
          <w:lang w:eastAsia="ja-JP"/>
        </w:rPr>
        <w:t>Therefore,</w:t>
      </w:r>
      <w:r w:rsidRPr="00947ACB">
        <w:rPr>
          <w:rFonts w:eastAsia="MS Mincho"/>
          <w:lang w:eastAsia="ja-JP"/>
        </w:rPr>
        <w:t xml:space="preserve"> </w:t>
      </w:r>
      <w:r>
        <w:rPr>
          <w:rFonts w:eastAsia="MS Mincho"/>
          <w:lang w:eastAsia="ja-JP"/>
        </w:rPr>
        <w:t xml:space="preserve">the </w:t>
      </w:r>
      <w:r w:rsidRPr="00947ACB">
        <w:rPr>
          <w:rFonts w:eastAsia="MS Mincho"/>
          <w:lang w:eastAsia="ja-JP"/>
        </w:rPr>
        <w:t>training</w:t>
      </w:r>
      <w:r>
        <w:rPr>
          <w:rFonts w:eastAsia="MS Mincho"/>
          <w:lang w:eastAsia="ja-JP"/>
        </w:rPr>
        <w:t xml:space="preserve"> </w:t>
      </w:r>
      <w:r w:rsidRPr="00947ACB">
        <w:rPr>
          <w:rFonts w:eastAsia="MS Mincho"/>
          <w:lang w:eastAsia="ja-JP"/>
        </w:rPr>
        <w:t xml:space="preserve">procedure for the parametric model with the pre-known </w:t>
      </w:r>
      <w:r>
        <w:rPr>
          <w:rFonts w:eastAsia="MS Mincho"/>
          <w:lang w:eastAsia="ja-JP"/>
        </w:rPr>
        <w:t xml:space="preserve">parameter,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Pr>
          <w:rFonts w:eastAsia="MS Mincho" w:hint="eastAsia"/>
          <w:iCs/>
          <w:lang w:eastAsia="ja-JP"/>
        </w:rPr>
        <w:t>,</w:t>
      </w:r>
      <w:r w:rsidRPr="00947ACB">
        <w:rPr>
          <w:rFonts w:eastAsia="MS Mincho"/>
          <w:lang w:eastAsia="ja-JP"/>
        </w:rPr>
        <w:t xml:space="preserve"> can be individually trained </w:t>
      </w:r>
      <w:r>
        <w:rPr>
          <w:rFonts w:eastAsia="MS Mincho"/>
          <w:lang w:eastAsia="ja-JP"/>
        </w:rPr>
        <w:t xml:space="preserve">as formulated in </w:t>
      </w:r>
      <w:r>
        <w:rPr>
          <w:rFonts w:eastAsia="MS Mincho"/>
          <w:lang w:eastAsia="ja-JP"/>
        </w:rPr>
        <w:fldChar w:fldCharType="begin"/>
      </w:r>
      <w:r>
        <w:rPr>
          <w:rFonts w:eastAsia="MS Mincho"/>
          <w:lang w:eastAsia="ja-JP"/>
        </w:rPr>
        <w:instrText xml:space="preserve"> REF _Ref101782033 \h </w:instrText>
      </w:r>
      <w:r>
        <w:rPr>
          <w:rFonts w:eastAsia="MS Mincho"/>
          <w:lang w:eastAsia="ja-JP"/>
        </w:rPr>
      </w:r>
      <w:r>
        <w:rPr>
          <w:rFonts w:eastAsia="MS Mincho"/>
          <w:lang w:eastAsia="ja-JP"/>
        </w:rPr>
        <w:fldChar w:fldCharType="separate"/>
      </w:r>
      <w:r>
        <w:t xml:space="preserve">Eq. </w:t>
      </w:r>
      <w:r>
        <w:rPr>
          <w:noProof/>
        </w:rPr>
        <w:t>1</w:t>
      </w:r>
      <w:r>
        <w:rPr>
          <w:rFonts w:eastAsia="MS Mincho"/>
          <w:lang w:eastAsia="ja-JP"/>
        </w:rPr>
        <w:fldChar w:fldCharType="end"/>
      </w:r>
      <w:r>
        <w:rPr>
          <w:rFonts w:eastAsia="MS Mincho"/>
          <w:lang w:eastAsia="ja-JP"/>
        </w:rPr>
        <w:t xml:space="preserve">, where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Pr>
          <w:rFonts w:eastAsia="MS Mincho" w:hint="eastAsia"/>
          <w:iCs/>
          <w:lang w:eastAsia="ja-JP"/>
        </w:rPr>
        <w:t xml:space="preserve"> </w:t>
      </w:r>
      <w:r>
        <w:rPr>
          <w:rFonts w:eastAsia="MS Mincho"/>
          <w:iCs/>
          <w:lang w:eastAsia="ja-JP"/>
        </w:rPr>
        <w:t xml:space="preserve">is the Zone-ID within the </w:t>
      </w:r>
      <w:r w:rsidRPr="00F00427">
        <w:rPr>
          <w:rFonts w:eastAsia="MS Mincho"/>
          <w:lang w:eastAsia="ja-JP"/>
        </w:rPr>
        <w:t xml:space="preserve">maximum communication range </w:t>
      </w:r>
      <m:oMath>
        <m:sSub>
          <m:sSubPr>
            <m:ctrlPr>
              <w:rPr>
                <w:rFonts w:ascii="Cambria Math" w:eastAsia="MS Mincho" w:hAnsi="Cambria Math"/>
                <w:i/>
                <w:iCs/>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max</m:t>
            </m:r>
          </m:sub>
        </m:sSub>
      </m:oMath>
      <w:r>
        <w:rPr>
          <w:rFonts w:eastAsia="MS Mincho" w:hint="eastAsia"/>
          <w:iCs/>
          <w:lang w:eastAsia="ja-JP"/>
        </w:rPr>
        <w:t>.</w:t>
      </w:r>
    </w:p>
    <w:p w14:paraId="635D76BF" w14:textId="77777777" w:rsidR="009C7256" w:rsidRPr="001C1004" w:rsidRDefault="009C7256" w:rsidP="009C7256">
      <w:pPr>
        <w:overflowPunct w:val="0"/>
        <w:rPr>
          <w:rFonts w:eastAsia="MS Mincho"/>
          <w:lang w:eastAsia="ja-JP"/>
        </w:rPr>
      </w:pPr>
      <w:r w:rsidRPr="00F00427">
        <w:rPr>
          <w:rFonts w:eastAsia="MS Mincho"/>
          <w:lang w:eastAsia="ja-JP"/>
        </w:rPr>
        <w:t>It is worth</w:t>
      </w:r>
      <w:r>
        <w:rPr>
          <w:rFonts w:eastAsia="MS Mincho"/>
          <w:lang w:eastAsia="ja-JP"/>
        </w:rPr>
        <w:t>while</w:t>
      </w:r>
      <w:r w:rsidRPr="00F00427">
        <w:rPr>
          <w:rFonts w:eastAsia="MS Mincho"/>
          <w:lang w:eastAsia="ja-JP"/>
        </w:rPr>
        <w:t xml:space="preserve"> noting that </w:t>
      </w:r>
      <w:r>
        <w:rPr>
          <w:rFonts w:eastAsia="MS Mincho"/>
          <w:lang w:eastAsia="ja-JP"/>
        </w:rPr>
        <w:t>this type of</w:t>
      </w:r>
      <w:r w:rsidRPr="00F00427">
        <w:rPr>
          <w:rFonts w:eastAsia="MS Mincho"/>
          <w:lang w:eastAsia="ja-JP"/>
        </w:rPr>
        <w:t xml:space="preserve"> AI model training process can be completed by </w:t>
      </w:r>
      <w:r>
        <w:rPr>
          <w:rFonts w:eastAsia="MS Mincho"/>
          <w:lang w:eastAsia="ja-JP"/>
        </w:rPr>
        <w:t xml:space="preserve">either </w:t>
      </w:r>
      <w:r w:rsidRPr="00F00427">
        <w:rPr>
          <w:rFonts w:eastAsia="MS Mincho"/>
          <w:lang w:eastAsia="ja-JP"/>
        </w:rPr>
        <w:t>the UE or by the network</w:t>
      </w:r>
      <w:r>
        <w:rPr>
          <w:rFonts w:eastAsia="MS Mincho"/>
          <w:lang w:eastAsia="ja-JP"/>
        </w:rPr>
        <w:t>.</w:t>
      </w:r>
    </w:p>
    <w:p w14:paraId="13A16CA9" w14:textId="77777777" w:rsidR="009C7256" w:rsidRDefault="009C7256" w:rsidP="009C7256">
      <w:pPr>
        <w:overflowPunct w:val="0"/>
        <w:jc w:val="center"/>
        <w:rPr>
          <w:rFonts w:eastAsiaTheme="minorEastAsia"/>
          <w:lang w:eastAsia="zh-CN"/>
        </w:rPr>
      </w:pPr>
      <w:r w:rsidRPr="009F1449">
        <w:rPr>
          <w:rFonts w:eastAsiaTheme="minorEastAsia"/>
          <w:noProof/>
          <w:lang w:eastAsia="zh-CN"/>
        </w:rPr>
        <w:drawing>
          <wp:inline distT="0" distB="0" distL="0" distR="0" wp14:anchorId="791129F3" wp14:editId="228335DC">
            <wp:extent cx="4248150" cy="1496923"/>
            <wp:effectExtent l="0" t="0" r="0" b="8255"/>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51902" cy="1498245"/>
                    </a:xfrm>
                    <a:prstGeom prst="rect">
                      <a:avLst/>
                    </a:prstGeom>
                    <a:noFill/>
                    <a:ln>
                      <a:noFill/>
                    </a:ln>
                  </pic:spPr>
                </pic:pic>
              </a:graphicData>
            </a:graphic>
          </wp:inline>
        </w:drawing>
      </w:r>
    </w:p>
    <w:p w14:paraId="32D238C2" w14:textId="40993BC6" w:rsidR="009C7256" w:rsidRPr="00E05C43" w:rsidRDefault="009C7256" w:rsidP="009C7256">
      <w:pPr>
        <w:pStyle w:val="a8"/>
        <w:jc w:val="center"/>
        <w:rPr>
          <w:rFonts w:eastAsiaTheme="minorEastAsia"/>
          <w:lang w:eastAsia="zh-CN"/>
        </w:rPr>
      </w:pPr>
      <w:r w:rsidRPr="00E05C43">
        <w:t xml:space="preserve">Figure </w:t>
      </w:r>
      <w:r w:rsidR="00672D2F">
        <w:t>B-1</w:t>
      </w:r>
      <w:r w:rsidRPr="00E05C43">
        <w:t xml:space="preserve">: </w:t>
      </w:r>
      <w:r w:rsidRPr="00E05C43">
        <w:rPr>
          <w:rFonts w:eastAsiaTheme="minorEastAsia"/>
          <w:szCs w:val="24"/>
          <w:lang w:eastAsia="zh-CN"/>
        </w:rPr>
        <w:t xml:space="preserve">Schematic diagram of distinguishing AI models based on </w:t>
      </w:r>
      <w:r w:rsidRPr="00E05C43">
        <w:rPr>
          <w:rFonts w:eastAsia="MS Mincho"/>
          <w:szCs w:val="24"/>
          <w:lang w:eastAsia="ja-JP"/>
        </w:rPr>
        <w:t>geographic</w:t>
      </w:r>
      <w:r w:rsidRPr="00E05C43">
        <w:rPr>
          <w:rFonts w:eastAsiaTheme="minorEastAsia"/>
          <w:szCs w:val="24"/>
          <w:lang w:eastAsia="zh-CN"/>
        </w:rPr>
        <w:t xml:space="preserve"> information</w:t>
      </w:r>
    </w:p>
    <w:p w14:paraId="45D82824" w14:textId="77777777" w:rsidR="009C7256" w:rsidRDefault="009C7256" w:rsidP="009C7256">
      <w:pPr>
        <w:overflowPunct w:val="0"/>
        <w:rPr>
          <w:rFonts w:eastAsia="MS Mincho"/>
          <w:lang w:eastAsia="ja-JP"/>
        </w:rPr>
      </w:pPr>
      <w:r w:rsidRPr="00185DD1">
        <w:rPr>
          <w:rFonts w:eastAsia="MS Mincho"/>
          <w:lang w:eastAsia="ja-JP"/>
        </w:rPr>
        <w:t xml:space="preserve">By dividing different </w:t>
      </w:r>
      <w:r w:rsidRPr="002174E5">
        <w:rPr>
          <w:rFonts w:eastAsia="MS Mincho"/>
          <w:lang w:eastAsia="ja-JP"/>
        </w:rPr>
        <w:t>orientation</w:t>
      </w:r>
      <w:r>
        <w:rPr>
          <w:rFonts w:eastAsia="MS Mincho"/>
          <w:lang w:eastAsia="ja-JP"/>
        </w:rPr>
        <w:t>s</w:t>
      </w:r>
      <w:r w:rsidRPr="00185DD1">
        <w:rPr>
          <w:rFonts w:eastAsia="MS Mincho"/>
          <w:lang w:eastAsia="ja-JP"/>
        </w:rPr>
        <w:t xml:space="preserve"> of the network, </w:t>
      </w:r>
      <w:r>
        <w:rPr>
          <w:rFonts w:eastAsia="MS Mincho"/>
          <w:lang w:eastAsia="ja-JP"/>
        </w:rPr>
        <w:t xml:space="preserve">alternatively, </w:t>
      </w:r>
      <w:r w:rsidRPr="00F00427">
        <w:rPr>
          <w:rFonts w:eastAsia="MS Mincho"/>
          <w:lang w:eastAsia="ja-JP"/>
        </w:rPr>
        <w:t xml:space="preserve">AI models </w:t>
      </w:r>
      <w:r>
        <w:rPr>
          <w:rFonts w:eastAsia="MS Mincho"/>
          <w:lang w:eastAsia="ja-JP"/>
        </w:rPr>
        <w:t xml:space="preserve">associated with different </w:t>
      </w:r>
      <w:r w:rsidRPr="002174E5">
        <w:rPr>
          <w:rFonts w:eastAsia="MS Mincho"/>
          <w:lang w:eastAsia="ja-JP"/>
        </w:rPr>
        <w:t>orientation</w:t>
      </w:r>
      <w:r>
        <w:rPr>
          <w:rFonts w:eastAsia="MS Mincho"/>
          <w:lang w:eastAsia="ja-JP"/>
        </w:rPr>
        <w:t xml:space="preserve">s from </w:t>
      </w:r>
      <w:proofErr w:type="spellStart"/>
      <w:r>
        <w:rPr>
          <w:rFonts w:eastAsia="MS Mincho"/>
          <w:lang w:eastAsia="ja-JP"/>
        </w:rPr>
        <w:t>gNB</w:t>
      </w:r>
      <w:proofErr w:type="spellEnd"/>
      <w:r>
        <w:rPr>
          <w:rFonts w:eastAsia="MS Mincho"/>
          <w:lang w:eastAsia="ja-JP"/>
        </w:rPr>
        <w:t xml:space="preserve"> can be </w:t>
      </w:r>
      <w:r w:rsidRPr="00F00427">
        <w:rPr>
          <w:rFonts w:eastAsia="MS Mincho"/>
          <w:lang w:eastAsia="ja-JP"/>
        </w:rPr>
        <w:t>distinguish</w:t>
      </w:r>
      <w:r>
        <w:rPr>
          <w:rFonts w:eastAsia="MS Mincho"/>
          <w:lang w:eastAsia="ja-JP"/>
        </w:rPr>
        <w:t xml:space="preserve">ed and the related tasks associated with </w:t>
      </w:r>
      <w:r w:rsidRPr="00F00427">
        <w:rPr>
          <w:rFonts w:eastAsia="MS Mincho"/>
          <w:lang w:eastAsia="ja-JP"/>
        </w:rPr>
        <w:t>AI models</w:t>
      </w:r>
      <w:r>
        <w:rPr>
          <w:rFonts w:eastAsia="MS Mincho"/>
          <w:lang w:eastAsia="ja-JP"/>
        </w:rPr>
        <w:t xml:space="preserve"> can be limited. This also results in </w:t>
      </w:r>
      <w:r w:rsidRPr="00F00427">
        <w:rPr>
          <w:rFonts w:eastAsia="MS Mincho"/>
          <w:lang w:eastAsia="ja-JP"/>
        </w:rPr>
        <w:t xml:space="preserve">the </w:t>
      </w:r>
      <w:r>
        <w:rPr>
          <w:rFonts w:eastAsia="MS Mincho"/>
          <w:lang w:eastAsia="ja-JP"/>
        </w:rPr>
        <w:t xml:space="preserve">improvement of the </w:t>
      </w:r>
      <w:r w:rsidRPr="00F00427">
        <w:rPr>
          <w:rFonts w:eastAsia="MS Mincho"/>
          <w:lang w:eastAsia="ja-JP"/>
        </w:rPr>
        <w:t>accuracy and effectiveness of the AI model</w:t>
      </w:r>
      <w:r>
        <w:rPr>
          <w:rFonts w:eastAsia="MS Mincho"/>
          <w:lang w:eastAsia="ja-JP"/>
        </w:rPr>
        <w:t xml:space="preserve"> and the reduction of the complexity of AI neural networks.</w:t>
      </w:r>
    </w:p>
    <w:p w14:paraId="1088D9BA" w14:textId="5196F84A" w:rsidR="009C7256" w:rsidRPr="00D0121A" w:rsidRDefault="009C7256" w:rsidP="009C7256">
      <w:pPr>
        <w:overflowPunct w:val="0"/>
        <w:rPr>
          <w:rFonts w:eastAsiaTheme="minorEastAsia"/>
          <w:lang w:eastAsia="zh-CN"/>
        </w:rPr>
      </w:pPr>
      <w:r>
        <w:rPr>
          <w:rFonts w:eastAsia="MS Mincho"/>
          <w:lang w:eastAsia="ja-JP"/>
        </w:rPr>
        <w:t>A</w:t>
      </w:r>
      <w:r w:rsidRPr="002174E5">
        <w:rPr>
          <w:rFonts w:eastAsia="MS Mincho"/>
          <w:lang w:eastAsia="ja-JP"/>
        </w:rPr>
        <w:t xml:space="preserve">s </w:t>
      </w:r>
      <w:r>
        <w:rPr>
          <w:rFonts w:eastAsia="MS Mincho"/>
          <w:lang w:eastAsia="ja-JP"/>
        </w:rPr>
        <w:t>illustrated</w:t>
      </w:r>
      <w:r w:rsidRPr="002174E5">
        <w:rPr>
          <w:rFonts w:eastAsia="MS Mincho"/>
          <w:lang w:eastAsia="ja-JP"/>
        </w:rPr>
        <w:t xml:space="preserve"> in</w:t>
      </w:r>
      <w:r>
        <w:rPr>
          <w:rFonts w:eastAsia="MS Mincho"/>
          <w:lang w:eastAsia="ja-JP"/>
        </w:rPr>
        <w:t xml:space="preserve"> Figure </w:t>
      </w:r>
      <w:r w:rsidR="00672D2F">
        <w:rPr>
          <w:rFonts w:eastAsia="MS Mincho"/>
          <w:lang w:eastAsia="ja-JP"/>
        </w:rPr>
        <w:t>B-1</w:t>
      </w:r>
      <w:r w:rsidRPr="002174E5">
        <w:rPr>
          <w:rFonts w:eastAsia="MS Mincho"/>
          <w:lang w:eastAsia="ja-JP"/>
        </w:rPr>
        <w:t xml:space="preserve">, the area covered by the network is divided into </w:t>
      </w:r>
      <m:oMath>
        <m:r>
          <w:rPr>
            <w:rFonts w:ascii="Cambria Math" w:eastAsia="MS Mincho" w:hAnsi="Cambria Math"/>
            <w:lang w:eastAsia="ja-JP"/>
          </w:rPr>
          <m:t>K</m:t>
        </m:r>
      </m:oMath>
      <w:r w:rsidRPr="002174E5">
        <w:rPr>
          <w:rFonts w:eastAsia="MS Mincho"/>
          <w:lang w:eastAsia="ja-JP"/>
        </w:rPr>
        <w:t xml:space="preserve"> orientations</w:t>
      </w:r>
      <w:r>
        <w:rPr>
          <w:rFonts w:eastAsia="MS Mincho"/>
          <w:lang w:eastAsia="ja-JP"/>
        </w:rPr>
        <w:t xml:space="preserve"> (or </w:t>
      </w:r>
      <w:r w:rsidRPr="002174E5">
        <w:rPr>
          <w:rFonts w:eastAsia="MS Mincho"/>
          <w:lang w:eastAsia="ja-JP"/>
        </w:rPr>
        <w:t>azimuths</w:t>
      </w:r>
      <w:r>
        <w:rPr>
          <w:rFonts w:eastAsia="MS Mincho"/>
          <w:lang w:eastAsia="ja-JP"/>
        </w:rPr>
        <w:t>)</w:t>
      </w:r>
      <w:r w:rsidRPr="002174E5">
        <w:rPr>
          <w:rFonts w:eastAsia="MS Mincho"/>
          <w:lang w:eastAsia="ja-JP"/>
        </w:rPr>
        <w:t xml:space="preserve">, and each orientation forms a pie-shaped </w:t>
      </w:r>
      <w:r>
        <w:rPr>
          <w:rFonts w:eastAsia="MS Mincho"/>
          <w:lang w:eastAsia="ja-JP"/>
        </w:rPr>
        <w:t>directional</w:t>
      </w:r>
      <w:r w:rsidRPr="002174E5">
        <w:rPr>
          <w:rFonts w:eastAsia="MS Mincho"/>
          <w:lang w:eastAsia="ja-JP"/>
        </w:rPr>
        <w:t xml:space="preserve"> </w:t>
      </w:r>
      <w:r>
        <w:rPr>
          <w:rFonts w:eastAsia="MS Mincho"/>
          <w:lang w:eastAsia="ja-JP"/>
        </w:rPr>
        <w:t xml:space="preserve">sub </w:t>
      </w:r>
      <w:r w:rsidRPr="002174E5">
        <w:rPr>
          <w:rFonts w:eastAsia="MS Mincho"/>
          <w:lang w:eastAsia="ja-JP"/>
        </w:rPr>
        <w:t xml:space="preserve">area, denoted by </w:t>
      </w:r>
      <m:oMath>
        <m:sSub>
          <m:sSubPr>
            <m:ctrlPr>
              <w:rPr>
                <w:rFonts w:ascii="Cambria Math" w:hAnsi="Cambria Math"/>
                <w:i/>
                <w:iCs/>
              </w:rPr>
            </m:ctrlPr>
          </m:sSubPr>
          <m:e>
            <m:r>
              <w:rPr>
                <w:rFonts w:ascii="Cambria Math" w:hAnsi="Cambria Math"/>
              </w:rPr>
              <m:t>z</m:t>
            </m:r>
          </m:e>
          <m:sub>
            <m:r>
              <w:rPr>
                <w:rFonts w:ascii="Cambria Math" w:hAnsi="Cambria Math"/>
              </w:rPr>
              <m:t>n,k</m:t>
            </m:r>
          </m:sub>
        </m:sSub>
      </m:oMath>
      <w:r w:rsidRPr="002174E5">
        <w:rPr>
          <w:rFonts w:eastAsia="MS Mincho"/>
          <w:lang w:eastAsia="ja-JP"/>
        </w:rPr>
        <w:t xml:space="preserve">, where </w:t>
      </w:r>
      <m:oMath>
        <m:r>
          <w:rPr>
            <w:rFonts w:ascii="Cambria Math" w:eastAsia="MS Mincho" w:hAnsi="Cambria Math"/>
            <w:lang w:eastAsia="ja-JP"/>
          </w:rPr>
          <m:t>n</m:t>
        </m:r>
      </m:oMath>
      <w:r w:rsidRPr="002174E5">
        <w:rPr>
          <w:rFonts w:eastAsia="MS Mincho"/>
          <w:lang w:eastAsia="ja-JP"/>
        </w:rPr>
        <w:t xml:space="preserve"> is the ID of the gNB and </w:t>
      </w:r>
      <m:oMath>
        <m:r>
          <w:rPr>
            <w:rFonts w:ascii="Cambria Math" w:eastAsia="MS Mincho" w:hAnsi="Cambria Math"/>
            <w:lang w:eastAsia="ja-JP"/>
          </w:rPr>
          <m:t>k</m:t>
        </m:r>
      </m:oMath>
      <w:r w:rsidRPr="002174E5">
        <w:rPr>
          <w:rFonts w:eastAsia="MS Mincho"/>
          <w:lang w:eastAsia="ja-JP"/>
        </w:rPr>
        <w:t xml:space="preserve"> is the </w:t>
      </w:r>
      <w:r>
        <w:rPr>
          <w:rFonts w:eastAsia="MS Mincho"/>
          <w:lang w:eastAsia="ja-JP"/>
        </w:rPr>
        <w:t>s</w:t>
      </w:r>
      <w:r w:rsidRPr="002174E5">
        <w:rPr>
          <w:rFonts w:eastAsia="MS Mincho"/>
          <w:lang w:eastAsia="ja-JP"/>
        </w:rPr>
        <w:t>ubregion</w:t>
      </w:r>
      <w:r>
        <w:rPr>
          <w:rFonts w:eastAsia="MS Mincho"/>
          <w:lang w:eastAsia="ja-JP"/>
        </w:rPr>
        <w:t>-</w:t>
      </w:r>
      <w:r w:rsidRPr="002174E5">
        <w:rPr>
          <w:rFonts w:eastAsia="MS Mincho"/>
          <w:lang w:eastAsia="ja-JP"/>
        </w:rPr>
        <w:t>orientat</w:t>
      </w:r>
      <w:r>
        <w:rPr>
          <w:rFonts w:eastAsia="MS Mincho"/>
          <w:lang w:eastAsia="ja-JP"/>
        </w:rPr>
        <w:t>ed</w:t>
      </w:r>
      <w:r w:rsidRPr="002174E5">
        <w:rPr>
          <w:rFonts w:eastAsia="MS Mincho"/>
          <w:lang w:eastAsia="ja-JP"/>
        </w:rPr>
        <w:t xml:space="preserve"> index. Optionally, the widths of the pie-shaped </w:t>
      </w:r>
      <w:r>
        <w:rPr>
          <w:rFonts w:eastAsia="MS Mincho"/>
          <w:lang w:eastAsia="ja-JP"/>
        </w:rPr>
        <w:t xml:space="preserve">sub </w:t>
      </w:r>
      <w:r w:rsidRPr="002174E5">
        <w:rPr>
          <w:rFonts w:eastAsia="MS Mincho"/>
          <w:lang w:eastAsia="ja-JP"/>
        </w:rPr>
        <w:t xml:space="preserve">regions formed by the orientation of each </w:t>
      </w:r>
      <w:r>
        <w:rPr>
          <w:rFonts w:eastAsia="MS Mincho"/>
          <w:lang w:eastAsia="ja-JP"/>
        </w:rPr>
        <w:t xml:space="preserve">sub </w:t>
      </w:r>
      <w:r w:rsidRPr="002174E5">
        <w:rPr>
          <w:rFonts w:eastAsia="MS Mincho"/>
          <w:lang w:eastAsia="ja-JP"/>
        </w:rPr>
        <w:t xml:space="preserve">region </w:t>
      </w:r>
      <w:r>
        <w:rPr>
          <w:rFonts w:eastAsia="MS Mincho"/>
          <w:lang w:eastAsia="ja-JP"/>
        </w:rPr>
        <w:t>could</w:t>
      </w:r>
      <w:r w:rsidRPr="002174E5">
        <w:rPr>
          <w:rFonts w:eastAsia="MS Mincho"/>
          <w:lang w:eastAsia="ja-JP"/>
        </w:rPr>
        <w:t xml:space="preserve"> be the same or different</w:t>
      </w:r>
      <w:r>
        <w:rPr>
          <w:rFonts w:eastAsia="MS Mincho"/>
          <w:lang w:eastAsia="ja-JP"/>
        </w:rPr>
        <w:t xml:space="preserve"> and d</w:t>
      </w:r>
      <w:r w:rsidRPr="002174E5">
        <w:rPr>
          <w:rFonts w:eastAsia="MS Mincho"/>
          <w:lang w:eastAsia="ja-JP"/>
        </w:rPr>
        <w:t xml:space="preserve">etermined by high-level configuration. More specifically, each </w:t>
      </w:r>
      <w:r>
        <w:rPr>
          <w:rFonts w:eastAsia="MS Mincho"/>
          <w:lang w:eastAsia="ja-JP"/>
        </w:rPr>
        <w:t xml:space="preserve">sub </w:t>
      </w:r>
      <w:r w:rsidRPr="002174E5">
        <w:rPr>
          <w:rFonts w:eastAsia="MS Mincho"/>
          <w:lang w:eastAsia="ja-JP"/>
        </w:rPr>
        <w:t>region orientation can be regarded as an orientat</w:t>
      </w:r>
      <w:r>
        <w:rPr>
          <w:rFonts w:eastAsia="MS Mincho"/>
          <w:lang w:eastAsia="ja-JP"/>
        </w:rPr>
        <w:t>ed beam</w:t>
      </w:r>
      <w:r w:rsidRPr="002174E5">
        <w:rPr>
          <w:rFonts w:eastAsia="MS Mincho"/>
          <w:lang w:eastAsia="ja-JP"/>
        </w:rPr>
        <w:t xml:space="preserve"> (i</w:t>
      </w:r>
      <w:r>
        <w:rPr>
          <w:rFonts w:eastAsia="MS Mincho"/>
          <w:lang w:eastAsia="ja-JP"/>
        </w:rPr>
        <w:t>.</w:t>
      </w:r>
      <w:r w:rsidRPr="002174E5">
        <w:rPr>
          <w:rFonts w:eastAsia="MS Mincho"/>
          <w:lang w:eastAsia="ja-JP"/>
        </w:rPr>
        <w:t>e</w:t>
      </w:r>
      <w:r>
        <w:rPr>
          <w:rFonts w:eastAsia="MS Mincho"/>
          <w:lang w:eastAsia="ja-JP"/>
        </w:rPr>
        <w:t>.</w:t>
      </w:r>
      <w:r w:rsidRPr="002174E5">
        <w:rPr>
          <w:rFonts w:eastAsia="MS Mincho"/>
          <w:lang w:eastAsia="ja-JP"/>
        </w:rPr>
        <w:t xml:space="preserve">, </w:t>
      </w:r>
      <w:r>
        <w:rPr>
          <w:rFonts w:eastAsia="MS Mincho"/>
          <w:lang w:eastAsia="ja-JP"/>
        </w:rPr>
        <w:t>d</w:t>
      </w:r>
      <w:r w:rsidRPr="002174E5">
        <w:rPr>
          <w:rFonts w:eastAsia="MS Mincho"/>
          <w:lang w:eastAsia="ja-JP"/>
        </w:rPr>
        <w:t>irection</w:t>
      </w:r>
      <w:r>
        <w:rPr>
          <w:rFonts w:eastAsia="MS Mincho"/>
          <w:lang w:eastAsia="ja-JP"/>
        </w:rPr>
        <w:t>al</w:t>
      </w:r>
      <w:r w:rsidRPr="002174E5">
        <w:rPr>
          <w:rFonts w:eastAsia="MS Mincho"/>
          <w:lang w:eastAsia="ja-JP"/>
        </w:rPr>
        <w:t xml:space="preserve"> </w:t>
      </w:r>
      <w:r>
        <w:rPr>
          <w:rFonts w:eastAsia="MS Mincho"/>
          <w:lang w:eastAsia="ja-JP"/>
        </w:rPr>
        <w:t>b</w:t>
      </w:r>
      <w:r w:rsidRPr="002174E5">
        <w:rPr>
          <w:rFonts w:eastAsia="MS Mincho"/>
          <w:lang w:eastAsia="ja-JP"/>
        </w:rPr>
        <w:t>eamforming), where the orientat</w:t>
      </w:r>
      <w:r>
        <w:rPr>
          <w:rFonts w:eastAsia="MS Mincho"/>
          <w:lang w:eastAsia="ja-JP"/>
        </w:rPr>
        <w:t>ed</w:t>
      </w:r>
      <w:r w:rsidRPr="002174E5">
        <w:rPr>
          <w:rFonts w:eastAsia="MS Mincho"/>
          <w:lang w:eastAsia="ja-JP"/>
        </w:rPr>
        <w:t xml:space="preserve"> beam width is </w:t>
      </w:r>
      <m:oMath>
        <m:r>
          <w:rPr>
            <w:rFonts w:ascii="Cambria Math" w:hAnsi="Cambria Math"/>
          </w:rPr>
          <m:t>2</m:t>
        </m:r>
        <m:r>
          <w:rPr>
            <w:rFonts w:ascii="Cambria Math" w:hAnsi="Cambria Math" w:cs="Cambria Math"/>
          </w:rPr>
          <m:t>π</m:t>
        </m:r>
        <m:r>
          <w:rPr>
            <w:rFonts w:ascii="Cambria Math" w:hAnsi="Cambria Math"/>
          </w:rPr>
          <m:t>/</m:t>
        </m:r>
        <m:r>
          <w:rPr>
            <w:rFonts w:ascii="Cambria Math" w:hAnsi="Cambria Math" w:cs="Cambria Math"/>
          </w:rPr>
          <m:t>K</m:t>
        </m:r>
      </m:oMath>
      <w:r w:rsidRPr="002174E5">
        <w:rPr>
          <w:rFonts w:eastAsia="MS Mincho"/>
          <w:lang w:eastAsia="ja-JP"/>
        </w:rPr>
        <w:t>. During the AI model training proce</w:t>
      </w:r>
      <w:r>
        <w:rPr>
          <w:rFonts w:eastAsia="MS Mincho"/>
          <w:lang w:eastAsia="ja-JP"/>
        </w:rPr>
        <w:t>dure</w:t>
      </w:r>
      <w:r w:rsidRPr="002174E5">
        <w:rPr>
          <w:rFonts w:eastAsia="MS Mincho"/>
          <w:lang w:eastAsia="ja-JP"/>
        </w:rPr>
        <w:t xml:space="preserve">, if the </w:t>
      </w:r>
      <w:proofErr w:type="spellStart"/>
      <w:r w:rsidRPr="002174E5">
        <w:rPr>
          <w:rFonts w:eastAsia="MS Mincho"/>
          <w:lang w:eastAsia="ja-JP"/>
        </w:rPr>
        <w:t>gNB</w:t>
      </w:r>
      <w:proofErr w:type="spellEnd"/>
      <w:r w:rsidRPr="002174E5">
        <w:rPr>
          <w:rFonts w:eastAsia="MS Mincho"/>
          <w:lang w:eastAsia="ja-JP"/>
        </w:rPr>
        <w:t xml:space="preserve"> or UE can roughly </w:t>
      </w:r>
      <w:r>
        <w:rPr>
          <w:rFonts w:eastAsia="MS Mincho"/>
          <w:lang w:eastAsia="ja-JP"/>
        </w:rPr>
        <w:t>acquire</w:t>
      </w:r>
      <w:r w:rsidRPr="002174E5">
        <w:rPr>
          <w:rFonts w:eastAsia="MS Mincho"/>
          <w:lang w:eastAsia="ja-JP"/>
        </w:rPr>
        <w:t xml:space="preserve"> the geographic location of the UE or the </w:t>
      </w:r>
      <w:proofErr w:type="spellStart"/>
      <w:r w:rsidRPr="002174E5">
        <w:rPr>
          <w:rFonts w:eastAsia="MS Mincho"/>
          <w:lang w:eastAsia="ja-JP"/>
        </w:rPr>
        <w:t>AoA</w:t>
      </w:r>
      <w:proofErr w:type="spellEnd"/>
      <w:r w:rsidRPr="002174E5">
        <w:rPr>
          <w:rFonts w:eastAsia="MS Mincho"/>
          <w:lang w:eastAsia="ja-JP"/>
        </w:rPr>
        <w:t>/</w:t>
      </w:r>
      <w:proofErr w:type="spellStart"/>
      <w:r w:rsidRPr="002174E5">
        <w:rPr>
          <w:rFonts w:eastAsia="MS Mincho"/>
          <w:lang w:eastAsia="ja-JP"/>
        </w:rPr>
        <w:t>DoA</w:t>
      </w:r>
      <w:proofErr w:type="spellEnd"/>
      <w:r w:rsidRPr="002174E5">
        <w:rPr>
          <w:rFonts w:eastAsia="MS Mincho"/>
          <w:lang w:eastAsia="ja-JP"/>
        </w:rPr>
        <w:t xml:space="preserve"> </w:t>
      </w:r>
      <w:r>
        <w:rPr>
          <w:rFonts w:eastAsia="MS Mincho" w:hint="eastAsia"/>
          <w:lang w:eastAsia="ja-JP"/>
        </w:rPr>
        <w:t>a</w:t>
      </w:r>
      <w:r>
        <w:rPr>
          <w:rFonts w:eastAsia="MS Mincho"/>
          <w:lang w:eastAsia="ja-JP"/>
        </w:rPr>
        <w:t>ssociated with</w:t>
      </w:r>
      <w:r w:rsidRPr="002174E5">
        <w:rPr>
          <w:rFonts w:eastAsia="MS Mincho"/>
          <w:lang w:eastAsia="ja-JP"/>
        </w:rPr>
        <w:t xml:space="preserve"> the </w:t>
      </w:r>
      <w:proofErr w:type="spellStart"/>
      <w:r w:rsidRPr="002174E5">
        <w:rPr>
          <w:rFonts w:eastAsia="MS Mincho"/>
          <w:lang w:eastAsia="ja-JP"/>
        </w:rPr>
        <w:t>gNB</w:t>
      </w:r>
      <w:proofErr w:type="spellEnd"/>
      <w:r w:rsidRPr="002174E5">
        <w:rPr>
          <w:rFonts w:eastAsia="MS Mincho"/>
          <w:lang w:eastAsia="ja-JP"/>
        </w:rPr>
        <w:t xml:space="preserve">, the AI training dataset can be distinguished by the orientation of each </w:t>
      </w:r>
      <w:r>
        <w:rPr>
          <w:rFonts w:eastAsia="MS Mincho"/>
          <w:lang w:eastAsia="ja-JP"/>
        </w:rPr>
        <w:t xml:space="preserve">sub </w:t>
      </w:r>
      <w:r w:rsidRPr="002174E5">
        <w:rPr>
          <w:rFonts w:eastAsia="MS Mincho"/>
          <w:lang w:eastAsia="ja-JP"/>
        </w:rPr>
        <w:t xml:space="preserve">region. In </w:t>
      </w:r>
      <w:r>
        <w:rPr>
          <w:rFonts w:eastAsia="MS Mincho"/>
          <w:lang w:eastAsia="ja-JP"/>
        </w:rPr>
        <w:t>such a</w:t>
      </w:r>
      <w:r w:rsidRPr="002174E5">
        <w:rPr>
          <w:rFonts w:eastAsia="MS Mincho"/>
          <w:lang w:eastAsia="ja-JP"/>
        </w:rPr>
        <w:t xml:space="preserve"> case, the </w:t>
      </w:r>
      <w:proofErr w:type="spellStart"/>
      <w:r w:rsidRPr="002174E5">
        <w:rPr>
          <w:rFonts w:eastAsia="MS Mincho"/>
          <w:lang w:eastAsia="ja-JP"/>
        </w:rPr>
        <w:t>gNB</w:t>
      </w:r>
      <w:proofErr w:type="spellEnd"/>
      <w:r w:rsidRPr="002174E5">
        <w:rPr>
          <w:rFonts w:eastAsia="MS Mincho"/>
          <w:lang w:eastAsia="ja-JP"/>
        </w:rPr>
        <w:t xml:space="preserve"> or UE only uses the data related to the orientation of the </w:t>
      </w:r>
      <w:r>
        <w:rPr>
          <w:rFonts w:eastAsia="MS Mincho"/>
          <w:lang w:eastAsia="ja-JP"/>
        </w:rPr>
        <w:t xml:space="preserve">sub </w:t>
      </w:r>
      <w:r w:rsidRPr="002174E5">
        <w:rPr>
          <w:rFonts w:eastAsia="MS Mincho"/>
          <w:lang w:eastAsia="ja-JP"/>
        </w:rPr>
        <w:t xml:space="preserve">region to train the AI model, </w:t>
      </w:r>
      <w:r>
        <w:rPr>
          <w:rFonts w:eastAsia="MS Mincho"/>
          <w:lang w:eastAsia="ja-JP"/>
        </w:rPr>
        <w:t>which behaves the</w:t>
      </w:r>
      <w:r w:rsidRPr="002174E5">
        <w:rPr>
          <w:rFonts w:eastAsia="MS Mincho"/>
          <w:lang w:eastAsia="ja-JP"/>
        </w:rPr>
        <w:t xml:space="preserve"> orientation features</w:t>
      </w:r>
      <w:r>
        <w:rPr>
          <w:rFonts w:eastAsia="MS Mincho"/>
          <w:lang w:eastAsia="ja-JP"/>
        </w:rPr>
        <w:t>.</w:t>
      </w:r>
    </w:p>
    <w:p w14:paraId="6D157694" w14:textId="77777777" w:rsidR="009C7256" w:rsidRDefault="009C7256" w:rsidP="009C7256">
      <w:pPr>
        <w:overflowPunct w:val="0"/>
        <w:rPr>
          <w:rFonts w:eastAsia="MS Mincho"/>
          <w:lang w:eastAsia="ja-JP"/>
        </w:rPr>
      </w:pPr>
      <w:r>
        <w:rPr>
          <w:rFonts w:eastAsia="MS Mincho"/>
          <w:lang w:eastAsia="ja-JP"/>
        </w:rPr>
        <w:t>Therefore,</w:t>
      </w:r>
      <w:r w:rsidRPr="00947ACB">
        <w:rPr>
          <w:rFonts w:eastAsia="MS Mincho"/>
          <w:lang w:eastAsia="ja-JP"/>
        </w:rPr>
        <w:t xml:space="preserve"> </w:t>
      </w:r>
      <w:r>
        <w:rPr>
          <w:rFonts w:eastAsia="MS Mincho"/>
          <w:lang w:eastAsia="ja-JP"/>
        </w:rPr>
        <w:t xml:space="preserve">the </w:t>
      </w:r>
      <w:r w:rsidRPr="00947ACB">
        <w:rPr>
          <w:rFonts w:eastAsia="MS Mincho"/>
          <w:lang w:eastAsia="ja-JP"/>
        </w:rPr>
        <w:t>training</w:t>
      </w:r>
      <w:r>
        <w:rPr>
          <w:rFonts w:eastAsia="MS Mincho"/>
          <w:lang w:eastAsia="ja-JP"/>
        </w:rPr>
        <w:t xml:space="preserve"> </w:t>
      </w:r>
      <w:r w:rsidRPr="00947ACB">
        <w:rPr>
          <w:rFonts w:eastAsia="MS Mincho"/>
          <w:lang w:eastAsia="ja-JP"/>
        </w:rPr>
        <w:t xml:space="preserve">procedure for the parametric model with the pre-known </w:t>
      </w:r>
      <w:r>
        <w:rPr>
          <w:rFonts w:eastAsia="MS Mincho"/>
          <w:lang w:eastAsia="ja-JP"/>
        </w:rPr>
        <w:t xml:space="preserve">parameter,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n,k</m:t>
            </m:r>
          </m:sub>
        </m:sSub>
      </m:oMath>
      <w:r>
        <w:rPr>
          <w:rFonts w:eastAsia="MS Mincho" w:hint="eastAsia"/>
          <w:iCs/>
          <w:lang w:eastAsia="ja-JP"/>
        </w:rPr>
        <w:t>,</w:t>
      </w:r>
      <w:r w:rsidRPr="00947ACB">
        <w:rPr>
          <w:rFonts w:eastAsia="MS Mincho"/>
          <w:lang w:eastAsia="ja-JP"/>
        </w:rPr>
        <w:t xml:space="preserve"> can be individually trained </w:t>
      </w:r>
      <w:r>
        <w:rPr>
          <w:rFonts w:eastAsia="MS Mincho"/>
          <w:lang w:eastAsia="ja-JP"/>
        </w:rPr>
        <w:t xml:space="preserve">as formulated in </w:t>
      </w:r>
      <w:r>
        <w:rPr>
          <w:rFonts w:eastAsia="MS Mincho"/>
          <w:lang w:eastAsia="ja-JP"/>
        </w:rPr>
        <w:fldChar w:fldCharType="begin"/>
      </w:r>
      <w:r>
        <w:rPr>
          <w:rFonts w:eastAsia="MS Mincho"/>
          <w:lang w:eastAsia="ja-JP"/>
        </w:rPr>
        <w:instrText xml:space="preserve"> REF _Ref101782033 \h </w:instrText>
      </w:r>
      <w:r>
        <w:rPr>
          <w:rFonts w:eastAsia="MS Mincho"/>
          <w:lang w:eastAsia="ja-JP"/>
        </w:rPr>
      </w:r>
      <w:r>
        <w:rPr>
          <w:rFonts w:eastAsia="MS Mincho"/>
          <w:lang w:eastAsia="ja-JP"/>
        </w:rPr>
        <w:fldChar w:fldCharType="separate"/>
      </w:r>
      <w:r>
        <w:t xml:space="preserve">Eq. </w:t>
      </w:r>
      <w:r>
        <w:rPr>
          <w:noProof/>
        </w:rPr>
        <w:t>1</w:t>
      </w:r>
      <w:r>
        <w:rPr>
          <w:rFonts w:eastAsia="MS Mincho"/>
          <w:lang w:eastAsia="ja-JP"/>
        </w:rPr>
        <w:fldChar w:fldCharType="end"/>
      </w:r>
      <w:r>
        <w:rPr>
          <w:rFonts w:eastAsia="MS Mincho"/>
          <w:lang w:eastAsia="ja-JP"/>
        </w:rPr>
        <w:t xml:space="preserve">, where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n,k</m:t>
            </m:r>
          </m:sub>
        </m:sSub>
      </m:oMath>
      <w:r>
        <w:rPr>
          <w:rFonts w:eastAsia="MS Mincho" w:hint="eastAsia"/>
          <w:iCs/>
          <w:lang w:eastAsia="ja-JP"/>
        </w:rPr>
        <w:t xml:space="preserve"> </w:t>
      </w:r>
      <w:r>
        <w:rPr>
          <w:rFonts w:eastAsia="MS Mincho"/>
          <w:iCs/>
          <w:lang w:eastAsia="ja-JP"/>
        </w:rPr>
        <w:t xml:space="preserve">is the </w:t>
      </w:r>
      <w:r>
        <w:rPr>
          <w:rFonts w:eastAsia="MS Mincho"/>
          <w:lang w:eastAsia="ja-JP"/>
        </w:rPr>
        <w:t>s</w:t>
      </w:r>
      <w:r w:rsidRPr="002174E5">
        <w:rPr>
          <w:rFonts w:eastAsia="MS Mincho"/>
          <w:lang w:eastAsia="ja-JP"/>
        </w:rPr>
        <w:t>ubregion</w:t>
      </w:r>
      <w:r>
        <w:rPr>
          <w:rFonts w:eastAsia="MS Mincho"/>
          <w:lang w:eastAsia="ja-JP"/>
        </w:rPr>
        <w:t>-</w:t>
      </w:r>
      <w:r w:rsidRPr="002174E5">
        <w:rPr>
          <w:rFonts w:eastAsia="MS Mincho"/>
          <w:lang w:eastAsia="ja-JP"/>
        </w:rPr>
        <w:t>orientat</w:t>
      </w:r>
      <w:r>
        <w:rPr>
          <w:rFonts w:eastAsia="MS Mincho"/>
          <w:lang w:eastAsia="ja-JP"/>
        </w:rPr>
        <w:t>ed</w:t>
      </w:r>
      <w:r w:rsidRPr="002174E5">
        <w:rPr>
          <w:rFonts w:eastAsia="MS Mincho"/>
          <w:lang w:eastAsia="ja-JP"/>
        </w:rPr>
        <w:t xml:space="preserve"> index</w:t>
      </w:r>
      <w:r>
        <w:rPr>
          <w:rFonts w:eastAsia="MS Mincho"/>
          <w:iCs/>
          <w:lang w:eastAsia="ja-JP"/>
        </w:rPr>
        <w:t xml:space="preserve"> within the </w:t>
      </w:r>
      <w:r w:rsidRPr="00F00427">
        <w:rPr>
          <w:rFonts w:eastAsia="MS Mincho"/>
          <w:lang w:eastAsia="ja-JP"/>
        </w:rPr>
        <w:t xml:space="preserve">maximum communication range </w:t>
      </w:r>
      <m:oMath>
        <m:sSub>
          <m:sSubPr>
            <m:ctrlPr>
              <w:rPr>
                <w:rFonts w:ascii="Cambria Math" w:eastAsia="MS Mincho" w:hAnsi="Cambria Math"/>
                <w:i/>
                <w:iCs/>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max</m:t>
            </m:r>
          </m:sub>
        </m:sSub>
      </m:oMath>
      <w:r>
        <w:rPr>
          <w:rFonts w:eastAsia="MS Mincho" w:hint="eastAsia"/>
          <w:iCs/>
          <w:lang w:eastAsia="ja-JP"/>
        </w:rPr>
        <w:t>.</w:t>
      </w:r>
    </w:p>
    <w:p w14:paraId="6B730CF1" w14:textId="77777777" w:rsidR="009C7256" w:rsidRPr="00B547C6" w:rsidRDefault="009C7256" w:rsidP="009C7256">
      <w:pPr>
        <w:overflowPunct w:val="0"/>
        <w:rPr>
          <w:rFonts w:eastAsia="MS Mincho"/>
          <w:lang w:eastAsia="ja-JP"/>
        </w:rPr>
      </w:pPr>
      <w:r w:rsidRPr="00F00427">
        <w:rPr>
          <w:rFonts w:eastAsia="MS Mincho"/>
          <w:lang w:eastAsia="ja-JP"/>
        </w:rPr>
        <w:t>It is worth</w:t>
      </w:r>
      <w:r>
        <w:rPr>
          <w:rFonts w:eastAsia="MS Mincho"/>
          <w:lang w:eastAsia="ja-JP"/>
        </w:rPr>
        <w:t>while</w:t>
      </w:r>
      <w:r w:rsidRPr="00F00427">
        <w:rPr>
          <w:rFonts w:eastAsia="MS Mincho"/>
          <w:lang w:eastAsia="ja-JP"/>
        </w:rPr>
        <w:t xml:space="preserve"> noting that </w:t>
      </w:r>
      <w:r>
        <w:rPr>
          <w:rFonts w:eastAsia="MS Mincho"/>
          <w:lang w:eastAsia="ja-JP"/>
        </w:rPr>
        <w:t>this type of</w:t>
      </w:r>
      <w:r w:rsidRPr="00F00427">
        <w:rPr>
          <w:rFonts w:eastAsia="MS Mincho"/>
          <w:lang w:eastAsia="ja-JP"/>
        </w:rPr>
        <w:t xml:space="preserve"> AI model training process can be completed by </w:t>
      </w:r>
      <w:r>
        <w:rPr>
          <w:rFonts w:eastAsia="MS Mincho"/>
          <w:lang w:eastAsia="ja-JP"/>
        </w:rPr>
        <w:t xml:space="preserve">either </w:t>
      </w:r>
      <w:r w:rsidRPr="00F00427">
        <w:rPr>
          <w:rFonts w:eastAsia="MS Mincho"/>
          <w:lang w:eastAsia="ja-JP"/>
        </w:rPr>
        <w:t>the UE or by the network</w:t>
      </w:r>
      <w:r>
        <w:rPr>
          <w:rFonts w:eastAsia="MS Mincho"/>
          <w:lang w:eastAsia="ja-JP"/>
        </w:rPr>
        <w:t xml:space="preserve"> as well.</w:t>
      </w:r>
    </w:p>
    <w:p w14:paraId="37C45916" w14:textId="77777777" w:rsidR="009C7256" w:rsidRDefault="009C7256" w:rsidP="009C7256">
      <w:pPr>
        <w:overflowPunct w:val="0"/>
        <w:jc w:val="center"/>
        <w:rPr>
          <w:rFonts w:eastAsiaTheme="minorEastAsia"/>
          <w:lang w:eastAsia="zh-CN"/>
        </w:rPr>
      </w:pPr>
      <w:r w:rsidRPr="00B547C6">
        <w:rPr>
          <w:rFonts w:eastAsiaTheme="minorEastAsia" w:hint="eastAsia"/>
          <w:noProof/>
          <w:lang w:eastAsia="zh-CN"/>
        </w:rPr>
        <w:lastRenderedPageBreak/>
        <w:drawing>
          <wp:inline distT="0" distB="0" distL="0" distR="0" wp14:anchorId="1EB5F697" wp14:editId="45C1C523">
            <wp:extent cx="3499485" cy="1819192"/>
            <wp:effectExtent l="0" t="0" r="5715" b="0"/>
            <wp:docPr id="7"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07573" cy="1823396"/>
                    </a:xfrm>
                    <a:prstGeom prst="rect">
                      <a:avLst/>
                    </a:prstGeom>
                    <a:noFill/>
                    <a:ln>
                      <a:noFill/>
                    </a:ln>
                  </pic:spPr>
                </pic:pic>
              </a:graphicData>
            </a:graphic>
          </wp:inline>
        </w:drawing>
      </w:r>
    </w:p>
    <w:p w14:paraId="029A6B40" w14:textId="0EF89D6A" w:rsidR="009C7256" w:rsidRPr="006E64ED" w:rsidRDefault="009C7256" w:rsidP="009C7256">
      <w:pPr>
        <w:pStyle w:val="a8"/>
        <w:jc w:val="center"/>
        <w:rPr>
          <w:rFonts w:eastAsiaTheme="minorEastAsia"/>
          <w:lang w:eastAsia="zh-CN"/>
        </w:rPr>
      </w:pPr>
      <w:r w:rsidRPr="006E64ED">
        <w:t xml:space="preserve">Figure </w:t>
      </w:r>
      <w:r w:rsidR="00672D2F">
        <w:t>B-2</w:t>
      </w:r>
      <w:r w:rsidRPr="006E64ED">
        <w:t xml:space="preserve">: </w:t>
      </w:r>
      <w:r w:rsidRPr="006E64ED">
        <w:rPr>
          <w:rFonts w:eastAsiaTheme="minorEastAsia"/>
          <w:szCs w:val="24"/>
          <w:lang w:eastAsia="zh-CN"/>
        </w:rPr>
        <w:t xml:space="preserve">Schematic diagram of distinguishing AI models based on </w:t>
      </w:r>
      <w:r w:rsidRPr="006E64ED">
        <w:rPr>
          <w:rFonts w:eastAsia="MS Mincho"/>
          <w:szCs w:val="24"/>
          <w:lang w:eastAsia="ja-JP"/>
        </w:rPr>
        <w:t>direction</w:t>
      </w:r>
      <w:r w:rsidRPr="006E64ED">
        <w:rPr>
          <w:rFonts w:eastAsiaTheme="minorEastAsia"/>
          <w:szCs w:val="24"/>
          <w:lang w:eastAsia="zh-CN"/>
        </w:rPr>
        <w:t xml:space="preserve"> information</w:t>
      </w:r>
    </w:p>
    <w:p w14:paraId="531D4121" w14:textId="77777777" w:rsidR="009C7256" w:rsidRDefault="009C7256" w:rsidP="00CB3EB4">
      <w:pPr>
        <w:pStyle w:val="B1"/>
        <w:ind w:left="0" w:firstLine="0"/>
        <w:rPr>
          <w:rFonts w:eastAsiaTheme="minorEastAsia"/>
          <w:lang w:eastAsia="zh-CN"/>
        </w:rPr>
      </w:pPr>
    </w:p>
    <w:p w14:paraId="645ED72E" w14:textId="78EAC6FC" w:rsidR="00763D20" w:rsidRPr="00CB3EB4" w:rsidRDefault="00763D20" w:rsidP="00CB3EB4">
      <w:pPr>
        <w:pStyle w:val="titlereference"/>
        <w:rPr>
          <w:bCs/>
        </w:rPr>
      </w:pPr>
      <w:r>
        <w:rPr>
          <w:rFonts w:ascii="Times New Roman" w:hAnsi="Times New Roman" w:hint="eastAsia"/>
          <w:bCs/>
        </w:rPr>
        <w:t>A</w:t>
      </w:r>
      <w:r>
        <w:rPr>
          <w:rFonts w:ascii="Times New Roman" w:hAnsi="Times New Roman"/>
          <w:bCs/>
        </w:rPr>
        <w:t xml:space="preserve">ppendix </w:t>
      </w:r>
      <w:r w:rsidR="001D62E4">
        <w:rPr>
          <w:rFonts w:ascii="Times New Roman" w:hAnsi="Times New Roman"/>
          <w:bCs/>
        </w:rPr>
        <w:t>C</w:t>
      </w:r>
      <w:r>
        <w:rPr>
          <w:rFonts w:ascii="Times New Roman" w:hAnsi="Times New Roman"/>
          <w:bCs/>
        </w:rPr>
        <w:t>: Introduction of ONNX</w:t>
      </w:r>
    </w:p>
    <w:p w14:paraId="601C2EEC" w14:textId="3D004DE0" w:rsidR="004C46F7" w:rsidRPr="00594293" w:rsidRDefault="004C46F7" w:rsidP="004C46F7">
      <w:pPr>
        <w:overflowPunct w:val="0"/>
        <w:rPr>
          <w:rFonts w:eastAsiaTheme="minorEastAsia"/>
          <w:color w:val="000000"/>
          <w:lang w:eastAsia="zh-CN"/>
        </w:rPr>
      </w:pPr>
      <w:r w:rsidRPr="00594293">
        <w:rPr>
          <w:rFonts w:eastAsiaTheme="minorEastAsia"/>
          <w:color w:val="000000"/>
          <w:lang w:eastAsia="zh-CN"/>
        </w:rPr>
        <w:t>ONNX (Open Neural Net Exchange</w:t>
      </w:r>
      <w:r>
        <w:rPr>
          <w:rFonts w:eastAsiaTheme="minorEastAsia"/>
          <w:color w:val="000000"/>
          <w:lang w:eastAsia="zh-CN"/>
        </w:rPr>
        <w:t xml:space="preserve">, </w:t>
      </w:r>
      <w:r w:rsidR="000771A5">
        <w:rPr>
          <w:rFonts w:eastAsiaTheme="minorEastAsia"/>
          <w:color w:val="000000"/>
          <w:lang w:eastAsia="zh-CN"/>
        </w:rPr>
        <w:t>‘</w:t>
      </w:r>
      <w:r w:rsidRPr="004C46F7">
        <w:rPr>
          <w:rFonts w:eastAsiaTheme="minorEastAsia"/>
          <w:color w:val="000000"/>
          <w:lang w:eastAsia="zh-CN"/>
        </w:rPr>
        <w:t>https://onnx.ai/</w:t>
      </w:r>
      <w:r w:rsidR="000771A5">
        <w:rPr>
          <w:rFonts w:eastAsiaTheme="minorEastAsia"/>
          <w:color w:val="000000"/>
          <w:lang w:eastAsia="zh-CN"/>
        </w:rPr>
        <w:t>’</w:t>
      </w:r>
      <w:r w:rsidRPr="00594293">
        <w:rPr>
          <w:rFonts w:eastAsiaTheme="minorEastAsia"/>
          <w:color w:val="000000"/>
          <w:lang w:eastAsia="zh-CN"/>
        </w:rPr>
        <w:t xml:space="preserve">) aims to support a common intermediate representation for AI </w:t>
      </w:r>
      <w:proofErr w:type="gramStart"/>
      <w:r w:rsidRPr="00594293">
        <w:rPr>
          <w:rFonts w:eastAsiaTheme="minorEastAsia"/>
          <w:color w:val="000000"/>
          <w:lang w:eastAsia="zh-CN"/>
        </w:rPr>
        <w:t>models</w:t>
      </w:r>
      <w:proofErr w:type="gramEnd"/>
      <w:r w:rsidRPr="00594293">
        <w:rPr>
          <w:rFonts w:eastAsiaTheme="minorEastAsia"/>
          <w:color w:val="000000"/>
          <w:lang w:eastAsia="zh-CN"/>
        </w:rPr>
        <w:t xml:space="preserve"> transmission for both deep learning and machine learning. It is developed as a common data format but not an AI framework or a development tool, so it can be compatible with any AI framework including </w:t>
      </w:r>
      <w:proofErr w:type="spellStart"/>
      <w:r>
        <w:rPr>
          <w:rFonts w:eastAsiaTheme="minorEastAsia"/>
          <w:color w:val="000000"/>
          <w:lang w:eastAsia="zh-CN"/>
        </w:rPr>
        <w:t>t</w:t>
      </w:r>
      <w:r w:rsidRPr="00594293">
        <w:rPr>
          <w:rFonts w:eastAsiaTheme="minorEastAsia"/>
          <w:color w:val="000000"/>
          <w:lang w:eastAsia="zh-CN"/>
        </w:rPr>
        <w:t>ensorFlow</w:t>
      </w:r>
      <w:proofErr w:type="spellEnd"/>
      <w:r w:rsidRPr="00594293">
        <w:rPr>
          <w:rFonts w:eastAsiaTheme="minorEastAsia"/>
          <w:color w:val="000000"/>
          <w:lang w:eastAsia="zh-CN"/>
        </w:rPr>
        <w:t xml:space="preserve">, </w:t>
      </w:r>
      <w:proofErr w:type="spellStart"/>
      <w:r>
        <w:rPr>
          <w:rFonts w:eastAsiaTheme="minorEastAsia"/>
          <w:color w:val="000000"/>
          <w:lang w:eastAsia="zh-CN"/>
        </w:rPr>
        <w:t>p</w:t>
      </w:r>
      <w:r w:rsidRPr="00594293">
        <w:rPr>
          <w:rFonts w:eastAsiaTheme="minorEastAsia"/>
          <w:color w:val="000000"/>
          <w:lang w:eastAsia="zh-CN"/>
        </w:rPr>
        <w:t>y</w:t>
      </w:r>
      <w:r>
        <w:rPr>
          <w:rFonts w:eastAsiaTheme="minorEastAsia"/>
          <w:color w:val="000000"/>
          <w:lang w:eastAsia="zh-CN"/>
        </w:rPr>
        <w:t>t</w:t>
      </w:r>
      <w:r w:rsidRPr="00594293">
        <w:rPr>
          <w:rFonts w:eastAsiaTheme="minorEastAsia"/>
          <w:color w:val="000000"/>
          <w:lang w:eastAsia="zh-CN"/>
        </w:rPr>
        <w:t>orch</w:t>
      </w:r>
      <w:proofErr w:type="spellEnd"/>
      <w:r w:rsidRPr="00594293">
        <w:rPr>
          <w:rFonts w:eastAsiaTheme="minorEastAsia"/>
          <w:color w:val="000000"/>
          <w:lang w:eastAsia="zh-CN"/>
        </w:rPr>
        <w:t xml:space="preserve"> and so on. In the design of ONNX, model structure and weights are sequenced by </w:t>
      </w:r>
      <w:proofErr w:type="spellStart"/>
      <w:r w:rsidRPr="00594293">
        <w:rPr>
          <w:rFonts w:eastAsiaTheme="minorEastAsia"/>
          <w:color w:val="000000"/>
          <w:lang w:eastAsia="zh-CN"/>
        </w:rPr>
        <w:t>Protobuf</w:t>
      </w:r>
      <w:proofErr w:type="spellEnd"/>
      <w:r w:rsidRPr="00594293">
        <w:rPr>
          <w:rFonts w:eastAsiaTheme="minorEastAsia"/>
          <w:color w:val="000000"/>
          <w:lang w:eastAsia="zh-CN"/>
        </w:rPr>
        <w:t>. It defines an extensible computation graph with nodes with operators and handles all weights as inputs or outputs. It also defines the standard data types.</w:t>
      </w:r>
    </w:p>
    <w:p w14:paraId="34410421" w14:textId="77777777" w:rsidR="004C46F7" w:rsidRPr="00594293" w:rsidRDefault="004C46F7" w:rsidP="004C46F7">
      <w:pPr>
        <w:overflowPunct w:val="0"/>
        <w:rPr>
          <w:rFonts w:eastAsiaTheme="minorEastAsia"/>
          <w:color w:val="000000"/>
          <w:lang w:eastAsia="zh-CN"/>
        </w:rPr>
      </w:pPr>
      <w:r w:rsidRPr="00594293">
        <w:rPr>
          <w:rFonts w:eastAsiaTheme="minorEastAsia"/>
          <w:color w:val="000000"/>
          <w:lang w:eastAsia="zh-CN"/>
        </w:rPr>
        <w:t>In ONNX, the computation graph is composed of some nodes and each node has several inputs and outputs. All the tensors are identified by its name. The same input name of node A and output name of node B means node A and B are connected. All weights are also identified by their names and corresponding to some nodes as inputs or outputs. Then the computation graph is constructed with the input name and the output name of each node.</w:t>
      </w:r>
    </w:p>
    <w:p w14:paraId="3D482B26" w14:textId="77777777" w:rsidR="004C46F7" w:rsidRPr="00594293" w:rsidRDefault="004C46F7" w:rsidP="004C46F7">
      <w:pPr>
        <w:overflowPunct w:val="0"/>
        <w:rPr>
          <w:rFonts w:eastAsiaTheme="minorEastAsia"/>
          <w:color w:val="000000"/>
          <w:lang w:eastAsia="zh-CN"/>
        </w:rPr>
      </w:pPr>
      <w:r w:rsidRPr="00594293">
        <w:rPr>
          <w:rFonts w:eastAsiaTheme="minorEastAsia"/>
          <w:color w:val="000000"/>
          <w:lang w:eastAsia="zh-CN"/>
        </w:rPr>
        <w:t xml:space="preserve">With the help of ONNX, </w:t>
      </w:r>
      <w:proofErr w:type="gramStart"/>
      <w:r w:rsidRPr="00594293">
        <w:rPr>
          <w:rFonts w:eastAsiaTheme="minorEastAsia"/>
          <w:color w:val="000000"/>
          <w:lang w:eastAsia="zh-CN"/>
        </w:rPr>
        <w:t>All</w:t>
      </w:r>
      <w:proofErr w:type="gramEnd"/>
      <w:r w:rsidRPr="00594293">
        <w:rPr>
          <w:rFonts w:eastAsiaTheme="minorEastAsia"/>
          <w:color w:val="000000"/>
          <w:lang w:eastAsia="zh-CN"/>
        </w:rPr>
        <w:t xml:space="preserve"> developers can choose their own tools to develop their models and load other models in different framework. And now, ONNX is supported in many frameworks, tools and even some </w:t>
      </w:r>
      <w:proofErr w:type="spellStart"/>
      <w:r w:rsidRPr="00594293">
        <w:rPr>
          <w:rFonts w:eastAsiaTheme="minorEastAsia"/>
          <w:color w:val="000000"/>
          <w:lang w:eastAsia="zh-CN"/>
        </w:rPr>
        <w:t>hardwares</w:t>
      </w:r>
      <w:proofErr w:type="spellEnd"/>
      <w:r w:rsidRPr="00594293">
        <w:rPr>
          <w:rFonts w:eastAsiaTheme="minorEastAsia"/>
          <w:color w:val="000000"/>
          <w:lang w:eastAsia="zh-CN"/>
        </w:rPr>
        <w:t xml:space="preserve"> officially. Since ONNX does not impose restriction on operators, the same construct or function can be transformed to different combinations of nodes for different developers. All developers can have their specific transition code, which means it can be enhanced further to support other destinations like security.</w:t>
      </w:r>
      <w:bookmarkEnd w:id="1"/>
      <w:bookmarkEnd w:id="2"/>
    </w:p>
    <w:sectPr w:rsidR="004C46F7" w:rsidRPr="00594293" w:rsidSect="00F10DF8">
      <w:headerReference w:type="default" r:id="rId2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5B6E" w16cex:dateUtc="2022-04-23T02:03:00Z"/>
  <w16cex:commentExtensible w16cex:durableId="26141ABB" w16cex:dateUtc="2022-04-27T10:40:00Z"/>
  <w16cex:commentExtensible w16cex:durableId="2614F485" w16cex:dateUtc="2022-04-28T02:09:00Z"/>
  <w16cex:commentExtensible w16cex:durableId="26141B05" w16cex:dateUtc="2022-04-27T10: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052F" w14:textId="77777777" w:rsidR="00880FAF" w:rsidRDefault="00880FAF">
      <w:r>
        <w:separator/>
      </w:r>
    </w:p>
  </w:endnote>
  <w:endnote w:type="continuationSeparator" w:id="0">
    <w:p w14:paraId="0F7FBEC1" w14:textId="77777777" w:rsidR="00880FAF" w:rsidRDefault="00880FAF">
      <w:r>
        <w:continuationSeparator/>
      </w:r>
    </w:p>
  </w:endnote>
  <w:endnote w:type="continuationNotice" w:id="1">
    <w:p w14:paraId="61E4953E" w14:textId="77777777" w:rsidR="00880FAF" w:rsidRDefault="00880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D5FC8" w14:textId="77777777" w:rsidR="00880FAF" w:rsidRDefault="00880FAF">
      <w:r>
        <w:separator/>
      </w:r>
    </w:p>
  </w:footnote>
  <w:footnote w:type="continuationSeparator" w:id="0">
    <w:p w14:paraId="740FD097" w14:textId="77777777" w:rsidR="00880FAF" w:rsidRDefault="00880FAF">
      <w:r>
        <w:continuationSeparator/>
      </w:r>
    </w:p>
  </w:footnote>
  <w:footnote w:type="continuationNotice" w:id="1">
    <w:p w14:paraId="3B03DF1A" w14:textId="77777777" w:rsidR="00880FAF" w:rsidRDefault="00880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72D2F" w:rsidRDefault="00672D2F"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FE1AA1"/>
    <w:multiLevelType w:val="multilevel"/>
    <w:tmpl w:val="F3FE1AA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7DB0486"/>
    <w:multiLevelType w:val="multilevel"/>
    <w:tmpl w:val="F7DB048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7C0867"/>
    <w:multiLevelType w:val="hybridMultilevel"/>
    <w:tmpl w:val="0D1C6930"/>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80984"/>
    <w:multiLevelType w:val="hybridMultilevel"/>
    <w:tmpl w:val="B9546F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66647"/>
    <w:multiLevelType w:val="hybridMultilevel"/>
    <w:tmpl w:val="F55ECA5C"/>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DA248A"/>
    <w:multiLevelType w:val="hybridMultilevel"/>
    <w:tmpl w:val="09704708"/>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76A2B"/>
    <w:multiLevelType w:val="hybridMultilevel"/>
    <w:tmpl w:val="981A91D2"/>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7643C8"/>
    <w:multiLevelType w:val="hybridMultilevel"/>
    <w:tmpl w:val="464AFD82"/>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D4F55"/>
    <w:multiLevelType w:val="multilevel"/>
    <w:tmpl w:val="186D4F55"/>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358D1"/>
    <w:multiLevelType w:val="hybridMultilevel"/>
    <w:tmpl w:val="1690D134"/>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E174A"/>
    <w:multiLevelType w:val="hybridMultilevel"/>
    <w:tmpl w:val="69FEB9B8"/>
    <w:lvl w:ilvl="0" w:tplc="CE8EDE2E">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426FCC"/>
    <w:multiLevelType w:val="hybridMultilevel"/>
    <w:tmpl w:val="E1261F8C"/>
    <w:lvl w:ilvl="0" w:tplc="DB60718C">
      <w:start w:val="1"/>
      <w:numFmt w:val="bullet"/>
      <w:lvlText w:val="•"/>
      <w:lvlJc w:val="left"/>
      <w:pPr>
        <w:ind w:left="840" w:hanging="420"/>
      </w:pPr>
      <w:rPr>
        <w:rFonts w:ascii="Arial" w:hAnsi="Arial" w:cs="Times New Roman" w:hint="default"/>
      </w:rPr>
    </w:lvl>
    <w:lvl w:ilvl="1" w:tplc="F4867E88">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25739E"/>
    <w:multiLevelType w:val="hybridMultilevel"/>
    <w:tmpl w:val="7730D7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D71883"/>
    <w:multiLevelType w:val="hybridMultilevel"/>
    <w:tmpl w:val="B5E82482"/>
    <w:lvl w:ilvl="0" w:tplc="1AC2F02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FA2692"/>
    <w:multiLevelType w:val="hybridMultilevel"/>
    <w:tmpl w:val="C2EA003E"/>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5112C0"/>
    <w:multiLevelType w:val="hybridMultilevel"/>
    <w:tmpl w:val="0E40FE8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130E8"/>
    <w:multiLevelType w:val="hybridMultilevel"/>
    <w:tmpl w:val="F0381EF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4D4600"/>
    <w:multiLevelType w:val="hybridMultilevel"/>
    <w:tmpl w:val="DD7EA34C"/>
    <w:lvl w:ilvl="0" w:tplc="2D94E230">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87464B"/>
    <w:multiLevelType w:val="hybridMultilevel"/>
    <w:tmpl w:val="DB42124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A12533"/>
    <w:multiLevelType w:val="hybridMultilevel"/>
    <w:tmpl w:val="845AFDB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0804C4"/>
    <w:multiLevelType w:val="hybridMultilevel"/>
    <w:tmpl w:val="2ABA89DA"/>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4360A9"/>
    <w:multiLevelType w:val="hybridMultilevel"/>
    <w:tmpl w:val="086451C4"/>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7E1C0C"/>
    <w:multiLevelType w:val="hybridMultilevel"/>
    <w:tmpl w:val="F214848A"/>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F85176"/>
    <w:multiLevelType w:val="hybridMultilevel"/>
    <w:tmpl w:val="905ED6A4"/>
    <w:lvl w:ilvl="0" w:tplc="FAD43DC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9841C4"/>
    <w:multiLevelType w:val="hybridMultilevel"/>
    <w:tmpl w:val="7D34D33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CC7596"/>
    <w:multiLevelType w:val="hybridMultilevel"/>
    <w:tmpl w:val="06425386"/>
    <w:lvl w:ilvl="0" w:tplc="C9BE017A">
      <w:start w:val="1"/>
      <w:numFmt w:val="bullet"/>
      <w:pStyle w:val="bullet1"/>
      <w:lvlText w:val=""/>
      <w:lvlJc w:val="left"/>
      <w:pPr>
        <w:ind w:left="620" w:hanging="420"/>
      </w:pPr>
      <w:rPr>
        <w:rFonts w:ascii="Symbol" w:hAnsi="Symbol" w:hint="default"/>
      </w:rPr>
    </w:lvl>
    <w:lvl w:ilvl="1" w:tplc="F4867E88">
      <w:start w:val="1"/>
      <w:numFmt w:val="bullet"/>
      <w:lvlText w:val="-"/>
      <w:lvlJc w:val="left"/>
      <w:pPr>
        <w:ind w:left="1040" w:hanging="420"/>
      </w:pPr>
      <w:rPr>
        <w:rFonts w:ascii="Times New Roman" w:hAnsi="Times New Roman" w:cs="Times New Roman"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B6D475C2"/>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5E7A5C"/>
    <w:multiLevelType w:val="hybridMultilevel"/>
    <w:tmpl w:val="6B2CDAF8"/>
    <w:lvl w:ilvl="0" w:tplc="A686D630">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026EA5"/>
    <w:multiLevelType w:val="hybridMultilevel"/>
    <w:tmpl w:val="09229886"/>
    <w:lvl w:ilvl="0" w:tplc="DB60718C">
      <w:start w:val="1"/>
      <w:numFmt w:val="bullet"/>
      <w:lvlText w:val="•"/>
      <w:lvlJc w:val="left"/>
      <w:pPr>
        <w:ind w:left="420" w:hanging="420"/>
      </w:pPr>
      <w:rPr>
        <w:rFonts w:ascii="Arial" w:hAnsi="Arial" w:cs="Times New Roman"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3BFC65BE"/>
    <w:multiLevelType w:val="multilevel"/>
    <w:tmpl w:val="FAD21612"/>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5F6099"/>
    <w:multiLevelType w:val="hybridMultilevel"/>
    <w:tmpl w:val="8744CA6A"/>
    <w:lvl w:ilvl="0" w:tplc="DB60718C">
      <w:start w:val="1"/>
      <w:numFmt w:val="bullet"/>
      <w:lvlText w:val="•"/>
      <w:lvlJc w:val="left"/>
      <w:pPr>
        <w:ind w:left="420" w:hanging="420"/>
      </w:pPr>
      <w:rPr>
        <w:rFonts w:ascii="Arial" w:hAnsi="Arial" w:cs="Times New Roman" w:hint="default"/>
      </w:rPr>
    </w:lvl>
    <w:lvl w:ilvl="1" w:tplc="DB60718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5656483"/>
    <w:multiLevelType w:val="hybridMultilevel"/>
    <w:tmpl w:val="530C5414"/>
    <w:lvl w:ilvl="0" w:tplc="012090DA">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87D2CD8"/>
    <w:multiLevelType w:val="hybridMultilevel"/>
    <w:tmpl w:val="2AD0ED4A"/>
    <w:lvl w:ilvl="0" w:tplc="DB60718C">
      <w:start w:val="1"/>
      <w:numFmt w:val="bullet"/>
      <w:lvlText w:val="•"/>
      <w:lvlJc w:val="left"/>
      <w:pPr>
        <w:ind w:left="1554" w:hanging="420"/>
      </w:pPr>
      <w:rPr>
        <w:rFonts w:ascii="Arial" w:hAnsi="Arial" w:cs="Times New Roman"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4" w15:restartNumberingAfterBreak="0">
    <w:nsid w:val="57F2362F"/>
    <w:multiLevelType w:val="hybridMultilevel"/>
    <w:tmpl w:val="05D64AA8"/>
    <w:lvl w:ilvl="0" w:tplc="9EA0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0E57F71"/>
    <w:multiLevelType w:val="hybridMultilevel"/>
    <w:tmpl w:val="CBF03D82"/>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5A0ACD"/>
    <w:multiLevelType w:val="hybridMultilevel"/>
    <w:tmpl w:val="254645C4"/>
    <w:lvl w:ilvl="0" w:tplc="CE8EDE2E">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3D238EF"/>
    <w:multiLevelType w:val="hybridMultilevel"/>
    <w:tmpl w:val="F50C853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4D91EE4"/>
    <w:multiLevelType w:val="hybridMultilevel"/>
    <w:tmpl w:val="70C0D78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51356C6"/>
    <w:multiLevelType w:val="hybridMultilevel"/>
    <w:tmpl w:val="61E4C8CA"/>
    <w:lvl w:ilvl="0" w:tplc="DB60718C">
      <w:start w:val="1"/>
      <w:numFmt w:val="bullet"/>
      <w:lvlText w:val="•"/>
      <w:lvlJc w:val="left"/>
      <w:pPr>
        <w:ind w:left="420" w:hanging="420"/>
      </w:pPr>
      <w:rPr>
        <w:rFonts w:ascii="Arial" w:hAnsi="Arial" w:cs="Times New Roman" w:hint="default"/>
      </w:rPr>
    </w:lvl>
    <w:lvl w:ilvl="1" w:tplc="F4867E88">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5B23726"/>
    <w:multiLevelType w:val="hybridMultilevel"/>
    <w:tmpl w:val="C3DA29F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5F535A1"/>
    <w:multiLevelType w:val="hybridMultilevel"/>
    <w:tmpl w:val="3040666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60C23C1"/>
    <w:multiLevelType w:val="hybridMultilevel"/>
    <w:tmpl w:val="AB5EDC1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62F60C4"/>
    <w:multiLevelType w:val="hybridMultilevel"/>
    <w:tmpl w:val="F8B27018"/>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73056A1"/>
    <w:multiLevelType w:val="hybridMultilevel"/>
    <w:tmpl w:val="27CC3BE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78F2C7F"/>
    <w:multiLevelType w:val="hybridMultilevel"/>
    <w:tmpl w:val="A036A4B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8F13DB6"/>
    <w:multiLevelType w:val="hybridMultilevel"/>
    <w:tmpl w:val="3E2A3D26"/>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1C363C"/>
    <w:multiLevelType w:val="hybridMultilevel"/>
    <w:tmpl w:val="C7082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2126C2C"/>
    <w:multiLevelType w:val="hybridMultilevel"/>
    <w:tmpl w:val="3D2E71E4"/>
    <w:lvl w:ilvl="0" w:tplc="F4867E88">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4261B32"/>
    <w:multiLevelType w:val="hybridMultilevel"/>
    <w:tmpl w:val="F53CB8F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57E2747"/>
    <w:multiLevelType w:val="hybridMultilevel"/>
    <w:tmpl w:val="BEDA27CC"/>
    <w:lvl w:ilvl="0" w:tplc="0F8243B2">
      <w:start w:val="1"/>
      <w:numFmt w:val="bullet"/>
      <w:pStyle w:val="a"/>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66" w15:restartNumberingAfterBreak="0">
    <w:nsid w:val="757FF464"/>
    <w:multiLevelType w:val="multilevel"/>
    <w:tmpl w:val="757FF46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796568D5"/>
    <w:multiLevelType w:val="hybridMultilevel"/>
    <w:tmpl w:val="896EDEC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D630E84"/>
    <w:multiLevelType w:val="hybridMultilevel"/>
    <w:tmpl w:val="42A89DDA"/>
    <w:lvl w:ilvl="0" w:tplc="CE8EDE2E">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63"/>
  </w:num>
  <w:num w:numId="3">
    <w:abstractNumId w:val="35"/>
  </w:num>
  <w:num w:numId="4">
    <w:abstractNumId w:val="41"/>
  </w:num>
  <w:num w:numId="5">
    <w:abstractNumId w:val="33"/>
  </w:num>
  <w:num w:numId="6">
    <w:abstractNumId w:val="31"/>
  </w:num>
  <w:num w:numId="7">
    <w:abstractNumId w:val="40"/>
  </w:num>
  <w:num w:numId="8">
    <w:abstractNumId w:val="27"/>
  </w:num>
  <w:num w:numId="9">
    <w:abstractNumId w:val="14"/>
  </w:num>
  <w:num w:numId="10">
    <w:abstractNumId w:val="19"/>
  </w:num>
  <w:num w:numId="11">
    <w:abstractNumId w:val="38"/>
  </w:num>
  <w:num w:numId="12">
    <w:abstractNumId w:val="48"/>
  </w:num>
  <w:num w:numId="13">
    <w:abstractNumId w:val="3"/>
  </w:num>
  <w:num w:numId="14">
    <w:abstractNumId w:val="60"/>
  </w:num>
  <w:num w:numId="15">
    <w:abstractNumId w:val="51"/>
  </w:num>
  <w:num w:numId="16">
    <w:abstractNumId w:val="47"/>
  </w:num>
  <w:num w:numId="17">
    <w:abstractNumId w:val="56"/>
  </w:num>
  <w:num w:numId="18">
    <w:abstractNumId w:val="23"/>
  </w:num>
  <w:num w:numId="19">
    <w:abstractNumId w:val="28"/>
  </w:num>
  <w:num w:numId="20">
    <w:abstractNumId w:val="15"/>
  </w:num>
  <w:num w:numId="21">
    <w:abstractNumId w:val="46"/>
  </w:num>
  <w:num w:numId="22">
    <w:abstractNumId w:val="22"/>
  </w:num>
  <w:num w:numId="23">
    <w:abstractNumId w:val="65"/>
  </w:num>
  <w:num w:numId="24">
    <w:abstractNumId w:val="38"/>
    <w:lvlOverride w:ilvl="0">
      <w:startOverride w:val="1"/>
    </w:lvlOverride>
  </w:num>
  <w:num w:numId="25">
    <w:abstractNumId w:val="14"/>
    <w:lvlOverride w:ilvl="0">
      <w:startOverride w:val="1"/>
    </w:lvlOverride>
  </w:num>
  <w:num w:numId="26">
    <w:abstractNumId w:val="67"/>
  </w:num>
  <w:num w:numId="27">
    <w:abstractNumId w:val="66"/>
  </w:num>
  <w:num w:numId="28">
    <w:abstractNumId w:val="1"/>
  </w:num>
  <w:num w:numId="29">
    <w:abstractNumId w:val="24"/>
  </w:num>
  <w:num w:numId="30">
    <w:abstractNumId w:val="0"/>
  </w:num>
  <w:num w:numId="31">
    <w:abstractNumId w:val="68"/>
  </w:num>
  <w:num w:numId="32">
    <w:abstractNumId w:val="57"/>
  </w:num>
  <w:num w:numId="33">
    <w:abstractNumId w:val="21"/>
  </w:num>
  <w:num w:numId="34">
    <w:abstractNumId w:val="4"/>
  </w:num>
  <w:num w:numId="35">
    <w:abstractNumId w:val="53"/>
  </w:num>
  <w:num w:numId="36">
    <w:abstractNumId w:val="7"/>
  </w:num>
  <w:num w:numId="37">
    <w:abstractNumId w:val="54"/>
  </w:num>
  <w:num w:numId="38">
    <w:abstractNumId w:val="13"/>
  </w:num>
  <w:num w:numId="39">
    <w:abstractNumId w:val="64"/>
  </w:num>
  <w:num w:numId="40">
    <w:abstractNumId w:val="17"/>
  </w:num>
  <w:num w:numId="41">
    <w:abstractNumId w:val="42"/>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num>
  <w:num w:numId="44">
    <w:abstractNumId w:val="36"/>
  </w:num>
  <w:num w:numId="45">
    <w:abstractNumId w:val="44"/>
  </w:num>
  <w:num w:numId="46">
    <w:abstractNumId w:val="45"/>
  </w:num>
  <w:num w:numId="47">
    <w:abstractNumId w:val="49"/>
  </w:num>
  <w:num w:numId="48">
    <w:abstractNumId w:val="50"/>
  </w:num>
  <w:num w:numId="49">
    <w:abstractNumId w:val="26"/>
  </w:num>
  <w:num w:numId="50">
    <w:abstractNumId w:val="25"/>
  </w:num>
  <w:num w:numId="51">
    <w:abstractNumId w:val="11"/>
  </w:num>
  <w:num w:numId="52">
    <w:abstractNumId w:val="10"/>
  </w:num>
  <w:num w:numId="53">
    <w:abstractNumId w:val="9"/>
  </w:num>
  <w:num w:numId="54">
    <w:abstractNumId w:val="59"/>
  </w:num>
  <w:num w:numId="55">
    <w:abstractNumId w:val="5"/>
  </w:num>
  <w:num w:numId="56">
    <w:abstractNumId w:val="2"/>
  </w:num>
  <w:num w:numId="57">
    <w:abstractNumId w:val="62"/>
  </w:num>
  <w:num w:numId="58">
    <w:abstractNumId w:val="12"/>
  </w:num>
  <w:num w:numId="59">
    <w:abstractNumId w:val="30"/>
  </w:num>
  <w:num w:numId="60">
    <w:abstractNumId w:val="18"/>
  </w:num>
  <w:num w:numId="61">
    <w:abstractNumId w:val="16"/>
  </w:num>
  <w:num w:numId="62">
    <w:abstractNumId w:val="52"/>
  </w:num>
  <w:num w:numId="63">
    <w:abstractNumId w:val="61"/>
  </w:num>
  <w:num w:numId="64">
    <w:abstractNumId w:val="6"/>
  </w:num>
  <w:num w:numId="65">
    <w:abstractNumId w:val="34"/>
  </w:num>
  <w:num w:numId="66">
    <w:abstractNumId w:val="20"/>
  </w:num>
  <w:num w:numId="67">
    <w:abstractNumId w:val="37"/>
  </w:num>
  <w:num w:numId="68">
    <w:abstractNumId w:val="29"/>
  </w:num>
  <w:num w:numId="69">
    <w:abstractNumId w:val="39"/>
  </w:num>
  <w:num w:numId="70">
    <w:abstractNumId w:val="8"/>
  </w:num>
  <w:num w:numId="71">
    <w:abstractNumId w:val="32"/>
  </w:num>
  <w:num w:numId="72">
    <w:abstractNumId w:val="55"/>
  </w:num>
  <w:num w:numId="73">
    <w:abstractNumId w:val="41"/>
  </w:num>
  <w:num w:numId="74">
    <w:abstractNumId w:val="14"/>
    <w:lvlOverride w:ilvl="0">
      <w:startOverride w:val="1"/>
    </w:lvlOverride>
  </w:num>
  <w:num w:numId="75">
    <w:abstractNumId w:val="29"/>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NKoFAOP51kQtAAAA"/>
  </w:docVars>
  <w:rsids>
    <w:rsidRoot w:val="00B87FBC"/>
    <w:rsid w:val="00000183"/>
    <w:rsid w:val="0000069E"/>
    <w:rsid w:val="00000826"/>
    <w:rsid w:val="00000A59"/>
    <w:rsid w:val="00000ACC"/>
    <w:rsid w:val="00000E27"/>
    <w:rsid w:val="000012F9"/>
    <w:rsid w:val="000016BE"/>
    <w:rsid w:val="00002134"/>
    <w:rsid w:val="0000242B"/>
    <w:rsid w:val="000025D5"/>
    <w:rsid w:val="00002675"/>
    <w:rsid w:val="000026CC"/>
    <w:rsid w:val="00002748"/>
    <w:rsid w:val="0000314A"/>
    <w:rsid w:val="00003886"/>
    <w:rsid w:val="0000410D"/>
    <w:rsid w:val="0000423B"/>
    <w:rsid w:val="0000460A"/>
    <w:rsid w:val="00004A70"/>
    <w:rsid w:val="00004DE3"/>
    <w:rsid w:val="00004F59"/>
    <w:rsid w:val="00005012"/>
    <w:rsid w:val="0000539E"/>
    <w:rsid w:val="000054C0"/>
    <w:rsid w:val="0000583D"/>
    <w:rsid w:val="00005C84"/>
    <w:rsid w:val="00005E4D"/>
    <w:rsid w:val="000060C1"/>
    <w:rsid w:val="000063A7"/>
    <w:rsid w:val="000063B8"/>
    <w:rsid w:val="000065F8"/>
    <w:rsid w:val="0000694F"/>
    <w:rsid w:val="0000794B"/>
    <w:rsid w:val="00007C00"/>
    <w:rsid w:val="000100F2"/>
    <w:rsid w:val="00010151"/>
    <w:rsid w:val="000101CB"/>
    <w:rsid w:val="0001068D"/>
    <w:rsid w:val="000106E0"/>
    <w:rsid w:val="00010791"/>
    <w:rsid w:val="00010937"/>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B39"/>
    <w:rsid w:val="00012E4E"/>
    <w:rsid w:val="000137A8"/>
    <w:rsid w:val="000137AA"/>
    <w:rsid w:val="0001397F"/>
    <w:rsid w:val="00013CA6"/>
    <w:rsid w:val="00013F43"/>
    <w:rsid w:val="000143FD"/>
    <w:rsid w:val="00014CA5"/>
    <w:rsid w:val="00014D04"/>
    <w:rsid w:val="00015654"/>
    <w:rsid w:val="00015A87"/>
    <w:rsid w:val="00015ABC"/>
    <w:rsid w:val="00015CF4"/>
    <w:rsid w:val="00016208"/>
    <w:rsid w:val="00016AC6"/>
    <w:rsid w:val="00016B79"/>
    <w:rsid w:val="00016CB8"/>
    <w:rsid w:val="00016DE7"/>
    <w:rsid w:val="00016F05"/>
    <w:rsid w:val="0001706A"/>
    <w:rsid w:val="0001735B"/>
    <w:rsid w:val="000174AD"/>
    <w:rsid w:val="00017A7C"/>
    <w:rsid w:val="00017BA4"/>
    <w:rsid w:val="00017E66"/>
    <w:rsid w:val="00017F49"/>
    <w:rsid w:val="000208A6"/>
    <w:rsid w:val="00020A0A"/>
    <w:rsid w:val="00020A1C"/>
    <w:rsid w:val="0002195F"/>
    <w:rsid w:val="00021B1B"/>
    <w:rsid w:val="00021C03"/>
    <w:rsid w:val="00021DE7"/>
    <w:rsid w:val="00021FC2"/>
    <w:rsid w:val="000223F8"/>
    <w:rsid w:val="00022A7D"/>
    <w:rsid w:val="00022BC1"/>
    <w:rsid w:val="000238DA"/>
    <w:rsid w:val="00023D56"/>
    <w:rsid w:val="00023E27"/>
    <w:rsid w:val="000241BF"/>
    <w:rsid w:val="000241CB"/>
    <w:rsid w:val="00024293"/>
    <w:rsid w:val="000242AE"/>
    <w:rsid w:val="0002476E"/>
    <w:rsid w:val="000248A1"/>
    <w:rsid w:val="00024BC2"/>
    <w:rsid w:val="00024E88"/>
    <w:rsid w:val="000250AB"/>
    <w:rsid w:val="000250BF"/>
    <w:rsid w:val="0002517E"/>
    <w:rsid w:val="000253B4"/>
    <w:rsid w:val="0002552A"/>
    <w:rsid w:val="00025A64"/>
    <w:rsid w:val="00025C2C"/>
    <w:rsid w:val="00025D33"/>
    <w:rsid w:val="000260C1"/>
    <w:rsid w:val="0002671B"/>
    <w:rsid w:val="00026DCC"/>
    <w:rsid w:val="00026F14"/>
    <w:rsid w:val="0002754F"/>
    <w:rsid w:val="0002793E"/>
    <w:rsid w:val="000300D5"/>
    <w:rsid w:val="000301BF"/>
    <w:rsid w:val="000303D4"/>
    <w:rsid w:val="0003052B"/>
    <w:rsid w:val="000305D3"/>
    <w:rsid w:val="00030815"/>
    <w:rsid w:val="00030B72"/>
    <w:rsid w:val="00030BD6"/>
    <w:rsid w:val="00030DFC"/>
    <w:rsid w:val="000312E7"/>
    <w:rsid w:val="00031855"/>
    <w:rsid w:val="00031E1E"/>
    <w:rsid w:val="00031EC0"/>
    <w:rsid w:val="00032104"/>
    <w:rsid w:val="0003235B"/>
    <w:rsid w:val="000324B9"/>
    <w:rsid w:val="000325F0"/>
    <w:rsid w:val="000325F7"/>
    <w:rsid w:val="00033319"/>
    <w:rsid w:val="000334C6"/>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69B"/>
    <w:rsid w:val="000366E3"/>
    <w:rsid w:val="00036CBB"/>
    <w:rsid w:val="00036EFF"/>
    <w:rsid w:val="0003772C"/>
    <w:rsid w:val="000377D4"/>
    <w:rsid w:val="000379F3"/>
    <w:rsid w:val="00037A41"/>
    <w:rsid w:val="00037B80"/>
    <w:rsid w:val="00037DBD"/>
    <w:rsid w:val="00037E65"/>
    <w:rsid w:val="0004000C"/>
    <w:rsid w:val="000403D7"/>
    <w:rsid w:val="00040A9F"/>
    <w:rsid w:val="00040D63"/>
    <w:rsid w:val="00040DCA"/>
    <w:rsid w:val="00040F47"/>
    <w:rsid w:val="000412E1"/>
    <w:rsid w:val="000412FF"/>
    <w:rsid w:val="000415EB"/>
    <w:rsid w:val="00041C1F"/>
    <w:rsid w:val="00041E6C"/>
    <w:rsid w:val="00041F81"/>
    <w:rsid w:val="00041F8E"/>
    <w:rsid w:val="000421F2"/>
    <w:rsid w:val="0004244E"/>
    <w:rsid w:val="00042718"/>
    <w:rsid w:val="00042725"/>
    <w:rsid w:val="00042955"/>
    <w:rsid w:val="00042AB0"/>
    <w:rsid w:val="00042B02"/>
    <w:rsid w:val="00042B4D"/>
    <w:rsid w:val="00042E02"/>
    <w:rsid w:val="00043047"/>
    <w:rsid w:val="00043150"/>
    <w:rsid w:val="000432F5"/>
    <w:rsid w:val="00043767"/>
    <w:rsid w:val="000437C3"/>
    <w:rsid w:val="000439E7"/>
    <w:rsid w:val="00043B6C"/>
    <w:rsid w:val="00043F7C"/>
    <w:rsid w:val="00044275"/>
    <w:rsid w:val="00044514"/>
    <w:rsid w:val="00044623"/>
    <w:rsid w:val="00044643"/>
    <w:rsid w:val="000449D2"/>
    <w:rsid w:val="00044D7E"/>
    <w:rsid w:val="00044DAA"/>
    <w:rsid w:val="00044F0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9C3"/>
    <w:rsid w:val="00051C37"/>
    <w:rsid w:val="000520C7"/>
    <w:rsid w:val="0005214F"/>
    <w:rsid w:val="00052169"/>
    <w:rsid w:val="00052293"/>
    <w:rsid w:val="000526AA"/>
    <w:rsid w:val="000528E0"/>
    <w:rsid w:val="00052966"/>
    <w:rsid w:val="00052AA6"/>
    <w:rsid w:val="00053004"/>
    <w:rsid w:val="0005326E"/>
    <w:rsid w:val="000535DF"/>
    <w:rsid w:val="00053727"/>
    <w:rsid w:val="000537F7"/>
    <w:rsid w:val="00053B15"/>
    <w:rsid w:val="00053D7E"/>
    <w:rsid w:val="00053E77"/>
    <w:rsid w:val="000540C0"/>
    <w:rsid w:val="00054698"/>
    <w:rsid w:val="0005477E"/>
    <w:rsid w:val="00054A3F"/>
    <w:rsid w:val="000556DA"/>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0F95"/>
    <w:rsid w:val="00061399"/>
    <w:rsid w:val="000613DC"/>
    <w:rsid w:val="000613E6"/>
    <w:rsid w:val="00061A01"/>
    <w:rsid w:val="00061D77"/>
    <w:rsid w:val="00061F55"/>
    <w:rsid w:val="00062BA8"/>
    <w:rsid w:val="00062E95"/>
    <w:rsid w:val="000633AB"/>
    <w:rsid w:val="00063566"/>
    <w:rsid w:val="00063781"/>
    <w:rsid w:val="00063946"/>
    <w:rsid w:val="00063A49"/>
    <w:rsid w:val="00063F1F"/>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575"/>
    <w:rsid w:val="00071A17"/>
    <w:rsid w:val="00071E64"/>
    <w:rsid w:val="0007205F"/>
    <w:rsid w:val="000722A7"/>
    <w:rsid w:val="000724AA"/>
    <w:rsid w:val="000727D1"/>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1A1"/>
    <w:rsid w:val="000771A5"/>
    <w:rsid w:val="00077878"/>
    <w:rsid w:val="00077C76"/>
    <w:rsid w:val="00077DB2"/>
    <w:rsid w:val="000804E1"/>
    <w:rsid w:val="000810A7"/>
    <w:rsid w:val="00081472"/>
    <w:rsid w:val="000814A4"/>
    <w:rsid w:val="000816D8"/>
    <w:rsid w:val="000817D8"/>
    <w:rsid w:val="000818F4"/>
    <w:rsid w:val="00081A9C"/>
    <w:rsid w:val="0008210E"/>
    <w:rsid w:val="000823D4"/>
    <w:rsid w:val="000826FF"/>
    <w:rsid w:val="00082927"/>
    <w:rsid w:val="00082AB1"/>
    <w:rsid w:val="0008308B"/>
    <w:rsid w:val="0008310D"/>
    <w:rsid w:val="000831D2"/>
    <w:rsid w:val="00083543"/>
    <w:rsid w:val="000838E0"/>
    <w:rsid w:val="00083B61"/>
    <w:rsid w:val="00083C3C"/>
    <w:rsid w:val="00083C47"/>
    <w:rsid w:val="000841C4"/>
    <w:rsid w:val="000843C4"/>
    <w:rsid w:val="000849C5"/>
    <w:rsid w:val="00084FDF"/>
    <w:rsid w:val="00085148"/>
    <w:rsid w:val="0008523A"/>
    <w:rsid w:val="00085374"/>
    <w:rsid w:val="0008558C"/>
    <w:rsid w:val="00085662"/>
    <w:rsid w:val="00085970"/>
    <w:rsid w:val="00085BE5"/>
    <w:rsid w:val="00085F39"/>
    <w:rsid w:val="00086187"/>
    <w:rsid w:val="0008625E"/>
    <w:rsid w:val="0008626B"/>
    <w:rsid w:val="000871C0"/>
    <w:rsid w:val="000875BD"/>
    <w:rsid w:val="00087CF0"/>
    <w:rsid w:val="00087FBE"/>
    <w:rsid w:val="00090114"/>
    <w:rsid w:val="000902AC"/>
    <w:rsid w:val="000905C8"/>
    <w:rsid w:val="00090B09"/>
    <w:rsid w:val="00090E2E"/>
    <w:rsid w:val="00090FD2"/>
    <w:rsid w:val="00091079"/>
    <w:rsid w:val="0009132F"/>
    <w:rsid w:val="00091626"/>
    <w:rsid w:val="000916A5"/>
    <w:rsid w:val="00091860"/>
    <w:rsid w:val="00091BA3"/>
    <w:rsid w:val="00091C53"/>
    <w:rsid w:val="00091C8C"/>
    <w:rsid w:val="000921EC"/>
    <w:rsid w:val="00092273"/>
    <w:rsid w:val="0009234A"/>
    <w:rsid w:val="00092D32"/>
    <w:rsid w:val="00092E4E"/>
    <w:rsid w:val="000931F0"/>
    <w:rsid w:val="0009327A"/>
    <w:rsid w:val="00093374"/>
    <w:rsid w:val="000937CC"/>
    <w:rsid w:val="000937CF"/>
    <w:rsid w:val="0009396C"/>
    <w:rsid w:val="00093D25"/>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5F4"/>
    <w:rsid w:val="000A07A7"/>
    <w:rsid w:val="000A09D3"/>
    <w:rsid w:val="000A0A58"/>
    <w:rsid w:val="000A0ECB"/>
    <w:rsid w:val="000A1A4E"/>
    <w:rsid w:val="000A1BC9"/>
    <w:rsid w:val="000A1D0B"/>
    <w:rsid w:val="000A1EDD"/>
    <w:rsid w:val="000A2339"/>
    <w:rsid w:val="000A2350"/>
    <w:rsid w:val="000A2478"/>
    <w:rsid w:val="000A2B56"/>
    <w:rsid w:val="000A2C13"/>
    <w:rsid w:val="000A2D2E"/>
    <w:rsid w:val="000A2DF4"/>
    <w:rsid w:val="000A3167"/>
    <w:rsid w:val="000A3346"/>
    <w:rsid w:val="000A33A0"/>
    <w:rsid w:val="000A361A"/>
    <w:rsid w:val="000A3AFC"/>
    <w:rsid w:val="000A3FE9"/>
    <w:rsid w:val="000A433F"/>
    <w:rsid w:val="000A46EF"/>
    <w:rsid w:val="000A4A17"/>
    <w:rsid w:val="000A4AE5"/>
    <w:rsid w:val="000A4D08"/>
    <w:rsid w:val="000A535E"/>
    <w:rsid w:val="000A53D8"/>
    <w:rsid w:val="000A546E"/>
    <w:rsid w:val="000A547E"/>
    <w:rsid w:val="000A564C"/>
    <w:rsid w:val="000A5674"/>
    <w:rsid w:val="000A5784"/>
    <w:rsid w:val="000A5C78"/>
    <w:rsid w:val="000A5DCA"/>
    <w:rsid w:val="000A5E0C"/>
    <w:rsid w:val="000A6A7B"/>
    <w:rsid w:val="000A6BF8"/>
    <w:rsid w:val="000A6C80"/>
    <w:rsid w:val="000A6E40"/>
    <w:rsid w:val="000A76C2"/>
    <w:rsid w:val="000B00A4"/>
    <w:rsid w:val="000B012E"/>
    <w:rsid w:val="000B06E4"/>
    <w:rsid w:val="000B0969"/>
    <w:rsid w:val="000B0F4D"/>
    <w:rsid w:val="000B1362"/>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44"/>
    <w:rsid w:val="000B4956"/>
    <w:rsid w:val="000B4D61"/>
    <w:rsid w:val="000B555C"/>
    <w:rsid w:val="000B560D"/>
    <w:rsid w:val="000B5845"/>
    <w:rsid w:val="000B5A94"/>
    <w:rsid w:val="000B5F99"/>
    <w:rsid w:val="000B6319"/>
    <w:rsid w:val="000B6824"/>
    <w:rsid w:val="000B6A95"/>
    <w:rsid w:val="000B6BB0"/>
    <w:rsid w:val="000B6BBD"/>
    <w:rsid w:val="000B6E40"/>
    <w:rsid w:val="000B7366"/>
    <w:rsid w:val="000B7465"/>
    <w:rsid w:val="000B787D"/>
    <w:rsid w:val="000B7FE0"/>
    <w:rsid w:val="000C0172"/>
    <w:rsid w:val="000C0279"/>
    <w:rsid w:val="000C034A"/>
    <w:rsid w:val="000C0645"/>
    <w:rsid w:val="000C06A6"/>
    <w:rsid w:val="000C0875"/>
    <w:rsid w:val="000C0DE3"/>
    <w:rsid w:val="000C0E30"/>
    <w:rsid w:val="000C1001"/>
    <w:rsid w:val="000C130F"/>
    <w:rsid w:val="000C1A41"/>
    <w:rsid w:val="000C1B5F"/>
    <w:rsid w:val="000C1FE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6EC2"/>
    <w:rsid w:val="000C7810"/>
    <w:rsid w:val="000C7FF5"/>
    <w:rsid w:val="000D009F"/>
    <w:rsid w:val="000D08E1"/>
    <w:rsid w:val="000D0ABD"/>
    <w:rsid w:val="000D0B07"/>
    <w:rsid w:val="000D0FD5"/>
    <w:rsid w:val="000D13EC"/>
    <w:rsid w:val="000D1557"/>
    <w:rsid w:val="000D1945"/>
    <w:rsid w:val="000D1C33"/>
    <w:rsid w:val="000D1D35"/>
    <w:rsid w:val="000D1D8A"/>
    <w:rsid w:val="000D1E97"/>
    <w:rsid w:val="000D236A"/>
    <w:rsid w:val="000D2554"/>
    <w:rsid w:val="000D284E"/>
    <w:rsid w:val="000D2E0D"/>
    <w:rsid w:val="000D30E4"/>
    <w:rsid w:val="000D3112"/>
    <w:rsid w:val="000D3160"/>
    <w:rsid w:val="000D3349"/>
    <w:rsid w:val="000D360C"/>
    <w:rsid w:val="000D3991"/>
    <w:rsid w:val="000D3A53"/>
    <w:rsid w:val="000D3C4D"/>
    <w:rsid w:val="000D40A6"/>
    <w:rsid w:val="000D411C"/>
    <w:rsid w:val="000D41B2"/>
    <w:rsid w:val="000D47AC"/>
    <w:rsid w:val="000D5391"/>
    <w:rsid w:val="000D5739"/>
    <w:rsid w:val="000D57B0"/>
    <w:rsid w:val="000D5894"/>
    <w:rsid w:val="000D5A0B"/>
    <w:rsid w:val="000D5AE6"/>
    <w:rsid w:val="000D5FEF"/>
    <w:rsid w:val="000D6224"/>
    <w:rsid w:val="000D665E"/>
    <w:rsid w:val="000D6AF2"/>
    <w:rsid w:val="000D6E29"/>
    <w:rsid w:val="000D6F65"/>
    <w:rsid w:val="000D71B3"/>
    <w:rsid w:val="000D7973"/>
    <w:rsid w:val="000D7995"/>
    <w:rsid w:val="000D79B7"/>
    <w:rsid w:val="000D7DC8"/>
    <w:rsid w:val="000D7E3B"/>
    <w:rsid w:val="000E0179"/>
    <w:rsid w:val="000E068D"/>
    <w:rsid w:val="000E078F"/>
    <w:rsid w:val="000E0F5E"/>
    <w:rsid w:val="000E0F87"/>
    <w:rsid w:val="000E189D"/>
    <w:rsid w:val="000E1909"/>
    <w:rsid w:val="000E19B1"/>
    <w:rsid w:val="000E1A2A"/>
    <w:rsid w:val="000E21D4"/>
    <w:rsid w:val="000E2669"/>
    <w:rsid w:val="000E3514"/>
    <w:rsid w:val="000E3C6B"/>
    <w:rsid w:val="000E4629"/>
    <w:rsid w:val="000E4747"/>
    <w:rsid w:val="000E4F2F"/>
    <w:rsid w:val="000E5021"/>
    <w:rsid w:val="000E53CE"/>
    <w:rsid w:val="000E597C"/>
    <w:rsid w:val="000E5A12"/>
    <w:rsid w:val="000E5AE7"/>
    <w:rsid w:val="000E5F18"/>
    <w:rsid w:val="000E5FB3"/>
    <w:rsid w:val="000E643E"/>
    <w:rsid w:val="000E66F1"/>
    <w:rsid w:val="000E670A"/>
    <w:rsid w:val="000E670B"/>
    <w:rsid w:val="000E67BF"/>
    <w:rsid w:val="000E67E5"/>
    <w:rsid w:val="000E68C5"/>
    <w:rsid w:val="000E6F0F"/>
    <w:rsid w:val="000E6F9D"/>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EB9"/>
    <w:rsid w:val="000F4F90"/>
    <w:rsid w:val="000F57D5"/>
    <w:rsid w:val="000F5DAB"/>
    <w:rsid w:val="000F5DB9"/>
    <w:rsid w:val="000F5F6F"/>
    <w:rsid w:val="000F5FC6"/>
    <w:rsid w:val="000F60FF"/>
    <w:rsid w:val="000F62FB"/>
    <w:rsid w:val="000F64C8"/>
    <w:rsid w:val="000F6E6A"/>
    <w:rsid w:val="000F6E9B"/>
    <w:rsid w:val="000F6F84"/>
    <w:rsid w:val="000F71D0"/>
    <w:rsid w:val="000F73E0"/>
    <w:rsid w:val="000F7412"/>
    <w:rsid w:val="000F75EA"/>
    <w:rsid w:val="000F761D"/>
    <w:rsid w:val="000F7734"/>
    <w:rsid w:val="000F77A5"/>
    <w:rsid w:val="000F77AA"/>
    <w:rsid w:val="000F7BB2"/>
    <w:rsid w:val="000F7D04"/>
    <w:rsid w:val="000F7E8A"/>
    <w:rsid w:val="00100392"/>
    <w:rsid w:val="00100407"/>
    <w:rsid w:val="00100563"/>
    <w:rsid w:val="001005AB"/>
    <w:rsid w:val="001009E1"/>
    <w:rsid w:val="00100F66"/>
    <w:rsid w:val="001013FA"/>
    <w:rsid w:val="001015F1"/>
    <w:rsid w:val="001017CA"/>
    <w:rsid w:val="001021E8"/>
    <w:rsid w:val="0010263B"/>
    <w:rsid w:val="001027E3"/>
    <w:rsid w:val="001028A9"/>
    <w:rsid w:val="00102F61"/>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A4E"/>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04C"/>
    <w:rsid w:val="001151F9"/>
    <w:rsid w:val="00115911"/>
    <w:rsid w:val="001166B0"/>
    <w:rsid w:val="00117296"/>
    <w:rsid w:val="0011734D"/>
    <w:rsid w:val="00117423"/>
    <w:rsid w:val="00117454"/>
    <w:rsid w:val="001174AC"/>
    <w:rsid w:val="0011759E"/>
    <w:rsid w:val="0011761D"/>
    <w:rsid w:val="00117ADE"/>
    <w:rsid w:val="00117E79"/>
    <w:rsid w:val="0012001E"/>
    <w:rsid w:val="00120087"/>
    <w:rsid w:val="00120A72"/>
    <w:rsid w:val="00120DC4"/>
    <w:rsid w:val="00120EF2"/>
    <w:rsid w:val="001216B6"/>
    <w:rsid w:val="0012176A"/>
    <w:rsid w:val="0012186B"/>
    <w:rsid w:val="00122381"/>
    <w:rsid w:val="00122410"/>
    <w:rsid w:val="00122469"/>
    <w:rsid w:val="00122776"/>
    <w:rsid w:val="001228D2"/>
    <w:rsid w:val="0012313A"/>
    <w:rsid w:val="00123327"/>
    <w:rsid w:val="001233A1"/>
    <w:rsid w:val="001234B3"/>
    <w:rsid w:val="00123516"/>
    <w:rsid w:val="00123623"/>
    <w:rsid w:val="00123644"/>
    <w:rsid w:val="00123B33"/>
    <w:rsid w:val="00123C1C"/>
    <w:rsid w:val="00123E23"/>
    <w:rsid w:val="00123E88"/>
    <w:rsid w:val="0012412F"/>
    <w:rsid w:val="00124BE6"/>
    <w:rsid w:val="001250D7"/>
    <w:rsid w:val="00125C01"/>
    <w:rsid w:val="00125CA4"/>
    <w:rsid w:val="00125D22"/>
    <w:rsid w:val="00125ED7"/>
    <w:rsid w:val="00125F5D"/>
    <w:rsid w:val="0012620F"/>
    <w:rsid w:val="00126645"/>
    <w:rsid w:val="00126884"/>
    <w:rsid w:val="00126A1D"/>
    <w:rsid w:val="00126ADF"/>
    <w:rsid w:val="00127206"/>
    <w:rsid w:val="001279D0"/>
    <w:rsid w:val="00127EA2"/>
    <w:rsid w:val="001306B7"/>
    <w:rsid w:val="00130753"/>
    <w:rsid w:val="00130B3A"/>
    <w:rsid w:val="00130B83"/>
    <w:rsid w:val="00130E47"/>
    <w:rsid w:val="00130EAE"/>
    <w:rsid w:val="001312B0"/>
    <w:rsid w:val="0013133F"/>
    <w:rsid w:val="00131E96"/>
    <w:rsid w:val="00131FE4"/>
    <w:rsid w:val="001326B7"/>
    <w:rsid w:val="00132726"/>
    <w:rsid w:val="00132BAC"/>
    <w:rsid w:val="00132CFC"/>
    <w:rsid w:val="00133293"/>
    <w:rsid w:val="00133335"/>
    <w:rsid w:val="0013361D"/>
    <w:rsid w:val="00133915"/>
    <w:rsid w:val="00133D2D"/>
    <w:rsid w:val="00134272"/>
    <w:rsid w:val="00134491"/>
    <w:rsid w:val="001344C9"/>
    <w:rsid w:val="001345FC"/>
    <w:rsid w:val="00134727"/>
    <w:rsid w:val="00134974"/>
    <w:rsid w:val="001349B0"/>
    <w:rsid w:val="00134B9D"/>
    <w:rsid w:val="0013524B"/>
    <w:rsid w:val="001352F4"/>
    <w:rsid w:val="0013594B"/>
    <w:rsid w:val="00135972"/>
    <w:rsid w:val="00135A19"/>
    <w:rsid w:val="00135C2F"/>
    <w:rsid w:val="00135FAB"/>
    <w:rsid w:val="0013604F"/>
    <w:rsid w:val="00136179"/>
    <w:rsid w:val="0013618B"/>
    <w:rsid w:val="00136576"/>
    <w:rsid w:val="0013659E"/>
    <w:rsid w:val="00136661"/>
    <w:rsid w:val="00136801"/>
    <w:rsid w:val="0013688A"/>
    <w:rsid w:val="0013690E"/>
    <w:rsid w:val="00136C03"/>
    <w:rsid w:val="00136D39"/>
    <w:rsid w:val="00136EA1"/>
    <w:rsid w:val="001374D7"/>
    <w:rsid w:val="0013765B"/>
    <w:rsid w:val="00137CB2"/>
    <w:rsid w:val="00137CD1"/>
    <w:rsid w:val="00137CD3"/>
    <w:rsid w:val="00137D62"/>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442"/>
    <w:rsid w:val="001426D0"/>
    <w:rsid w:val="001426D9"/>
    <w:rsid w:val="00143095"/>
    <w:rsid w:val="0014345B"/>
    <w:rsid w:val="001438D0"/>
    <w:rsid w:val="0014391B"/>
    <w:rsid w:val="00143A47"/>
    <w:rsid w:val="00143BD9"/>
    <w:rsid w:val="00143EBC"/>
    <w:rsid w:val="0014405C"/>
    <w:rsid w:val="0014440C"/>
    <w:rsid w:val="001444DE"/>
    <w:rsid w:val="00144523"/>
    <w:rsid w:val="00144CDC"/>
    <w:rsid w:val="00144D06"/>
    <w:rsid w:val="00144E8B"/>
    <w:rsid w:val="00144F28"/>
    <w:rsid w:val="00145418"/>
    <w:rsid w:val="00145AFF"/>
    <w:rsid w:val="00145B29"/>
    <w:rsid w:val="00145B6F"/>
    <w:rsid w:val="00145D21"/>
    <w:rsid w:val="00146069"/>
    <w:rsid w:val="00146445"/>
    <w:rsid w:val="001465B0"/>
    <w:rsid w:val="001467D2"/>
    <w:rsid w:val="00146D60"/>
    <w:rsid w:val="001473E2"/>
    <w:rsid w:val="001474C2"/>
    <w:rsid w:val="001476F8"/>
    <w:rsid w:val="0014784D"/>
    <w:rsid w:val="00147A1F"/>
    <w:rsid w:val="00147A3C"/>
    <w:rsid w:val="00147F44"/>
    <w:rsid w:val="001508A1"/>
    <w:rsid w:val="0015097A"/>
    <w:rsid w:val="00150D84"/>
    <w:rsid w:val="001511AD"/>
    <w:rsid w:val="00151336"/>
    <w:rsid w:val="0015133A"/>
    <w:rsid w:val="0015172E"/>
    <w:rsid w:val="00151A3C"/>
    <w:rsid w:val="00151BB2"/>
    <w:rsid w:val="0015214F"/>
    <w:rsid w:val="00152285"/>
    <w:rsid w:val="00153000"/>
    <w:rsid w:val="0015312D"/>
    <w:rsid w:val="001532B4"/>
    <w:rsid w:val="00153307"/>
    <w:rsid w:val="0015397A"/>
    <w:rsid w:val="00153B22"/>
    <w:rsid w:val="00153BA9"/>
    <w:rsid w:val="00153DFF"/>
    <w:rsid w:val="0015441E"/>
    <w:rsid w:val="001545C6"/>
    <w:rsid w:val="00154789"/>
    <w:rsid w:val="00154F45"/>
    <w:rsid w:val="0015505A"/>
    <w:rsid w:val="001552A1"/>
    <w:rsid w:val="001553C7"/>
    <w:rsid w:val="00155876"/>
    <w:rsid w:val="00155B12"/>
    <w:rsid w:val="00155CD9"/>
    <w:rsid w:val="00155E72"/>
    <w:rsid w:val="00156297"/>
    <w:rsid w:val="00156C28"/>
    <w:rsid w:val="00156CCB"/>
    <w:rsid w:val="00156EA0"/>
    <w:rsid w:val="00156EF4"/>
    <w:rsid w:val="00157187"/>
    <w:rsid w:val="0015722B"/>
    <w:rsid w:val="00157398"/>
    <w:rsid w:val="0015780E"/>
    <w:rsid w:val="00157911"/>
    <w:rsid w:val="00157A72"/>
    <w:rsid w:val="00157B2A"/>
    <w:rsid w:val="00157BD9"/>
    <w:rsid w:val="00157E43"/>
    <w:rsid w:val="001607B3"/>
    <w:rsid w:val="00160C51"/>
    <w:rsid w:val="00160C79"/>
    <w:rsid w:val="00160DD4"/>
    <w:rsid w:val="00161189"/>
    <w:rsid w:val="001615A6"/>
    <w:rsid w:val="00161DC1"/>
    <w:rsid w:val="00161E41"/>
    <w:rsid w:val="0016253A"/>
    <w:rsid w:val="00162D48"/>
    <w:rsid w:val="0016301A"/>
    <w:rsid w:val="0016316C"/>
    <w:rsid w:val="001631C7"/>
    <w:rsid w:val="0016331D"/>
    <w:rsid w:val="00163436"/>
    <w:rsid w:val="00163CE3"/>
    <w:rsid w:val="00164642"/>
    <w:rsid w:val="00164712"/>
    <w:rsid w:val="0016473C"/>
    <w:rsid w:val="00164760"/>
    <w:rsid w:val="001649C3"/>
    <w:rsid w:val="00164C72"/>
    <w:rsid w:val="00164D16"/>
    <w:rsid w:val="00164D4A"/>
    <w:rsid w:val="00164EB5"/>
    <w:rsid w:val="001653EB"/>
    <w:rsid w:val="001657D9"/>
    <w:rsid w:val="0016584C"/>
    <w:rsid w:val="00165AF7"/>
    <w:rsid w:val="00165CDF"/>
    <w:rsid w:val="00165F6C"/>
    <w:rsid w:val="00166315"/>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7AD"/>
    <w:rsid w:val="00170B62"/>
    <w:rsid w:val="00170B65"/>
    <w:rsid w:val="00170ED8"/>
    <w:rsid w:val="001713C0"/>
    <w:rsid w:val="0017152D"/>
    <w:rsid w:val="00171558"/>
    <w:rsid w:val="001717C6"/>
    <w:rsid w:val="00172A6A"/>
    <w:rsid w:val="00172B80"/>
    <w:rsid w:val="00172D8C"/>
    <w:rsid w:val="00172E1E"/>
    <w:rsid w:val="001733A5"/>
    <w:rsid w:val="0017352B"/>
    <w:rsid w:val="001738B9"/>
    <w:rsid w:val="001743B2"/>
    <w:rsid w:val="00175121"/>
    <w:rsid w:val="001751FE"/>
    <w:rsid w:val="00175564"/>
    <w:rsid w:val="001756C5"/>
    <w:rsid w:val="0017593C"/>
    <w:rsid w:val="001759F9"/>
    <w:rsid w:val="001760BE"/>
    <w:rsid w:val="0017669A"/>
    <w:rsid w:val="001766D3"/>
    <w:rsid w:val="001768C1"/>
    <w:rsid w:val="00176D09"/>
    <w:rsid w:val="00176D18"/>
    <w:rsid w:val="00177528"/>
    <w:rsid w:val="0017792D"/>
    <w:rsid w:val="00177CD9"/>
    <w:rsid w:val="00180604"/>
    <w:rsid w:val="00180A87"/>
    <w:rsid w:val="00180B0E"/>
    <w:rsid w:val="00180CB0"/>
    <w:rsid w:val="0018142A"/>
    <w:rsid w:val="0018142C"/>
    <w:rsid w:val="0018161F"/>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62B"/>
    <w:rsid w:val="0018370D"/>
    <w:rsid w:val="00183C8D"/>
    <w:rsid w:val="001840DB"/>
    <w:rsid w:val="00184249"/>
    <w:rsid w:val="00184286"/>
    <w:rsid w:val="00184B63"/>
    <w:rsid w:val="00185358"/>
    <w:rsid w:val="0018573F"/>
    <w:rsid w:val="00185808"/>
    <w:rsid w:val="00185B5F"/>
    <w:rsid w:val="00185C1E"/>
    <w:rsid w:val="00186271"/>
    <w:rsid w:val="00186341"/>
    <w:rsid w:val="00186BD3"/>
    <w:rsid w:val="00186DEA"/>
    <w:rsid w:val="00186F27"/>
    <w:rsid w:val="00187417"/>
    <w:rsid w:val="0018786A"/>
    <w:rsid w:val="001879AC"/>
    <w:rsid w:val="00187A4F"/>
    <w:rsid w:val="00187EC4"/>
    <w:rsid w:val="00187F50"/>
    <w:rsid w:val="00187F78"/>
    <w:rsid w:val="00187FAC"/>
    <w:rsid w:val="001907C4"/>
    <w:rsid w:val="00190C13"/>
    <w:rsid w:val="00190D4A"/>
    <w:rsid w:val="001912F2"/>
    <w:rsid w:val="001920DB"/>
    <w:rsid w:val="0019214A"/>
    <w:rsid w:val="0019252B"/>
    <w:rsid w:val="001927F4"/>
    <w:rsid w:val="001928FA"/>
    <w:rsid w:val="001929DB"/>
    <w:rsid w:val="00192FDD"/>
    <w:rsid w:val="00192FF4"/>
    <w:rsid w:val="001932DB"/>
    <w:rsid w:val="001932E5"/>
    <w:rsid w:val="0019334F"/>
    <w:rsid w:val="001936DD"/>
    <w:rsid w:val="001938A7"/>
    <w:rsid w:val="00193D0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D0B"/>
    <w:rsid w:val="001A0F3B"/>
    <w:rsid w:val="001A0F7B"/>
    <w:rsid w:val="001A1084"/>
    <w:rsid w:val="001A1638"/>
    <w:rsid w:val="001A181F"/>
    <w:rsid w:val="001A1CCE"/>
    <w:rsid w:val="001A2279"/>
    <w:rsid w:val="001A2304"/>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A7D"/>
    <w:rsid w:val="001A5B9B"/>
    <w:rsid w:val="001A5F47"/>
    <w:rsid w:val="001A5F8E"/>
    <w:rsid w:val="001A625B"/>
    <w:rsid w:val="001A644B"/>
    <w:rsid w:val="001A727B"/>
    <w:rsid w:val="001A72C2"/>
    <w:rsid w:val="001A7321"/>
    <w:rsid w:val="001A7526"/>
    <w:rsid w:val="001A77AC"/>
    <w:rsid w:val="001A78B5"/>
    <w:rsid w:val="001A7D4F"/>
    <w:rsid w:val="001B037F"/>
    <w:rsid w:val="001B03B7"/>
    <w:rsid w:val="001B041E"/>
    <w:rsid w:val="001B0599"/>
    <w:rsid w:val="001B09AD"/>
    <w:rsid w:val="001B0B19"/>
    <w:rsid w:val="001B1793"/>
    <w:rsid w:val="001B1A87"/>
    <w:rsid w:val="001B1D92"/>
    <w:rsid w:val="001B215F"/>
    <w:rsid w:val="001B2958"/>
    <w:rsid w:val="001B2EB0"/>
    <w:rsid w:val="001B36CA"/>
    <w:rsid w:val="001B3934"/>
    <w:rsid w:val="001B3940"/>
    <w:rsid w:val="001B3B5D"/>
    <w:rsid w:val="001B3C54"/>
    <w:rsid w:val="001B4D92"/>
    <w:rsid w:val="001B5248"/>
    <w:rsid w:val="001B55BA"/>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65E"/>
    <w:rsid w:val="001B7906"/>
    <w:rsid w:val="001B7E41"/>
    <w:rsid w:val="001B7F44"/>
    <w:rsid w:val="001C014C"/>
    <w:rsid w:val="001C01B7"/>
    <w:rsid w:val="001C0294"/>
    <w:rsid w:val="001C0296"/>
    <w:rsid w:val="001C03C0"/>
    <w:rsid w:val="001C0698"/>
    <w:rsid w:val="001C0B54"/>
    <w:rsid w:val="001C0B6B"/>
    <w:rsid w:val="001C0BC4"/>
    <w:rsid w:val="001C12DC"/>
    <w:rsid w:val="001C1425"/>
    <w:rsid w:val="001C17B4"/>
    <w:rsid w:val="001C1A97"/>
    <w:rsid w:val="001C1B76"/>
    <w:rsid w:val="001C1CB5"/>
    <w:rsid w:val="001C1EC0"/>
    <w:rsid w:val="001C2173"/>
    <w:rsid w:val="001C21BC"/>
    <w:rsid w:val="001C235F"/>
    <w:rsid w:val="001C2408"/>
    <w:rsid w:val="001C269A"/>
    <w:rsid w:val="001C2710"/>
    <w:rsid w:val="001C2A22"/>
    <w:rsid w:val="001C2BA4"/>
    <w:rsid w:val="001C2CB5"/>
    <w:rsid w:val="001C3A93"/>
    <w:rsid w:val="001C3D68"/>
    <w:rsid w:val="001C41EF"/>
    <w:rsid w:val="001C4256"/>
    <w:rsid w:val="001C4443"/>
    <w:rsid w:val="001C479D"/>
    <w:rsid w:val="001C4D1F"/>
    <w:rsid w:val="001C4D23"/>
    <w:rsid w:val="001C4F0D"/>
    <w:rsid w:val="001C52D2"/>
    <w:rsid w:val="001C56C5"/>
    <w:rsid w:val="001C581E"/>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3DE4"/>
    <w:rsid w:val="001D4470"/>
    <w:rsid w:val="001D453F"/>
    <w:rsid w:val="001D4C80"/>
    <w:rsid w:val="001D4D34"/>
    <w:rsid w:val="001D5C94"/>
    <w:rsid w:val="001D60E7"/>
    <w:rsid w:val="001D62E4"/>
    <w:rsid w:val="001D650D"/>
    <w:rsid w:val="001D6C50"/>
    <w:rsid w:val="001D6C5E"/>
    <w:rsid w:val="001D6E2D"/>
    <w:rsid w:val="001D74FE"/>
    <w:rsid w:val="001D75C7"/>
    <w:rsid w:val="001D76CC"/>
    <w:rsid w:val="001D7C3C"/>
    <w:rsid w:val="001E0439"/>
    <w:rsid w:val="001E04C9"/>
    <w:rsid w:val="001E085D"/>
    <w:rsid w:val="001E0BAB"/>
    <w:rsid w:val="001E0ECB"/>
    <w:rsid w:val="001E1051"/>
    <w:rsid w:val="001E15E0"/>
    <w:rsid w:val="001E1A9D"/>
    <w:rsid w:val="001E1AAC"/>
    <w:rsid w:val="001E1F07"/>
    <w:rsid w:val="001E20F1"/>
    <w:rsid w:val="001E27FE"/>
    <w:rsid w:val="001E2B65"/>
    <w:rsid w:val="001E2C21"/>
    <w:rsid w:val="001E2F8C"/>
    <w:rsid w:val="001E3526"/>
    <w:rsid w:val="001E384E"/>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99C"/>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560C"/>
    <w:rsid w:val="001F6239"/>
    <w:rsid w:val="001F664D"/>
    <w:rsid w:val="001F6657"/>
    <w:rsid w:val="001F6DC8"/>
    <w:rsid w:val="001F7282"/>
    <w:rsid w:val="001F746A"/>
    <w:rsid w:val="001F749D"/>
    <w:rsid w:val="001F78E8"/>
    <w:rsid w:val="001F7B9F"/>
    <w:rsid w:val="001F7C6D"/>
    <w:rsid w:val="001F7E41"/>
    <w:rsid w:val="0020011D"/>
    <w:rsid w:val="00200638"/>
    <w:rsid w:val="002007F1"/>
    <w:rsid w:val="00200887"/>
    <w:rsid w:val="002008C3"/>
    <w:rsid w:val="00201304"/>
    <w:rsid w:val="00201693"/>
    <w:rsid w:val="00201D35"/>
    <w:rsid w:val="0020210B"/>
    <w:rsid w:val="0020261D"/>
    <w:rsid w:val="00202D6B"/>
    <w:rsid w:val="00203036"/>
    <w:rsid w:val="0020379F"/>
    <w:rsid w:val="00203BDA"/>
    <w:rsid w:val="00203C89"/>
    <w:rsid w:val="00203DEE"/>
    <w:rsid w:val="002043AC"/>
    <w:rsid w:val="00204F2B"/>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763"/>
    <w:rsid w:val="00211BE0"/>
    <w:rsid w:val="00211E3F"/>
    <w:rsid w:val="00211EE3"/>
    <w:rsid w:val="0021211A"/>
    <w:rsid w:val="002122D5"/>
    <w:rsid w:val="00212399"/>
    <w:rsid w:val="00212651"/>
    <w:rsid w:val="0021268F"/>
    <w:rsid w:val="002126C1"/>
    <w:rsid w:val="0021294F"/>
    <w:rsid w:val="0021297D"/>
    <w:rsid w:val="00212A92"/>
    <w:rsid w:val="00212AB9"/>
    <w:rsid w:val="00212B22"/>
    <w:rsid w:val="00212C47"/>
    <w:rsid w:val="002134F2"/>
    <w:rsid w:val="002138FA"/>
    <w:rsid w:val="00213B48"/>
    <w:rsid w:val="00213C81"/>
    <w:rsid w:val="00213E13"/>
    <w:rsid w:val="002140A6"/>
    <w:rsid w:val="002141BA"/>
    <w:rsid w:val="002146A8"/>
    <w:rsid w:val="00214729"/>
    <w:rsid w:val="00214C34"/>
    <w:rsid w:val="00214CD7"/>
    <w:rsid w:val="002151C8"/>
    <w:rsid w:val="002154B3"/>
    <w:rsid w:val="002157BD"/>
    <w:rsid w:val="002158E2"/>
    <w:rsid w:val="00215939"/>
    <w:rsid w:val="00215A9E"/>
    <w:rsid w:val="00215D1C"/>
    <w:rsid w:val="00216096"/>
    <w:rsid w:val="0021641A"/>
    <w:rsid w:val="00216623"/>
    <w:rsid w:val="002166C4"/>
    <w:rsid w:val="0021696C"/>
    <w:rsid w:val="00216DB8"/>
    <w:rsid w:val="002173EF"/>
    <w:rsid w:val="002179B9"/>
    <w:rsid w:val="002179E1"/>
    <w:rsid w:val="00217AE5"/>
    <w:rsid w:val="00217FF5"/>
    <w:rsid w:val="002206BB"/>
    <w:rsid w:val="002207CB"/>
    <w:rsid w:val="00220C50"/>
    <w:rsid w:val="00220DAD"/>
    <w:rsid w:val="002210AD"/>
    <w:rsid w:val="00221158"/>
    <w:rsid w:val="002214C5"/>
    <w:rsid w:val="00221ABE"/>
    <w:rsid w:val="00221D1E"/>
    <w:rsid w:val="00221D64"/>
    <w:rsid w:val="00221F3B"/>
    <w:rsid w:val="00222AEC"/>
    <w:rsid w:val="00222AFA"/>
    <w:rsid w:val="00222B25"/>
    <w:rsid w:val="00222D40"/>
    <w:rsid w:val="00222F65"/>
    <w:rsid w:val="002230CF"/>
    <w:rsid w:val="002230F9"/>
    <w:rsid w:val="002238CC"/>
    <w:rsid w:val="00223EEB"/>
    <w:rsid w:val="00225551"/>
    <w:rsid w:val="00225945"/>
    <w:rsid w:val="00225BE0"/>
    <w:rsid w:val="002263E3"/>
    <w:rsid w:val="00226865"/>
    <w:rsid w:val="00226BB0"/>
    <w:rsid w:val="0022746C"/>
    <w:rsid w:val="002275B0"/>
    <w:rsid w:val="002275B2"/>
    <w:rsid w:val="00227688"/>
    <w:rsid w:val="002302DB"/>
    <w:rsid w:val="00230636"/>
    <w:rsid w:val="00230EF1"/>
    <w:rsid w:val="00231935"/>
    <w:rsid w:val="00231E3A"/>
    <w:rsid w:val="0023222B"/>
    <w:rsid w:val="002323EB"/>
    <w:rsid w:val="0023247D"/>
    <w:rsid w:val="00232958"/>
    <w:rsid w:val="002329E9"/>
    <w:rsid w:val="002329F7"/>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E22"/>
    <w:rsid w:val="002361CA"/>
    <w:rsid w:val="0023667C"/>
    <w:rsid w:val="00236793"/>
    <w:rsid w:val="002368A1"/>
    <w:rsid w:val="00236952"/>
    <w:rsid w:val="00236AA7"/>
    <w:rsid w:val="00236B8F"/>
    <w:rsid w:val="00236DD3"/>
    <w:rsid w:val="00237969"/>
    <w:rsid w:val="00237B9D"/>
    <w:rsid w:val="00237C3B"/>
    <w:rsid w:val="00237D55"/>
    <w:rsid w:val="00240150"/>
    <w:rsid w:val="002401C4"/>
    <w:rsid w:val="0024078E"/>
    <w:rsid w:val="002407F3"/>
    <w:rsid w:val="0024086C"/>
    <w:rsid w:val="00240E43"/>
    <w:rsid w:val="00240E56"/>
    <w:rsid w:val="00240FBA"/>
    <w:rsid w:val="002412BF"/>
    <w:rsid w:val="002418F7"/>
    <w:rsid w:val="00241C61"/>
    <w:rsid w:val="00241EA1"/>
    <w:rsid w:val="0024201D"/>
    <w:rsid w:val="002421B4"/>
    <w:rsid w:val="002424FC"/>
    <w:rsid w:val="0024369C"/>
    <w:rsid w:val="00243E49"/>
    <w:rsid w:val="00243EC2"/>
    <w:rsid w:val="00243F28"/>
    <w:rsid w:val="00244347"/>
    <w:rsid w:val="00244A81"/>
    <w:rsid w:val="00244CE4"/>
    <w:rsid w:val="00244DD6"/>
    <w:rsid w:val="00245113"/>
    <w:rsid w:val="0024530E"/>
    <w:rsid w:val="00245473"/>
    <w:rsid w:val="002457C9"/>
    <w:rsid w:val="00245B09"/>
    <w:rsid w:val="00245EDF"/>
    <w:rsid w:val="00245F1A"/>
    <w:rsid w:val="002461A7"/>
    <w:rsid w:val="00246453"/>
    <w:rsid w:val="00246561"/>
    <w:rsid w:val="00246A67"/>
    <w:rsid w:val="0024740E"/>
    <w:rsid w:val="002475E8"/>
    <w:rsid w:val="00247724"/>
    <w:rsid w:val="0024789E"/>
    <w:rsid w:val="002478D2"/>
    <w:rsid w:val="00247D37"/>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2E31"/>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3EA"/>
    <w:rsid w:val="002617E4"/>
    <w:rsid w:val="00261E4B"/>
    <w:rsid w:val="00262026"/>
    <w:rsid w:val="00262256"/>
    <w:rsid w:val="002625DD"/>
    <w:rsid w:val="00262D3B"/>
    <w:rsid w:val="00262D69"/>
    <w:rsid w:val="00263019"/>
    <w:rsid w:val="002630F9"/>
    <w:rsid w:val="002631A0"/>
    <w:rsid w:val="00263241"/>
    <w:rsid w:val="002633A6"/>
    <w:rsid w:val="002635A2"/>
    <w:rsid w:val="0026371B"/>
    <w:rsid w:val="00263BEE"/>
    <w:rsid w:val="00263CEB"/>
    <w:rsid w:val="002646A3"/>
    <w:rsid w:val="002648B0"/>
    <w:rsid w:val="00264F6D"/>
    <w:rsid w:val="002650D2"/>
    <w:rsid w:val="002652B0"/>
    <w:rsid w:val="00265D85"/>
    <w:rsid w:val="00265D91"/>
    <w:rsid w:val="0026623C"/>
    <w:rsid w:val="00266275"/>
    <w:rsid w:val="002664D2"/>
    <w:rsid w:val="002665BE"/>
    <w:rsid w:val="00266604"/>
    <w:rsid w:val="0026661C"/>
    <w:rsid w:val="00266C30"/>
    <w:rsid w:val="00266E6B"/>
    <w:rsid w:val="00266EDF"/>
    <w:rsid w:val="002671BE"/>
    <w:rsid w:val="00267592"/>
    <w:rsid w:val="00267DBA"/>
    <w:rsid w:val="00267FCC"/>
    <w:rsid w:val="002701A0"/>
    <w:rsid w:val="00270946"/>
    <w:rsid w:val="00271179"/>
    <w:rsid w:val="0027121D"/>
    <w:rsid w:val="0027157C"/>
    <w:rsid w:val="002717A3"/>
    <w:rsid w:val="00271A29"/>
    <w:rsid w:val="00271AC2"/>
    <w:rsid w:val="00271B99"/>
    <w:rsid w:val="00271CE4"/>
    <w:rsid w:val="00271FAF"/>
    <w:rsid w:val="00272414"/>
    <w:rsid w:val="0027260D"/>
    <w:rsid w:val="002726EB"/>
    <w:rsid w:val="002728FC"/>
    <w:rsid w:val="0027382C"/>
    <w:rsid w:val="00273AA1"/>
    <w:rsid w:val="00273C79"/>
    <w:rsid w:val="00273CCD"/>
    <w:rsid w:val="00273EB1"/>
    <w:rsid w:val="00274054"/>
    <w:rsid w:val="0027430B"/>
    <w:rsid w:val="00274641"/>
    <w:rsid w:val="0027491E"/>
    <w:rsid w:val="00274B60"/>
    <w:rsid w:val="00274BDE"/>
    <w:rsid w:val="00274FDD"/>
    <w:rsid w:val="00275037"/>
    <w:rsid w:val="00275303"/>
    <w:rsid w:val="00275625"/>
    <w:rsid w:val="00275952"/>
    <w:rsid w:val="002761E3"/>
    <w:rsid w:val="0027628C"/>
    <w:rsid w:val="002762CD"/>
    <w:rsid w:val="002763EA"/>
    <w:rsid w:val="002764A4"/>
    <w:rsid w:val="0027662B"/>
    <w:rsid w:val="002766C7"/>
    <w:rsid w:val="0027729C"/>
    <w:rsid w:val="00277F18"/>
    <w:rsid w:val="002802E9"/>
    <w:rsid w:val="002802F5"/>
    <w:rsid w:val="00280375"/>
    <w:rsid w:val="00280380"/>
    <w:rsid w:val="0028039E"/>
    <w:rsid w:val="00280844"/>
    <w:rsid w:val="00280862"/>
    <w:rsid w:val="002808CE"/>
    <w:rsid w:val="0028097E"/>
    <w:rsid w:val="00280C3C"/>
    <w:rsid w:val="00280F7E"/>
    <w:rsid w:val="00281228"/>
    <w:rsid w:val="00281385"/>
    <w:rsid w:val="00281D2C"/>
    <w:rsid w:val="00281DD1"/>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BE4"/>
    <w:rsid w:val="00285ED7"/>
    <w:rsid w:val="0028612F"/>
    <w:rsid w:val="002864F6"/>
    <w:rsid w:val="002865E8"/>
    <w:rsid w:val="00286779"/>
    <w:rsid w:val="00286935"/>
    <w:rsid w:val="00286A22"/>
    <w:rsid w:val="00286ADD"/>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03"/>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486D"/>
    <w:rsid w:val="002954A1"/>
    <w:rsid w:val="00295560"/>
    <w:rsid w:val="002955EE"/>
    <w:rsid w:val="00295A03"/>
    <w:rsid w:val="00295E2B"/>
    <w:rsid w:val="00295ED8"/>
    <w:rsid w:val="00296077"/>
    <w:rsid w:val="00296359"/>
    <w:rsid w:val="002964A0"/>
    <w:rsid w:val="002967F8"/>
    <w:rsid w:val="0029684D"/>
    <w:rsid w:val="00296938"/>
    <w:rsid w:val="00296C0B"/>
    <w:rsid w:val="00297314"/>
    <w:rsid w:val="002974BF"/>
    <w:rsid w:val="00297743"/>
    <w:rsid w:val="002979EA"/>
    <w:rsid w:val="00297D26"/>
    <w:rsid w:val="002A04D2"/>
    <w:rsid w:val="002A0E29"/>
    <w:rsid w:val="002A1BAA"/>
    <w:rsid w:val="002A1CAD"/>
    <w:rsid w:val="002A22A1"/>
    <w:rsid w:val="002A23B1"/>
    <w:rsid w:val="002A2461"/>
    <w:rsid w:val="002A2AD2"/>
    <w:rsid w:val="002A2B25"/>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033"/>
    <w:rsid w:val="002A7368"/>
    <w:rsid w:val="002A74C4"/>
    <w:rsid w:val="002A76CA"/>
    <w:rsid w:val="002A79B0"/>
    <w:rsid w:val="002A7F20"/>
    <w:rsid w:val="002B01C7"/>
    <w:rsid w:val="002B0238"/>
    <w:rsid w:val="002B0694"/>
    <w:rsid w:val="002B0787"/>
    <w:rsid w:val="002B07FC"/>
    <w:rsid w:val="002B10F5"/>
    <w:rsid w:val="002B1260"/>
    <w:rsid w:val="002B1B76"/>
    <w:rsid w:val="002B22D7"/>
    <w:rsid w:val="002B2F28"/>
    <w:rsid w:val="002B2F5E"/>
    <w:rsid w:val="002B3110"/>
    <w:rsid w:val="002B3312"/>
    <w:rsid w:val="002B3501"/>
    <w:rsid w:val="002B370D"/>
    <w:rsid w:val="002B3B0C"/>
    <w:rsid w:val="002B3BC2"/>
    <w:rsid w:val="002B42B6"/>
    <w:rsid w:val="002B4587"/>
    <w:rsid w:val="002B4867"/>
    <w:rsid w:val="002B4D65"/>
    <w:rsid w:val="002B4DE9"/>
    <w:rsid w:val="002B4F02"/>
    <w:rsid w:val="002B5523"/>
    <w:rsid w:val="002B5BD6"/>
    <w:rsid w:val="002B5F4B"/>
    <w:rsid w:val="002B6953"/>
    <w:rsid w:val="002B6AB9"/>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0E1A"/>
    <w:rsid w:val="002C1254"/>
    <w:rsid w:val="002C1378"/>
    <w:rsid w:val="002C1515"/>
    <w:rsid w:val="002C1694"/>
    <w:rsid w:val="002C1BAC"/>
    <w:rsid w:val="002C1FF8"/>
    <w:rsid w:val="002C210C"/>
    <w:rsid w:val="002C22B6"/>
    <w:rsid w:val="002C247F"/>
    <w:rsid w:val="002C2491"/>
    <w:rsid w:val="002C2645"/>
    <w:rsid w:val="002C26B3"/>
    <w:rsid w:val="002C2B91"/>
    <w:rsid w:val="002C2D40"/>
    <w:rsid w:val="002C2E8D"/>
    <w:rsid w:val="002C3233"/>
    <w:rsid w:val="002C3590"/>
    <w:rsid w:val="002C362D"/>
    <w:rsid w:val="002C392F"/>
    <w:rsid w:val="002C3953"/>
    <w:rsid w:val="002C39EB"/>
    <w:rsid w:val="002C3D4E"/>
    <w:rsid w:val="002C3DC8"/>
    <w:rsid w:val="002C4414"/>
    <w:rsid w:val="002C46DF"/>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827"/>
    <w:rsid w:val="002C7A16"/>
    <w:rsid w:val="002C7AAB"/>
    <w:rsid w:val="002C7EFB"/>
    <w:rsid w:val="002D06D6"/>
    <w:rsid w:val="002D078F"/>
    <w:rsid w:val="002D08C0"/>
    <w:rsid w:val="002D09A5"/>
    <w:rsid w:val="002D0AC2"/>
    <w:rsid w:val="002D1070"/>
    <w:rsid w:val="002D15A9"/>
    <w:rsid w:val="002D169B"/>
    <w:rsid w:val="002D16FF"/>
    <w:rsid w:val="002D17AB"/>
    <w:rsid w:val="002D17F9"/>
    <w:rsid w:val="002D1D6E"/>
    <w:rsid w:val="002D1EA2"/>
    <w:rsid w:val="002D2279"/>
    <w:rsid w:val="002D2479"/>
    <w:rsid w:val="002D2519"/>
    <w:rsid w:val="002D255C"/>
    <w:rsid w:val="002D2F73"/>
    <w:rsid w:val="002D2F94"/>
    <w:rsid w:val="002D3399"/>
    <w:rsid w:val="002D34E6"/>
    <w:rsid w:val="002D382D"/>
    <w:rsid w:val="002D39B4"/>
    <w:rsid w:val="002D4520"/>
    <w:rsid w:val="002D4706"/>
    <w:rsid w:val="002D4907"/>
    <w:rsid w:val="002D4BEE"/>
    <w:rsid w:val="002D4C07"/>
    <w:rsid w:val="002D4D31"/>
    <w:rsid w:val="002D4F83"/>
    <w:rsid w:val="002D5195"/>
    <w:rsid w:val="002D5230"/>
    <w:rsid w:val="002D55D5"/>
    <w:rsid w:val="002D56FE"/>
    <w:rsid w:val="002D5DE1"/>
    <w:rsid w:val="002D6664"/>
    <w:rsid w:val="002D6779"/>
    <w:rsid w:val="002D67F3"/>
    <w:rsid w:val="002D68A7"/>
    <w:rsid w:val="002D6B81"/>
    <w:rsid w:val="002D6BB6"/>
    <w:rsid w:val="002D7187"/>
    <w:rsid w:val="002D727A"/>
    <w:rsid w:val="002D72CC"/>
    <w:rsid w:val="002D744F"/>
    <w:rsid w:val="002D74CF"/>
    <w:rsid w:val="002D752E"/>
    <w:rsid w:val="002D7AAF"/>
    <w:rsid w:val="002E02E8"/>
    <w:rsid w:val="002E0347"/>
    <w:rsid w:val="002E038F"/>
    <w:rsid w:val="002E03C7"/>
    <w:rsid w:val="002E0452"/>
    <w:rsid w:val="002E093C"/>
    <w:rsid w:val="002E0BB0"/>
    <w:rsid w:val="002E0FC6"/>
    <w:rsid w:val="002E1505"/>
    <w:rsid w:val="002E1659"/>
    <w:rsid w:val="002E16C0"/>
    <w:rsid w:val="002E1B11"/>
    <w:rsid w:val="002E210F"/>
    <w:rsid w:val="002E2227"/>
    <w:rsid w:val="002E245B"/>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9F0"/>
    <w:rsid w:val="002E5A80"/>
    <w:rsid w:val="002E5B8B"/>
    <w:rsid w:val="002E5DDA"/>
    <w:rsid w:val="002E5DE9"/>
    <w:rsid w:val="002E6626"/>
    <w:rsid w:val="002E67BB"/>
    <w:rsid w:val="002E6E47"/>
    <w:rsid w:val="002E6F39"/>
    <w:rsid w:val="002E7359"/>
    <w:rsid w:val="002E7554"/>
    <w:rsid w:val="002E7578"/>
    <w:rsid w:val="002E76E2"/>
    <w:rsid w:val="002E77F1"/>
    <w:rsid w:val="002E78FC"/>
    <w:rsid w:val="002E79C0"/>
    <w:rsid w:val="002E7CC5"/>
    <w:rsid w:val="002E7D5F"/>
    <w:rsid w:val="002F0288"/>
    <w:rsid w:val="002F03E7"/>
    <w:rsid w:val="002F052A"/>
    <w:rsid w:val="002F0B5B"/>
    <w:rsid w:val="002F0BC6"/>
    <w:rsid w:val="002F1255"/>
    <w:rsid w:val="002F170A"/>
    <w:rsid w:val="002F1CC2"/>
    <w:rsid w:val="002F1DC3"/>
    <w:rsid w:val="002F214C"/>
    <w:rsid w:val="002F22CC"/>
    <w:rsid w:val="002F27CE"/>
    <w:rsid w:val="002F2A2C"/>
    <w:rsid w:val="002F2FC4"/>
    <w:rsid w:val="002F316D"/>
    <w:rsid w:val="002F3228"/>
    <w:rsid w:val="002F3961"/>
    <w:rsid w:val="002F4476"/>
    <w:rsid w:val="002F48D6"/>
    <w:rsid w:val="002F4AD6"/>
    <w:rsid w:val="002F4C5D"/>
    <w:rsid w:val="002F4CC1"/>
    <w:rsid w:val="002F4CCB"/>
    <w:rsid w:val="002F4EF4"/>
    <w:rsid w:val="002F507D"/>
    <w:rsid w:val="002F5B44"/>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1D6B"/>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B9E"/>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97B"/>
    <w:rsid w:val="00311BD8"/>
    <w:rsid w:val="00311D0C"/>
    <w:rsid w:val="0031203F"/>
    <w:rsid w:val="00312041"/>
    <w:rsid w:val="003120CC"/>
    <w:rsid w:val="00312301"/>
    <w:rsid w:val="003123AA"/>
    <w:rsid w:val="0031256E"/>
    <w:rsid w:val="00312FB8"/>
    <w:rsid w:val="003132D7"/>
    <w:rsid w:val="0031357B"/>
    <w:rsid w:val="00313649"/>
    <w:rsid w:val="00313D5C"/>
    <w:rsid w:val="00314056"/>
    <w:rsid w:val="003143A1"/>
    <w:rsid w:val="00314445"/>
    <w:rsid w:val="003145CD"/>
    <w:rsid w:val="00314632"/>
    <w:rsid w:val="00314B15"/>
    <w:rsid w:val="00314D4D"/>
    <w:rsid w:val="00314F85"/>
    <w:rsid w:val="00315119"/>
    <w:rsid w:val="003152F9"/>
    <w:rsid w:val="003154CD"/>
    <w:rsid w:val="00315752"/>
    <w:rsid w:val="00315960"/>
    <w:rsid w:val="00315D43"/>
    <w:rsid w:val="00316464"/>
    <w:rsid w:val="00316C69"/>
    <w:rsid w:val="003175CB"/>
    <w:rsid w:val="003178FD"/>
    <w:rsid w:val="00317AF2"/>
    <w:rsid w:val="00317BD7"/>
    <w:rsid w:val="00317DEF"/>
    <w:rsid w:val="00317F2E"/>
    <w:rsid w:val="00317F6E"/>
    <w:rsid w:val="0032067E"/>
    <w:rsid w:val="003207D4"/>
    <w:rsid w:val="0032084E"/>
    <w:rsid w:val="00320864"/>
    <w:rsid w:val="003209CA"/>
    <w:rsid w:val="00320CAE"/>
    <w:rsid w:val="00320DBC"/>
    <w:rsid w:val="00320E2B"/>
    <w:rsid w:val="003213C0"/>
    <w:rsid w:val="00321C64"/>
    <w:rsid w:val="00321D1B"/>
    <w:rsid w:val="00321D41"/>
    <w:rsid w:val="003220D6"/>
    <w:rsid w:val="003222E4"/>
    <w:rsid w:val="0032246E"/>
    <w:rsid w:val="00322A45"/>
    <w:rsid w:val="00322A67"/>
    <w:rsid w:val="00322BF3"/>
    <w:rsid w:val="00322CB6"/>
    <w:rsid w:val="00322F3E"/>
    <w:rsid w:val="0032303C"/>
    <w:rsid w:val="00323092"/>
    <w:rsid w:val="00323152"/>
    <w:rsid w:val="003231D0"/>
    <w:rsid w:val="00323335"/>
    <w:rsid w:val="003234A5"/>
    <w:rsid w:val="003237CF"/>
    <w:rsid w:val="00323922"/>
    <w:rsid w:val="003239A1"/>
    <w:rsid w:val="003239A5"/>
    <w:rsid w:val="00323D47"/>
    <w:rsid w:val="0032441E"/>
    <w:rsid w:val="003257CB"/>
    <w:rsid w:val="00325DCF"/>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3DC"/>
    <w:rsid w:val="003324D7"/>
    <w:rsid w:val="00332C58"/>
    <w:rsid w:val="00332DB3"/>
    <w:rsid w:val="0033325C"/>
    <w:rsid w:val="003332FA"/>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7F3"/>
    <w:rsid w:val="003359D0"/>
    <w:rsid w:val="003359FA"/>
    <w:rsid w:val="00335D9C"/>
    <w:rsid w:val="00335FD9"/>
    <w:rsid w:val="00336022"/>
    <w:rsid w:val="00336492"/>
    <w:rsid w:val="003364B0"/>
    <w:rsid w:val="00336A20"/>
    <w:rsid w:val="00336EE1"/>
    <w:rsid w:val="00336F7E"/>
    <w:rsid w:val="00337044"/>
    <w:rsid w:val="003370B8"/>
    <w:rsid w:val="003372EF"/>
    <w:rsid w:val="0033749E"/>
    <w:rsid w:val="0033752C"/>
    <w:rsid w:val="0033779F"/>
    <w:rsid w:val="0033790D"/>
    <w:rsid w:val="00337F9C"/>
    <w:rsid w:val="00340193"/>
    <w:rsid w:val="0034028C"/>
    <w:rsid w:val="003407C3"/>
    <w:rsid w:val="0034089D"/>
    <w:rsid w:val="00340AFC"/>
    <w:rsid w:val="003416BB"/>
    <w:rsid w:val="00341731"/>
    <w:rsid w:val="003417BB"/>
    <w:rsid w:val="0034209E"/>
    <w:rsid w:val="00342196"/>
    <w:rsid w:val="003421A8"/>
    <w:rsid w:val="003423F5"/>
    <w:rsid w:val="0034291E"/>
    <w:rsid w:val="00342C19"/>
    <w:rsid w:val="00343224"/>
    <w:rsid w:val="003433F8"/>
    <w:rsid w:val="003435DD"/>
    <w:rsid w:val="00343F46"/>
    <w:rsid w:val="003440CC"/>
    <w:rsid w:val="003447CD"/>
    <w:rsid w:val="00344855"/>
    <w:rsid w:val="00344E46"/>
    <w:rsid w:val="00344ECB"/>
    <w:rsid w:val="00344F46"/>
    <w:rsid w:val="00345147"/>
    <w:rsid w:val="0034521D"/>
    <w:rsid w:val="00345288"/>
    <w:rsid w:val="003453CD"/>
    <w:rsid w:val="003453FF"/>
    <w:rsid w:val="00345417"/>
    <w:rsid w:val="00345B00"/>
    <w:rsid w:val="00345C74"/>
    <w:rsid w:val="00345EBD"/>
    <w:rsid w:val="0034602B"/>
    <w:rsid w:val="003461B2"/>
    <w:rsid w:val="00346A27"/>
    <w:rsid w:val="00346C9B"/>
    <w:rsid w:val="00346CFA"/>
    <w:rsid w:val="0034702A"/>
    <w:rsid w:val="00347253"/>
    <w:rsid w:val="00347B40"/>
    <w:rsid w:val="00347B6D"/>
    <w:rsid w:val="00347F3F"/>
    <w:rsid w:val="003503D6"/>
    <w:rsid w:val="0035057F"/>
    <w:rsid w:val="00350864"/>
    <w:rsid w:val="00350BB9"/>
    <w:rsid w:val="0035104A"/>
    <w:rsid w:val="003511EC"/>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936"/>
    <w:rsid w:val="00353A1C"/>
    <w:rsid w:val="00353CC1"/>
    <w:rsid w:val="0035404F"/>
    <w:rsid w:val="003541B3"/>
    <w:rsid w:val="003543CC"/>
    <w:rsid w:val="003543FD"/>
    <w:rsid w:val="0035443A"/>
    <w:rsid w:val="00354511"/>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DE7"/>
    <w:rsid w:val="00357F2E"/>
    <w:rsid w:val="00357FE0"/>
    <w:rsid w:val="003600E6"/>
    <w:rsid w:val="003604BD"/>
    <w:rsid w:val="003605AC"/>
    <w:rsid w:val="00360649"/>
    <w:rsid w:val="0036066B"/>
    <w:rsid w:val="00360B37"/>
    <w:rsid w:val="00360D92"/>
    <w:rsid w:val="00360E25"/>
    <w:rsid w:val="00360EBC"/>
    <w:rsid w:val="00360F55"/>
    <w:rsid w:val="003611D5"/>
    <w:rsid w:val="00361436"/>
    <w:rsid w:val="0036154D"/>
    <w:rsid w:val="003616A2"/>
    <w:rsid w:val="0036179F"/>
    <w:rsid w:val="00361918"/>
    <w:rsid w:val="00361A29"/>
    <w:rsid w:val="00361C59"/>
    <w:rsid w:val="00361E49"/>
    <w:rsid w:val="00361E8B"/>
    <w:rsid w:val="00361F7A"/>
    <w:rsid w:val="003624FC"/>
    <w:rsid w:val="003626FA"/>
    <w:rsid w:val="0036283C"/>
    <w:rsid w:val="00362D95"/>
    <w:rsid w:val="003634C6"/>
    <w:rsid w:val="00363552"/>
    <w:rsid w:val="00363A13"/>
    <w:rsid w:val="00363D6C"/>
    <w:rsid w:val="003641C6"/>
    <w:rsid w:val="0036452E"/>
    <w:rsid w:val="003647DD"/>
    <w:rsid w:val="00365583"/>
    <w:rsid w:val="0036569E"/>
    <w:rsid w:val="00366097"/>
    <w:rsid w:val="00366435"/>
    <w:rsid w:val="00366F97"/>
    <w:rsid w:val="00367352"/>
    <w:rsid w:val="00367A50"/>
    <w:rsid w:val="00367E11"/>
    <w:rsid w:val="0037001C"/>
    <w:rsid w:val="0037002C"/>
    <w:rsid w:val="0037004A"/>
    <w:rsid w:val="00370BFF"/>
    <w:rsid w:val="00370D82"/>
    <w:rsid w:val="00370DF5"/>
    <w:rsid w:val="003710FB"/>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6B5"/>
    <w:rsid w:val="0037397C"/>
    <w:rsid w:val="00373EFB"/>
    <w:rsid w:val="00374106"/>
    <w:rsid w:val="00374248"/>
    <w:rsid w:val="00374478"/>
    <w:rsid w:val="003748A1"/>
    <w:rsid w:val="00374DE4"/>
    <w:rsid w:val="0037540A"/>
    <w:rsid w:val="003766FD"/>
    <w:rsid w:val="003767BB"/>
    <w:rsid w:val="003769BD"/>
    <w:rsid w:val="00376FC1"/>
    <w:rsid w:val="0037711F"/>
    <w:rsid w:val="003771A5"/>
    <w:rsid w:val="00377325"/>
    <w:rsid w:val="00377417"/>
    <w:rsid w:val="00377CDF"/>
    <w:rsid w:val="00381734"/>
    <w:rsid w:val="00381768"/>
    <w:rsid w:val="003817C3"/>
    <w:rsid w:val="00381CCA"/>
    <w:rsid w:val="00382437"/>
    <w:rsid w:val="00382569"/>
    <w:rsid w:val="00382699"/>
    <w:rsid w:val="00382729"/>
    <w:rsid w:val="0038292E"/>
    <w:rsid w:val="00382C54"/>
    <w:rsid w:val="00382F03"/>
    <w:rsid w:val="00382FB6"/>
    <w:rsid w:val="0038335C"/>
    <w:rsid w:val="003835FA"/>
    <w:rsid w:val="00384268"/>
    <w:rsid w:val="00384BCB"/>
    <w:rsid w:val="00384CFE"/>
    <w:rsid w:val="0038581A"/>
    <w:rsid w:val="00385B76"/>
    <w:rsid w:val="003863F8"/>
    <w:rsid w:val="0038671B"/>
    <w:rsid w:val="0038672E"/>
    <w:rsid w:val="00386944"/>
    <w:rsid w:val="00386C50"/>
    <w:rsid w:val="00386D1C"/>
    <w:rsid w:val="00386DF8"/>
    <w:rsid w:val="003870EF"/>
    <w:rsid w:val="00387607"/>
    <w:rsid w:val="0038772F"/>
    <w:rsid w:val="00387757"/>
    <w:rsid w:val="003877CD"/>
    <w:rsid w:val="00387A38"/>
    <w:rsid w:val="00387EC7"/>
    <w:rsid w:val="003900B9"/>
    <w:rsid w:val="003907D6"/>
    <w:rsid w:val="00390C9F"/>
    <w:rsid w:val="00390D20"/>
    <w:rsid w:val="003916D3"/>
    <w:rsid w:val="003919B8"/>
    <w:rsid w:val="00391BBC"/>
    <w:rsid w:val="00391D58"/>
    <w:rsid w:val="00392313"/>
    <w:rsid w:val="0039234B"/>
    <w:rsid w:val="0039289D"/>
    <w:rsid w:val="003928AD"/>
    <w:rsid w:val="0039316C"/>
    <w:rsid w:val="00393348"/>
    <w:rsid w:val="00393815"/>
    <w:rsid w:val="003938F6"/>
    <w:rsid w:val="00393B3B"/>
    <w:rsid w:val="00393DCD"/>
    <w:rsid w:val="003940C5"/>
    <w:rsid w:val="00394609"/>
    <w:rsid w:val="00394E6C"/>
    <w:rsid w:val="0039506A"/>
    <w:rsid w:val="0039511F"/>
    <w:rsid w:val="0039529D"/>
    <w:rsid w:val="00395308"/>
    <w:rsid w:val="00395898"/>
    <w:rsid w:val="003959CC"/>
    <w:rsid w:val="00395BBB"/>
    <w:rsid w:val="00395D00"/>
    <w:rsid w:val="00395EE4"/>
    <w:rsid w:val="00395FEA"/>
    <w:rsid w:val="003966CC"/>
    <w:rsid w:val="00396C26"/>
    <w:rsid w:val="0039723B"/>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8B7"/>
    <w:rsid w:val="003A5AF4"/>
    <w:rsid w:val="003A603C"/>
    <w:rsid w:val="003A61C0"/>
    <w:rsid w:val="003A64D1"/>
    <w:rsid w:val="003A6516"/>
    <w:rsid w:val="003A6759"/>
    <w:rsid w:val="003A69ED"/>
    <w:rsid w:val="003A6E97"/>
    <w:rsid w:val="003A6FE8"/>
    <w:rsid w:val="003A70CA"/>
    <w:rsid w:val="003A7426"/>
    <w:rsid w:val="003A75D8"/>
    <w:rsid w:val="003A7714"/>
    <w:rsid w:val="003A787B"/>
    <w:rsid w:val="003A7AD4"/>
    <w:rsid w:val="003A7CEB"/>
    <w:rsid w:val="003A7EBD"/>
    <w:rsid w:val="003B04F1"/>
    <w:rsid w:val="003B0679"/>
    <w:rsid w:val="003B1074"/>
    <w:rsid w:val="003B14F5"/>
    <w:rsid w:val="003B16D6"/>
    <w:rsid w:val="003B1813"/>
    <w:rsid w:val="003B1ABF"/>
    <w:rsid w:val="003B1B84"/>
    <w:rsid w:val="003B1D53"/>
    <w:rsid w:val="003B2055"/>
    <w:rsid w:val="003B2738"/>
    <w:rsid w:val="003B2BE6"/>
    <w:rsid w:val="003B2F65"/>
    <w:rsid w:val="003B32D1"/>
    <w:rsid w:val="003B361E"/>
    <w:rsid w:val="003B3977"/>
    <w:rsid w:val="003B3DA2"/>
    <w:rsid w:val="003B3E24"/>
    <w:rsid w:val="003B4058"/>
    <w:rsid w:val="003B41A3"/>
    <w:rsid w:val="003B46B5"/>
    <w:rsid w:val="003B4706"/>
    <w:rsid w:val="003B4917"/>
    <w:rsid w:val="003B4925"/>
    <w:rsid w:val="003B4BD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73A"/>
    <w:rsid w:val="003B7970"/>
    <w:rsid w:val="003B7E81"/>
    <w:rsid w:val="003C0C68"/>
    <w:rsid w:val="003C0EFA"/>
    <w:rsid w:val="003C0FE1"/>
    <w:rsid w:val="003C1044"/>
    <w:rsid w:val="003C14B1"/>
    <w:rsid w:val="003C151B"/>
    <w:rsid w:val="003C2037"/>
    <w:rsid w:val="003C228A"/>
    <w:rsid w:val="003C3267"/>
    <w:rsid w:val="003C3457"/>
    <w:rsid w:val="003C39CD"/>
    <w:rsid w:val="003C3D71"/>
    <w:rsid w:val="003C3ECB"/>
    <w:rsid w:val="003C3F11"/>
    <w:rsid w:val="003C478D"/>
    <w:rsid w:val="003C4E19"/>
    <w:rsid w:val="003C5004"/>
    <w:rsid w:val="003C5322"/>
    <w:rsid w:val="003C5336"/>
    <w:rsid w:val="003C570C"/>
    <w:rsid w:val="003C58AE"/>
    <w:rsid w:val="003C5F2D"/>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ED3"/>
    <w:rsid w:val="003D4FD8"/>
    <w:rsid w:val="003D5423"/>
    <w:rsid w:val="003D544A"/>
    <w:rsid w:val="003D5718"/>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D7F3E"/>
    <w:rsid w:val="003E01BE"/>
    <w:rsid w:val="003E0BCB"/>
    <w:rsid w:val="003E0CA3"/>
    <w:rsid w:val="003E1079"/>
    <w:rsid w:val="003E138E"/>
    <w:rsid w:val="003E1398"/>
    <w:rsid w:val="003E1529"/>
    <w:rsid w:val="003E16A6"/>
    <w:rsid w:val="003E16AF"/>
    <w:rsid w:val="003E16E0"/>
    <w:rsid w:val="003E1C53"/>
    <w:rsid w:val="003E20C7"/>
    <w:rsid w:val="003E20E4"/>
    <w:rsid w:val="003E2551"/>
    <w:rsid w:val="003E2D22"/>
    <w:rsid w:val="003E334A"/>
    <w:rsid w:val="003E33DF"/>
    <w:rsid w:val="003E3B92"/>
    <w:rsid w:val="003E41E1"/>
    <w:rsid w:val="003E4618"/>
    <w:rsid w:val="003E466A"/>
    <w:rsid w:val="003E4984"/>
    <w:rsid w:val="003E4B23"/>
    <w:rsid w:val="003E534C"/>
    <w:rsid w:val="003E5385"/>
    <w:rsid w:val="003E56EF"/>
    <w:rsid w:val="003E5730"/>
    <w:rsid w:val="003E5948"/>
    <w:rsid w:val="003E5A23"/>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7B2"/>
    <w:rsid w:val="003F087F"/>
    <w:rsid w:val="003F0B6D"/>
    <w:rsid w:val="003F0BA5"/>
    <w:rsid w:val="003F0C85"/>
    <w:rsid w:val="003F0FEE"/>
    <w:rsid w:val="003F1327"/>
    <w:rsid w:val="003F1964"/>
    <w:rsid w:val="003F1B04"/>
    <w:rsid w:val="003F1DB6"/>
    <w:rsid w:val="003F23E8"/>
    <w:rsid w:val="003F2672"/>
    <w:rsid w:val="003F29E3"/>
    <w:rsid w:val="003F2BAF"/>
    <w:rsid w:val="003F2E13"/>
    <w:rsid w:val="003F30F8"/>
    <w:rsid w:val="003F3219"/>
    <w:rsid w:val="003F33E9"/>
    <w:rsid w:val="003F34A7"/>
    <w:rsid w:val="003F3801"/>
    <w:rsid w:val="003F3ABA"/>
    <w:rsid w:val="003F3CD7"/>
    <w:rsid w:val="003F3DEF"/>
    <w:rsid w:val="003F3F98"/>
    <w:rsid w:val="003F43E2"/>
    <w:rsid w:val="003F469E"/>
    <w:rsid w:val="003F48D4"/>
    <w:rsid w:val="003F4A7D"/>
    <w:rsid w:val="003F4AB6"/>
    <w:rsid w:val="003F4BF9"/>
    <w:rsid w:val="003F5318"/>
    <w:rsid w:val="003F5371"/>
    <w:rsid w:val="003F55FE"/>
    <w:rsid w:val="003F565F"/>
    <w:rsid w:val="003F56D4"/>
    <w:rsid w:val="003F5A2F"/>
    <w:rsid w:val="003F5B55"/>
    <w:rsid w:val="003F6441"/>
    <w:rsid w:val="003F6648"/>
    <w:rsid w:val="003F66CE"/>
    <w:rsid w:val="003F6750"/>
    <w:rsid w:val="003F67EA"/>
    <w:rsid w:val="003F6809"/>
    <w:rsid w:val="003F6C92"/>
    <w:rsid w:val="003F6ED2"/>
    <w:rsid w:val="003F7563"/>
    <w:rsid w:val="003F75AB"/>
    <w:rsid w:val="003F76BC"/>
    <w:rsid w:val="003F7B62"/>
    <w:rsid w:val="003F7C3A"/>
    <w:rsid w:val="00400744"/>
    <w:rsid w:val="004008D5"/>
    <w:rsid w:val="00400C31"/>
    <w:rsid w:val="00400D1E"/>
    <w:rsid w:val="004012D5"/>
    <w:rsid w:val="00401756"/>
    <w:rsid w:val="004017A3"/>
    <w:rsid w:val="00401AA6"/>
    <w:rsid w:val="0040267E"/>
    <w:rsid w:val="00402AE0"/>
    <w:rsid w:val="004034C8"/>
    <w:rsid w:val="004034E8"/>
    <w:rsid w:val="00403540"/>
    <w:rsid w:val="00403657"/>
    <w:rsid w:val="00403C17"/>
    <w:rsid w:val="00403C9C"/>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047D"/>
    <w:rsid w:val="00410768"/>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0CBA"/>
    <w:rsid w:val="00421071"/>
    <w:rsid w:val="004213C1"/>
    <w:rsid w:val="004213CE"/>
    <w:rsid w:val="004213DA"/>
    <w:rsid w:val="00421C0A"/>
    <w:rsid w:val="00421DCC"/>
    <w:rsid w:val="00421F83"/>
    <w:rsid w:val="00422177"/>
    <w:rsid w:val="004223DF"/>
    <w:rsid w:val="00422791"/>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8B8"/>
    <w:rsid w:val="0043091F"/>
    <w:rsid w:val="00430AA9"/>
    <w:rsid w:val="00430C29"/>
    <w:rsid w:val="00430C98"/>
    <w:rsid w:val="00430FAE"/>
    <w:rsid w:val="004313E7"/>
    <w:rsid w:val="00431CAB"/>
    <w:rsid w:val="00431D36"/>
    <w:rsid w:val="00431DBA"/>
    <w:rsid w:val="00431E01"/>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4A05"/>
    <w:rsid w:val="00435141"/>
    <w:rsid w:val="00435604"/>
    <w:rsid w:val="0043579B"/>
    <w:rsid w:val="004357FD"/>
    <w:rsid w:val="00435851"/>
    <w:rsid w:val="00435BF4"/>
    <w:rsid w:val="00435FBE"/>
    <w:rsid w:val="004364FB"/>
    <w:rsid w:val="004369DC"/>
    <w:rsid w:val="0043700F"/>
    <w:rsid w:val="00437348"/>
    <w:rsid w:val="00437396"/>
    <w:rsid w:val="004376F5"/>
    <w:rsid w:val="004378A8"/>
    <w:rsid w:val="00437CE5"/>
    <w:rsid w:val="00437F16"/>
    <w:rsid w:val="004402E8"/>
    <w:rsid w:val="00440408"/>
    <w:rsid w:val="004404BE"/>
    <w:rsid w:val="004406E6"/>
    <w:rsid w:val="00441029"/>
    <w:rsid w:val="004410CA"/>
    <w:rsid w:val="004413D8"/>
    <w:rsid w:val="004413F4"/>
    <w:rsid w:val="004418F2"/>
    <w:rsid w:val="00441D12"/>
    <w:rsid w:val="004423EC"/>
    <w:rsid w:val="00442400"/>
    <w:rsid w:val="00442597"/>
    <w:rsid w:val="00442C2B"/>
    <w:rsid w:val="00442E6F"/>
    <w:rsid w:val="00442F89"/>
    <w:rsid w:val="004432D5"/>
    <w:rsid w:val="00443432"/>
    <w:rsid w:val="00443597"/>
    <w:rsid w:val="0044395C"/>
    <w:rsid w:val="00443AFE"/>
    <w:rsid w:val="00444035"/>
    <w:rsid w:val="00444149"/>
    <w:rsid w:val="004442C1"/>
    <w:rsid w:val="0044435E"/>
    <w:rsid w:val="00444467"/>
    <w:rsid w:val="004444F3"/>
    <w:rsid w:val="00444530"/>
    <w:rsid w:val="00444904"/>
    <w:rsid w:val="00444B06"/>
    <w:rsid w:val="00444BF2"/>
    <w:rsid w:val="00444D20"/>
    <w:rsid w:val="00444D3E"/>
    <w:rsid w:val="00444F2C"/>
    <w:rsid w:val="0044501F"/>
    <w:rsid w:val="004450E4"/>
    <w:rsid w:val="00445479"/>
    <w:rsid w:val="004457C5"/>
    <w:rsid w:val="00445B35"/>
    <w:rsid w:val="0044612C"/>
    <w:rsid w:val="004463B0"/>
    <w:rsid w:val="004464AF"/>
    <w:rsid w:val="004467E3"/>
    <w:rsid w:val="00446870"/>
    <w:rsid w:val="00446B26"/>
    <w:rsid w:val="00446DFA"/>
    <w:rsid w:val="00446EAC"/>
    <w:rsid w:val="0044717B"/>
    <w:rsid w:val="00450175"/>
    <w:rsid w:val="0045021E"/>
    <w:rsid w:val="0045075C"/>
    <w:rsid w:val="004507BE"/>
    <w:rsid w:val="0045167B"/>
    <w:rsid w:val="004517C8"/>
    <w:rsid w:val="00451DB4"/>
    <w:rsid w:val="004521E1"/>
    <w:rsid w:val="00452261"/>
    <w:rsid w:val="004522B2"/>
    <w:rsid w:val="004522B5"/>
    <w:rsid w:val="0045235D"/>
    <w:rsid w:val="004523F8"/>
    <w:rsid w:val="00452567"/>
    <w:rsid w:val="0045278F"/>
    <w:rsid w:val="00452B62"/>
    <w:rsid w:val="0045331B"/>
    <w:rsid w:val="0045361E"/>
    <w:rsid w:val="0045364D"/>
    <w:rsid w:val="00453853"/>
    <w:rsid w:val="0045390E"/>
    <w:rsid w:val="00453C0E"/>
    <w:rsid w:val="00453C54"/>
    <w:rsid w:val="00454315"/>
    <w:rsid w:val="00454508"/>
    <w:rsid w:val="00454575"/>
    <w:rsid w:val="0045473C"/>
    <w:rsid w:val="0045474F"/>
    <w:rsid w:val="004547B0"/>
    <w:rsid w:val="00454937"/>
    <w:rsid w:val="00454949"/>
    <w:rsid w:val="00454A6C"/>
    <w:rsid w:val="00454B85"/>
    <w:rsid w:val="0045530A"/>
    <w:rsid w:val="0045545C"/>
    <w:rsid w:val="00455531"/>
    <w:rsid w:val="004555F1"/>
    <w:rsid w:val="0045577D"/>
    <w:rsid w:val="00455793"/>
    <w:rsid w:val="004558B4"/>
    <w:rsid w:val="00455E86"/>
    <w:rsid w:val="00456D6A"/>
    <w:rsid w:val="00456E53"/>
    <w:rsid w:val="00456F19"/>
    <w:rsid w:val="00456F61"/>
    <w:rsid w:val="00457080"/>
    <w:rsid w:val="0045708E"/>
    <w:rsid w:val="004578EF"/>
    <w:rsid w:val="004579A8"/>
    <w:rsid w:val="00457A4F"/>
    <w:rsid w:val="00457C8B"/>
    <w:rsid w:val="004602B6"/>
    <w:rsid w:val="0046031C"/>
    <w:rsid w:val="004605BE"/>
    <w:rsid w:val="00460855"/>
    <w:rsid w:val="0046087C"/>
    <w:rsid w:val="004608D3"/>
    <w:rsid w:val="0046149C"/>
    <w:rsid w:val="00461668"/>
    <w:rsid w:val="00461D85"/>
    <w:rsid w:val="004628E0"/>
    <w:rsid w:val="00462E45"/>
    <w:rsid w:val="00462F97"/>
    <w:rsid w:val="004630AB"/>
    <w:rsid w:val="004635BD"/>
    <w:rsid w:val="00463736"/>
    <w:rsid w:val="00463A16"/>
    <w:rsid w:val="00463AF1"/>
    <w:rsid w:val="00464446"/>
    <w:rsid w:val="004646C3"/>
    <w:rsid w:val="00464C7A"/>
    <w:rsid w:val="00465E4A"/>
    <w:rsid w:val="00465E8A"/>
    <w:rsid w:val="00465FE1"/>
    <w:rsid w:val="0046603F"/>
    <w:rsid w:val="00466268"/>
    <w:rsid w:val="00466693"/>
    <w:rsid w:val="00466C97"/>
    <w:rsid w:val="004672C0"/>
    <w:rsid w:val="00467438"/>
    <w:rsid w:val="00467524"/>
    <w:rsid w:val="00470099"/>
    <w:rsid w:val="004701D3"/>
    <w:rsid w:val="00470791"/>
    <w:rsid w:val="004708FE"/>
    <w:rsid w:val="00470954"/>
    <w:rsid w:val="004709B8"/>
    <w:rsid w:val="00471059"/>
    <w:rsid w:val="00471536"/>
    <w:rsid w:val="004715C0"/>
    <w:rsid w:val="00471676"/>
    <w:rsid w:val="00471A1B"/>
    <w:rsid w:val="00471A74"/>
    <w:rsid w:val="00471C96"/>
    <w:rsid w:val="00471D06"/>
    <w:rsid w:val="0047237D"/>
    <w:rsid w:val="004724C4"/>
    <w:rsid w:val="0047272A"/>
    <w:rsid w:val="00472995"/>
    <w:rsid w:val="00472D2C"/>
    <w:rsid w:val="00473000"/>
    <w:rsid w:val="004732B8"/>
    <w:rsid w:val="004734C1"/>
    <w:rsid w:val="0047380C"/>
    <w:rsid w:val="00473AD2"/>
    <w:rsid w:val="00473B1A"/>
    <w:rsid w:val="00474346"/>
    <w:rsid w:val="00474418"/>
    <w:rsid w:val="0047445E"/>
    <w:rsid w:val="0047458D"/>
    <w:rsid w:val="00474956"/>
    <w:rsid w:val="00474CDD"/>
    <w:rsid w:val="00474D87"/>
    <w:rsid w:val="00475099"/>
    <w:rsid w:val="00475349"/>
    <w:rsid w:val="0047534C"/>
    <w:rsid w:val="00475A44"/>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02D"/>
    <w:rsid w:val="004804F9"/>
    <w:rsid w:val="0048053B"/>
    <w:rsid w:val="00480A2A"/>
    <w:rsid w:val="00480BFA"/>
    <w:rsid w:val="00480C41"/>
    <w:rsid w:val="00480DD5"/>
    <w:rsid w:val="0048152B"/>
    <w:rsid w:val="00481641"/>
    <w:rsid w:val="004817A3"/>
    <w:rsid w:val="00481873"/>
    <w:rsid w:val="00481BB3"/>
    <w:rsid w:val="00481D96"/>
    <w:rsid w:val="00481FB9"/>
    <w:rsid w:val="004824DE"/>
    <w:rsid w:val="004825FF"/>
    <w:rsid w:val="004826F0"/>
    <w:rsid w:val="00482773"/>
    <w:rsid w:val="00482AA0"/>
    <w:rsid w:val="00482D0D"/>
    <w:rsid w:val="00483402"/>
    <w:rsid w:val="00483752"/>
    <w:rsid w:val="004837A8"/>
    <w:rsid w:val="004837B2"/>
    <w:rsid w:val="004838D3"/>
    <w:rsid w:val="00483CBD"/>
    <w:rsid w:val="00483F67"/>
    <w:rsid w:val="0048415B"/>
    <w:rsid w:val="00484197"/>
    <w:rsid w:val="00484324"/>
    <w:rsid w:val="00484633"/>
    <w:rsid w:val="00484F97"/>
    <w:rsid w:val="00485F31"/>
    <w:rsid w:val="004866B4"/>
    <w:rsid w:val="004867CF"/>
    <w:rsid w:val="00486882"/>
    <w:rsid w:val="00486923"/>
    <w:rsid w:val="00486D6C"/>
    <w:rsid w:val="00487158"/>
    <w:rsid w:val="00487C92"/>
    <w:rsid w:val="004900BE"/>
    <w:rsid w:val="004907AD"/>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5A3"/>
    <w:rsid w:val="00493624"/>
    <w:rsid w:val="004937A1"/>
    <w:rsid w:val="00494422"/>
    <w:rsid w:val="004945E1"/>
    <w:rsid w:val="0049485B"/>
    <w:rsid w:val="00494976"/>
    <w:rsid w:val="004949BB"/>
    <w:rsid w:val="00494BFE"/>
    <w:rsid w:val="00494F8B"/>
    <w:rsid w:val="00495135"/>
    <w:rsid w:val="004952B2"/>
    <w:rsid w:val="004953C2"/>
    <w:rsid w:val="0049548E"/>
    <w:rsid w:val="00495934"/>
    <w:rsid w:val="00495976"/>
    <w:rsid w:val="0049597C"/>
    <w:rsid w:val="00495B41"/>
    <w:rsid w:val="00495D17"/>
    <w:rsid w:val="00496313"/>
    <w:rsid w:val="004969CE"/>
    <w:rsid w:val="00496D75"/>
    <w:rsid w:val="00496E53"/>
    <w:rsid w:val="00496F15"/>
    <w:rsid w:val="0049733D"/>
    <w:rsid w:val="0049759D"/>
    <w:rsid w:val="0049776D"/>
    <w:rsid w:val="00497B8C"/>
    <w:rsid w:val="004A0233"/>
    <w:rsid w:val="004A0A1C"/>
    <w:rsid w:val="004A10FE"/>
    <w:rsid w:val="004A150D"/>
    <w:rsid w:val="004A1629"/>
    <w:rsid w:val="004A1F16"/>
    <w:rsid w:val="004A21C9"/>
    <w:rsid w:val="004A259A"/>
    <w:rsid w:val="004A25BE"/>
    <w:rsid w:val="004A2673"/>
    <w:rsid w:val="004A2CA4"/>
    <w:rsid w:val="004A2FB5"/>
    <w:rsid w:val="004A3181"/>
    <w:rsid w:val="004A326C"/>
    <w:rsid w:val="004A32B0"/>
    <w:rsid w:val="004A337B"/>
    <w:rsid w:val="004A3809"/>
    <w:rsid w:val="004A3B91"/>
    <w:rsid w:val="004A3E5D"/>
    <w:rsid w:val="004A3F5F"/>
    <w:rsid w:val="004A3FF5"/>
    <w:rsid w:val="004A429F"/>
    <w:rsid w:val="004A42AD"/>
    <w:rsid w:val="004A49D0"/>
    <w:rsid w:val="004A4E75"/>
    <w:rsid w:val="004A50BC"/>
    <w:rsid w:val="004A5122"/>
    <w:rsid w:val="004A5192"/>
    <w:rsid w:val="004A5340"/>
    <w:rsid w:val="004A5363"/>
    <w:rsid w:val="004A5760"/>
    <w:rsid w:val="004A5EAA"/>
    <w:rsid w:val="004A5EBD"/>
    <w:rsid w:val="004A65CD"/>
    <w:rsid w:val="004A697A"/>
    <w:rsid w:val="004A6C76"/>
    <w:rsid w:val="004A6CFD"/>
    <w:rsid w:val="004A6D20"/>
    <w:rsid w:val="004A6E4F"/>
    <w:rsid w:val="004A736A"/>
    <w:rsid w:val="004A7A60"/>
    <w:rsid w:val="004A7AC7"/>
    <w:rsid w:val="004B0C4C"/>
    <w:rsid w:val="004B13FE"/>
    <w:rsid w:val="004B146D"/>
    <w:rsid w:val="004B171D"/>
    <w:rsid w:val="004B1B97"/>
    <w:rsid w:val="004B1E66"/>
    <w:rsid w:val="004B1FE6"/>
    <w:rsid w:val="004B23E0"/>
    <w:rsid w:val="004B2409"/>
    <w:rsid w:val="004B251B"/>
    <w:rsid w:val="004B262A"/>
    <w:rsid w:val="004B27F6"/>
    <w:rsid w:val="004B296B"/>
    <w:rsid w:val="004B2BF8"/>
    <w:rsid w:val="004B2CD6"/>
    <w:rsid w:val="004B2E3C"/>
    <w:rsid w:val="004B3124"/>
    <w:rsid w:val="004B31D0"/>
    <w:rsid w:val="004B3626"/>
    <w:rsid w:val="004B3D79"/>
    <w:rsid w:val="004B4069"/>
    <w:rsid w:val="004B4230"/>
    <w:rsid w:val="004B47C6"/>
    <w:rsid w:val="004B4D09"/>
    <w:rsid w:val="004B5049"/>
    <w:rsid w:val="004B5B0A"/>
    <w:rsid w:val="004B5D95"/>
    <w:rsid w:val="004B6516"/>
    <w:rsid w:val="004B65DA"/>
    <w:rsid w:val="004B6B82"/>
    <w:rsid w:val="004B72CD"/>
    <w:rsid w:val="004B72E5"/>
    <w:rsid w:val="004B7399"/>
    <w:rsid w:val="004B7AC0"/>
    <w:rsid w:val="004B7CBD"/>
    <w:rsid w:val="004C002F"/>
    <w:rsid w:val="004C015A"/>
    <w:rsid w:val="004C036D"/>
    <w:rsid w:val="004C066C"/>
    <w:rsid w:val="004C0A9B"/>
    <w:rsid w:val="004C0C03"/>
    <w:rsid w:val="004C0EDB"/>
    <w:rsid w:val="004C197F"/>
    <w:rsid w:val="004C1A60"/>
    <w:rsid w:val="004C21B8"/>
    <w:rsid w:val="004C27E4"/>
    <w:rsid w:val="004C2D30"/>
    <w:rsid w:val="004C3004"/>
    <w:rsid w:val="004C31F3"/>
    <w:rsid w:val="004C32EB"/>
    <w:rsid w:val="004C355A"/>
    <w:rsid w:val="004C35DF"/>
    <w:rsid w:val="004C3C89"/>
    <w:rsid w:val="004C3E5F"/>
    <w:rsid w:val="004C3EFA"/>
    <w:rsid w:val="004C40CC"/>
    <w:rsid w:val="004C438D"/>
    <w:rsid w:val="004C46F7"/>
    <w:rsid w:val="004C4907"/>
    <w:rsid w:val="004C4DA1"/>
    <w:rsid w:val="004C4EA2"/>
    <w:rsid w:val="004C5163"/>
    <w:rsid w:val="004C52D2"/>
    <w:rsid w:val="004C54C0"/>
    <w:rsid w:val="004C54D3"/>
    <w:rsid w:val="004C55A1"/>
    <w:rsid w:val="004C55AA"/>
    <w:rsid w:val="004C6243"/>
    <w:rsid w:val="004C654C"/>
    <w:rsid w:val="004C69F7"/>
    <w:rsid w:val="004C6D16"/>
    <w:rsid w:val="004C74DD"/>
    <w:rsid w:val="004C7583"/>
    <w:rsid w:val="004C75DA"/>
    <w:rsid w:val="004C7B06"/>
    <w:rsid w:val="004C7B69"/>
    <w:rsid w:val="004D013C"/>
    <w:rsid w:val="004D0C46"/>
    <w:rsid w:val="004D0D06"/>
    <w:rsid w:val="004D101D"/>
    <w:rsid w:val="004D1093"/>
    <w:rsid w:val="004D10F7"/>
    <w:rsid w:val="004D1224"/>
    <w:rsid w:val="004D169E"/>
    <w:rsid w:val="004D1800"/>
    <w:rsid w:val="004D18C8"/>
    <w:rsid w:val="004D19DA"/>
    <w:rsid w:val="004D1A15"/>
    <w:rsid w:val="004D1D7A"/>
    <w:rsid w:val="004D1DB0"/>
    <w:rsid w:val="004D213E"/>
    <w:rsid w:val="004D23F8"/>
    <w:rsid w:val="004D282B"/>
    <w:rsid w:val="004D29C7"/>
    <w:rsid w:val="004D2ECC"/>
    <w:rsid w:val="004D32F3"/>
    <w:rsid w:val="004D34E3"/>
    <w:rsid w:val="004D3C3E"/>
    <w:rsid w:val="004D4077"/>
    <w:rsid w:val="004D4207"/>
    <w:rsid w:val="004D45D3"/>
    <w:rsid w:val="004D4B1A"/>
    <w:rsid w:val="004D4C8E"/>
    <w:rsid w:val="004D4DE0"/>
    <w:rsid w:val="004D51FE"/>
    <w:rsid w:val="004D581D"/>
    <w:rsid w:val="004D6300"/>
    <w:rsid w:val="004D64A7"/>
    <w:rsid w:val="004D64E5"/>
    <w:rsid w:val="004D666D"/>
    <w:rsid w:val="004D6787"/>
    <w:rsid w:val="004D73D2"/>
    <w:rsid w:val="004D76B4"/>
    <w:rsid w:val="004D7E2D"/>
    <w:rsid w:val="004E0261"/>
    <w:rsid w:val="004E02D7"/>
    <w:rsid w:val="004E0B51"/>
    <w:rsid w:val="004E0FBE"/>
    <w:rsid w:val="004E0FF1"/>
    <w:rsid w:val="004E115A"/>
    <w:rsid w:val="004E13A2"/>
    <w:rsid w:val="004E144C"/>
    <w:rsid w:val="004E14A1"/>
    <w:rsid w:val="004E1765"/>
    <w:rsid w:val="004E2010"/>
    <w:rsid w:val="004E2306"/>
    <w:rsid w:val="004E24B7"/>
    <w:rsid w:val="004E2BDF"/>
    <w:rsid w:val="004E2BEE"/>
    <w:rsid w:val="004E2D45"/>
    <w:rsid w:val="004E2DDB"/>
    <w:rsid w:val="004E3753"/>
    <w:rsid w:val="004E38EB"/>
    <w:rsid w:val="004E3C9F"/>
    <w:rsid w:val="004E3DDD"/>
    <w:rsid w:val="004E40AF"/>
    <w:rsid w:val="004E4320"/>
    <w:rsid w:val="004E4385"/>
    <w:rsid w:val="004E451E"/>
    <w:rsid w:val="004E4845"/>
    <w:rsid w:val="004E50D7"/>
    <w:rsid w:val="004E5331"/>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88"/>
    <w:rsid w:val="004F15F0"/>
    <w:rsid w:val="004F1797"/>
    <w:rsid w:val="004F1BD0"/>
    <w:rsid w:val="004F25F4"/>
    <w:rsid w:val="004F2822"/>
    <w:rsid w:val="004F2EF2"/>
    <w:rsid w:val="004F3085"/>
    <w:rsid w:val="004F3248"/>
    <w:rsid w:val="004F3626"/>
    <w:rsid w:val="004F3639"/>
    <w:rsid w:val="004F38A8"/>
    <w:rsid w:val="004F45ED"/>
    <w:rsid w:val="004F48E8"/>
    <w:rsid w:val="004F5705"/>
    <w:rsid w:val="004F592B"/>
    <w:rsid w:val="004F5F62"/>
    <w:rsid w:val="004F64E9"/>
    <w:rsid w:val="004F6759"/>
    <w:rsid w:val="004F6A77"/>
    <w:rsid w:val="004F7427"/>
    <w:rsid w:val="004F753A"/>
    <w:rsid w:val="004F7635"/>
    <w:rsid w:val="004F77F3"/>
    <w:rsid w:val="004F7919"/>
    <w:rsid w:val="004F7E8E"/>
    <w:rsid w:val="004F7FB4"/>
    <w:rsid w:val="00500078"/>
    <w:rsid w:val="00500A37"/>
    <w:rsid w:val="00500AE5"/>
    <w:rsid w:val="0050169A"/>
    <w:rsid w:val="00501E9B"/>
    <w:rsid w:val="00502384"/>
    <w:rsid w:val="005023BB"/>
    <w:rsid w:val="0050270E"/>
    <w:rsid w:val="0050298A"/>
    <w:rsid w:val="00502B94"/>
    <w:rsid w:val="00502BB7"/>
    <w:rsid w:val="005030D4"/>
    <w:rsid w:val="005036A2"/>
    <w:rsid w:val="00503AE2"/>
    <w:rsid w:val="00503D93"/>
    <w:rsid w:val="00504B89"/>
    <w:rsid w:val="00504C4C"/>
    <w:rsid w:val="00504E49"/>
    <w:rsid w:val="00505155"/>
    <w:rsid w:val="005052C6"/>
    <w:rsid w:val="005055A9"/>
    <w:rsid w:val="00505BB2"/>
    <w:rsid w:val="005061E4"/>
    <w:rsid w:val="00506477"/>
    <w:rsid w:val="00506506"/>
    <w:rsid w:val="005067E9"/>
    <w:rsid w:val="00506E8A"/>
    <w:rsid w:val="00506F47"/>
    <w:rsid w:val="00506F90"/>
    <w:rsid w:val="00507023"/>
    <w:rsid w:val="00507252"/>
    <w:rsid w:val="005074C0"/>
    <w:rsid w:val="0050753A"/>
    <w:rsid w:val="00507560"/>
    <w:rsid w:val="005076E8"/>
    <w:rsid w:val="005077D2"/>
    <w:rsid w:val="005079D8"/>
    <w:rsid w:val="00507A84"/>
    <w:rsid w:val="00507FF4"/>
    <w:rsid w:val="0051003E"/>
    <w:rsid w:val="0051009A"/>
    <w:rsid w:val="00510173"/>
    <w:rsid w:val="005101F5"/>
    <w:rsid w:val="00511013"/>
    <w:rsid w:val="00511245"/>
    <w:rsid w:val="0051128D"/>
    <w:rsid w:val="005113E4"/>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1F8"/>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E0D"/>
    <w:rsid w:val="00517FD2"/>
    <w:rsid w:val="00520063"/>
    <w:rsid w:val="00520105"/>
    <w:rsid w:val="005203AA"/>
    <w:rsid w:val="005204AB"/>
    <w:rsid w:val="00520A75"/>
    <w:rsid w:val="00520B5F"/>
    <w:rsid w:val="005212D8"/>
    <w:rsid w:val="00521341"/>
    <w:rsid w:val="005215FB"/>
    <w:rsid w:val="00521650"/>
    <w:rsid w:val="0052175E"/>
    <w:rsid w:val="005218CE"/>
    <w:rsid w:val="00521D93"/>
    <w:rsid w:val="005220D2"/>
    <w:rsid w:val="005222E3"/>
    <w:rsid w:val="00522396"/>
    <w:rsid w:val="00522400"/>
    <w:rsid w:val="0052244B"/>
    <w:rsid w:val="00522DD6"/>
    <w:rsid w:val="00522DEB"/>
    <w:rsid w:val="00522EEC"/>
    <w:rsid w:val="0052304D"/>
    <w:rsid w:val="00523251"/>
    <w:rsid w:val="00523757"/>
    <w:rsid w:val="005239C2"/>
    <w:rsid w:val="00523C5D"/>
    <w:rsid w:val="00523C5F"/>
    <w:rsid w:val="00523CE6"/>
    <w:rsid w:val="00523F7A"/>
    <w:rsid w:val="00524030"/>
    <w:rsid w:val="00524359"/>
    <w:rsid w:val="00524428"/>
    <w:rsid w:val="005245BE"/>
    <w:rsid w:val="00524C88"/>
    <w:rsid w:val="00524CBD"/>
    <w:rsid w:val="00524D6F"/>
    <w:rsid w:val="00525260"/>
    <w:rsid w:val="005253AA"/>
    <w:rsid w:val="00525CCE"/>
    <w:rsid w:val="00525DB8"/>
    <w:rsid w:val="0052608E"/>
    <w:rsid w:val="005261CF"/>
    <w:rsid w:val="00526220"/>
    <w:rsid w:val="005263FE"/>
    <w:rsid w:val="005264CA"/>
    <w:rsid w:val="005264DA"/>
    <w:rsid w:val="00526A86"/>
    <w:rsid w:val="00526B0A"/>
    <w:rsid w:val="00526DD2"/>
    <w:rsid w:val="005270AA"/>
    <w:rsid w:val="0052721C"/>
    <w:rsid w:val="00527577"/>
    <w:rsid w:val="0052758B"/>
    <w:rsid w:val="00527B0A"/>
    <w:rsid w:val="00527D8B"/>
    <w:rsid w:val="00527F4E"/>
    <w:rsid w:val="00527F6C"/>
    <w:rsid w:val="00527FFB"/>
    <w:rsid w:val="005303E8"/>
    <w:rsid w:val="005308F8"/>
    <w:rsid w:val="00530AB0"/>
    <w:rsid w:val="00530B12"/>
    <w:rsid w:val="00530D1D"/>
    <w:rsid w:val="00530D98"/>
    <w:rsid w:val="00531358"/>
    <w:rsid w:val="005315BE"/>
    <w:rsid w:val="005316CF"/>
    <w:rsid w:val="005317D0"/>
    <w:rsid w:val="00531A0F"/>
    <w:rsid w:val="00531A76"/>
    <w:rsid w:val="00531B61"/>
    <w:rsid w:val="00531E36"/>
    <w:rsid w:val="0053237C"/>
    <w:rsid w:val="005324A4"/>
    <w:rsid w:val="005326C6"/>
    <w:rsid w:val="00532921"/>
    <w:rsid w:val="00532A7E"/>
    <w:rsid w:val="00532B1C"/>
    <w:rsid w:val="00532EB8"/>
    <w:rsid w:val="00533354"/>
    <w:rsid w:val="00533547"/>
    <w:rsid w:val="005337A7"/>
    <w:rsid w:val="0053382C"/>
    <w:rsid w:val="00533A00"/>
    <w:rsid w:val="00533A1C"/>
    <w:rsid w:val="00533C6B"/>
    <w:rsid w:val="00533FBD"/>
    <w:rsid w:val="005342F5"/>
    <w:rsid w:val="0053446A"/>
    <w:rsid w:val="005348D2"/>
    <w:rsid w:val="00534C49"/>
    <w:rsid w:val="00535078"/>
    <w:rsid w:val="0053546D"/>
    <w:rsid w:val="005354A9"/>
    <w:rsid w:val="00535AC2"/>
    <w:rsid w:val="00535E3E"/>
    <w:rsid w:val="00536047"/>
    <w:rsid w:val="00536B5C"/>
    <w:rsid w:val="00536D5A"/>
    <w:rsid w:val="005370D2"/>
    <w:rsid w:val="00537131"/>
    <w:rsid w:val="005371F4"/>
    <w:rsid w:val="0053798B"/>
    <w:rsid w:val="00537A86"/>
    <w:rsid w:val="00537D44"/>
    <w:rsid w:val="005402E2"/>
    <w:rsid w:val="00540373"/>
    <w:rsid w:val="0054083E"/>
    <w:rsid w:val="00540C91"/>
    <w:rsid w:val="00540EDF"/>
    <w:rsid w:val="00540FF9"/>
    <w:rsid w:val="0054108D"/>
    <w:rsid w:val="00541419"/>
    <w:rsid w:val="005417DF"/>
    <w:rsid w:val="00541968"/>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CDC"/>
    <w:rsid w:val="00545EC5"/>
    <w:rsid w:val="0054670D"/>
    <w:rsid w:val="00546C25"/>
    <w:rsid w:val="00547060"/>
    <w:rsid w:val="005471BF"/>
    <w:rsid w:val="005475AB"/>
    <w:rsid w:val="00547AB8"/>
    <w:rsid w:val="00550604"/>
    <w:rsid w:val="00550B51"/>
    <w:rsid w:val="00550DDE"/>
    <w:rsid w:val="00550E03"/>
    <w:rsid w:val="00551190"/>
    <w:rsid w:val="0055133C"/>
    <w:rsid w:val="00551770"/>
    <w:rsid w:val="00551B76"/>
    <w:rsid w:val="00551CE2"/>
    <w:rsid w:val="00551D67"/>
    <w:rsid w:val="00551DF5"/>
    <w:rsid w:val="00551E0C"/>
    <w:rsid w:val="005525BD"/>
    <w:rsid w:val="005525DB"/>
    <w:rsid w:val="00552D8C"/>
    <w:rsid w:val="00552DA8"/>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CEB"/>
    <w:rsid w:val="0056110C"/>
    <w:rsid w:val="005611BD"/>
    <w:rsid w:val="0056138E"/>
    <w:rsid w:val="0056141C"/>
    <w:rsid w:val="005620D3"/>
    <w:rsid w:val="00562157"/>
    <w:rsid w:val="00562326"/>
    <w:rsid w:val="0056251F"/>
    <w:rsid w:val="0056254F"/>
    <w:rsid w:val="005626EE"/>
    <w:rsid w:val="00562C30"/>
    <w:rsid w:val="0056301D"/>
    <w:rsid w:val="005630CF"/>
    <w:rsid w:val="00563579"/>
    <w:rsid w:val="00564204"/>
    <w:rsid w:val="0056487E"/>
    <w:rsid w:val="00564A33"/>
    <w:rsid w:val="00565134"/>
    <w:rsid w:val="005651E8"/>
    <w:rsid w:val="005655F5"/>
    <w:rsid w:val="0056580C"/>
    <w:rsid w:val="00565A90"/>
    <w:rsid w:val="00566422"/>
    <w:rsid w:val="00566B93"/>
    <w:rsid w:val="00566D6D"/>
    <w:rsid w:val="00567B60"/>
    <w:rsid w:val="00567BA3"/>
    <w:rsid w:val="00567C5B"/>
    <w:rsid w:val="005704F4"/>
    <w:rsid w:val="0057055F"/>
    <w:rsid w:val="005708CE"/>
    <w:rsid w:val="00570B78"/>
    <w:rsid w:val="005712F8"/>
    <w:rsid w:val="005715A0"/>
    <w:rsid w:val="00571661"/>
    <w:rsid w:val="00571930"/>
    <w:rsid w:val="005719E1"/>
    <w:rsid w:val="00571BF0"/>
    <w:rsid w:val="0057209C"/>
    <w:rsid w:val="0057258D"/>
    <w:rsid w:val="005725EA"/>
    <w:rsid w:val="005726A3"/>
    <w:rsid w:val="0057288F"/>
    <w:rsid w:val="00572AA3"/>
    <w:rsid w:val="005736E0"/>
    <w:rsid w:val="00573973"/>
    <w:rsid w:val="00573D45"/>
    <w:rsid w:val="00574007"/>
    <w:rsid w:val="0057465B"/>
    <w:rsid w:val="005754CD"/>
    <w:rsid w:val="00575674"/>
    <w:rsid w:val="005758EB"/>
    <w:rsid w:val="00575C56"/>
    <w:rsid w:val="00575D09"/>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E05"/>
    <w:rsid w:val="0058107E"/>
    <w:rsid w:val="00581545"/>
    <w:rsid w:val="0058156A"/>
    <w:rsid w:val="00581674"/>
    <w:rsid w:val="00581789"/>
    <w:rsid w:val="005817DD"/>
    <w:rsid w:val="00581846"/>
    <w:rsid w:val="00581869"/>
    <w:rsid w:val="00581BD2"/>
    <w:rsid w:val="00581E0B"/>
    <w:rsid w:val="00581FAE"/>
    <w:rsid w:val="00582002"/>
    <w:rsid w:val="00582159"/>
    <w:rsid w:val="00582787"/>
    <w:rsid w:val="005828F0"/>
    <w:rsid w:val="00582ADE"/>
    <w:rsid w:val="00582C67"/>
    <w:rsid w:val="005831EB"/>
    <w:rsid w:val="00583689"/>
    <w:rsid w:val="00583888"/>
    <w:rsid w:val="00583C58"/>
    <w:rsid w:val="00584050"/>
    <w:rsid w:val="005843D8"/>
    <w:rsid w:val="0058456C"/>
    <w:rsid w:val="00584C0E"/>
    <w:rsid w:val="00584CF3"/>
    <w:rsid w:val="0058501F"/>
    <w:rsid w:val="00585525"/>
    <w:rsid w:val="00585538"/>
    <w:rsid w:val="0058570E"/>
    <w:rsid w:val="00585C8C"/>
    <w:rsid w:val="00585CB6"/>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293"/>
    <w:rsid w:val="00594880"/>
    <w:rsid w:val="00594A39"/>
    <w:rsid w:val="00594ADC"/>
    <w:rsid w:val="00595BCD"/>
    <w:rsid w:val="00595F55"/>
    <w:rsid w:val="0059604B"/>
    <w:rsid w:val="0059682A"/>
    <w:rsid w:val="00596A06"/>
    <w:rsid w:val="00596DF4"/>
    <w:rsid w:val="00597208"/>
    <w:rsid w:val="00597461"/>
    <w:rsid w:val="005974EF"/>
    <w:rsid w:val="00597C10"/>
    <w:rsid w:val="00597ED0"/>
    <w:rsid w:val="00597FBC"/>
    <w:rsid w:val="005A004D"/>
    <w:rsid w:val="005A00C7"/>
    <w:rsid w:val="005A0588"/>
    <w:rsid w:val="005A0825"/>
    <w:rsid w:val="005A0864"/>
    <w:rsid w:val="005A08B2"/>
    <w:rsid w:val="005A0F01"/>
    <w:rsid w:val="005A11AC"/>
    <w:rsid w:val="005A12E0"/>
    <w:rsid w:val="005A153F"/>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4E1B"/>
    <w:rsid w:val="005A4E53"/>
    <w:rsid w:val="005A606D"/>
    <w:rsid w:val="005A6962"/>
    <w:rsid w:val="005A6B66"/>
    <w:rsid w:val="005A6F0C"/>
    <w:rsid w:val="005A719F"/>
    <w:rsid w:val="005A71D6"/>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40"/>
    <w:rsid w:val="005B27C2"/>
    <w:rsid w:val="005B2853"/>
    <w:rsid w:val="005B2A0E"/>
    <w:rsid w:val="005B2CF7"/>
    <w:rsid w:val="005B2E6C"/>
    <w:rsid w:val="005B3126"/>
    <w:rsid w:val="005B32B6"/>
    <w:rsid w:val="005B36DC"/>
    <w:rsid w:val="005B3E37"/>
    <w:rsid w:val="005B4139"/>
    <w:rsid w:val="005B41AD"/>
    <w:rsid w:val="005B42B9"/>
    <w:rsid w:val="005B474E"/>
    <w:rsid w:val="005B49C9"/>
    <w:rsid w:val="005B49D4"/>
    <w:rsid w:val="005B4AE8"/>
    <w:rsid w:val="005B4D3F"/>
    <w:rsid w:val="005B4D7B"/>
    <w:rsid w:val="005B50C3"/>
    <w:rsid w:val="005B5201"/>
    <w:rsid w:val="005B58FA"/>
    <w:rsid w:val="005B5F3C"/>
    <w:rsid w:val="005B5FFD"/>
    <w:rsid w:val="005B6313"/>
    <w:rsid w:val="005B63B6"/>
    <w:rsid w:val="005B64CC"/>
    <w:rsid w:val="005B66AB"/>
    <w:rsid w:val="005B677E"/>
    <w:rsid w:val="005B6903"/>
    <w:rsid w:val="005B6BC6"/>
    <w:rsid w:val="005B6C5A"/>
    <w:rsid w:val="005B6C5B"/>
    <w:rsid w:val="005B77F0"/>
    <w:rsid w:val="005B787B"/>
    <w:rsid w:val="005C03A9"/>
    <w:rsid w:val="005C065E"/>
    <w:rsid w:val="005C0F8A"/>
    <w:rsid w:val="005C103E"/>
    <w:rsid w:val="005C10C3"/>
    <w:rsid w:val="005C14E3"/>
    <w:rsid w:val="005C15AB"/>
    <w:rsid w:val="005C176B"/>
    <w:rsid w:val="005C1F21"/>
    <w:rsid w:val="005C1F81"/>
    <w:rsid w:val="005C2D04"/>
    <w:rsid w:val="005C30A5"/>
    <w:rsid w:val="005C33DE"/>
    <w:rsid w:val="005C3B25"/>
    <w:rsid w:val="005C3BE2"/>
    <w:rsid w:val="005C3EBE"/>
    <w:rsid w:val="005C3F19"/>
    <w:rsid w:val="005C3FCD"/>
    <w:rsid w:val="005C41C5"/>
    <w:rsid w:val="005C41EA"/>
    <w:rsid w:val="005C44C7"/>
    <w:rsid w:val="005C5014"/>
    <w:rsid w:val="005C5053"/>
    <w:rsid w:val="005C50F1"/>
    <w:rsid w:val="005C5448"/>
    <w:rsid w:val="005C5858"/>
    <w:rsid w:val="005C5ACE"/>
    <w:rsid w:val="005C5DFA"/>
    <w:rsid w:val="005C5F95"/>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3CFF"/>
    <w:rsid w:val="005D41C6"/>
    <w:rsid w:val="005D455F"/>
    <w:rsid w:val="005D4773"/>
    <w:rsid w:val="005D47AB"/>
    <w:rsid w:val="005D4BA3"/>
    <w:rsid w:val="005D4BE7"/>
    <w:rsid w:val="005D50F4"/>
    <w:rsid w:val="005D535D"/>
    <w:rsid w:val="005D53FE"/>
    <w:rsid w:val="005D588C"/>
    <w:rsid w:val="005D5DD0"/>
    <w:rsid w:val="005D5E68"/>
    <w:rsid w:val="005D61CF"/>
    <w:rsid w:val="005D64D0"/>
    <w:rsid w:val="005D65C0"/>
    <w:rsid w:val="005D661A"/>
    <w:rsid w:val="005D6647"/>
    <w:rsid w:val="005D6C41"/>
    <w:rsid w:val="005D6C69"/>
    <w:rsid w:val="005D6D0D"/>
    <w:rsid w:val="005D6D1B"/>
    <w:rsid w:val="005D6DBE"/>
    <w:rsid w:val="005D6EBF"/>
    <w:rsid w:val="005D6F5D"/>
    <w:rsid w:val="005D7449"/>
    <w:rsid w:val="005D7557"/>
    <w:rsid w:val="005D772C"/>
    <w:rsid w:val="005D7733"/>
    <w:rsid w:val="005D7B0E"/>
    <w:rsid w:val="005E02C8"/>
    <w:rsid w:val="005E03B6"/>
    <w:rsid w:val="005E061D"/>
    <w:rsid w:val="005E0719"/>
    <w:rsid w:val="005E0D27"/>
    <w:rsid w:val="005E1333"/>
    <w:rsid w:val="005E146D"/>
    <w:rsid w:val="005E199C"/>
    <w:rsid w:val="005E1AC3"/>
    <w:rsid w:val="005E1CC9"/>
    <w:rsid w:val="005E1D55"/>
    <w:rsid w:val="005E2F66"/>
    <w:rsid w:val="005E2FB4"/>
    <w:rsid w:val="005E3960"/>
    <w:rsid w:val="005E39C3"/>
    <w:rsid w:val="005E3A41"/>
    <w:rsid w:val="005E3FA8"/>
    <w:rsid w:val="005E44B2"/>
    <w:rsid w:val="005E454B"/>
    <w:rsid w:val="005E494D"/>
    <w:rsid w:val="005E4D48"/>
    <w:rsid w:val="005E531F"/>
    <w:rsid w:val="005E5380"/>
    <w:rsid w:val="005E53DF"/>
    <w:rsid w:val="005E54B5"/>
    <w:rsid w:val="005E555E"/>
    <w:rsid w:val="005E57A7"/>
    <w:rsid w:val="005E63C9"/>
    <w:rsid w:val="005E693D"/>
    <w:rsid w:val="005E6985"/>
    <w:rsid w:val="005E6E34"/>
    <w:rsid w:val="005E7267"/>
    <w:rsid w:val="005E72C3"/>
    <w:rsid w:val="005E7759"/>
    <w:rsid w:val="005E78BC"/>
    <w:rsid w:val="005E7E1D"/>
    <w:rsid w:val="005F0181"/>
    <w:rsid w:val="005F0403"/>
    <w:rsid w:val="005F044F"/>
    <w:rsid w:val="005F0905"/>
    <w:rsid w:val="005F0C54"/>
    <w:rsid w:val="005F0F5F"/>
    <w:rsid w:val="005F1699"/>
    <w:rsid w:val="005F1FC3"/>
    <w:rsid w:val="005F200A"/>
    <w:rsid w:val="005F25C3"/>
    <w:rsid w:val="005F29F4"/>
    <w:rsid w:val="005F2D82"/>
    <w:rsid w:val="005F2F80"/>
    <w:rsid w:val="005F2F98"/>
    <w:rsid w:val="005F3C6E"/>
    <w:rsid w:val="005F3D4B"/>
    <w:rsid w:val="005F3E2E"/>
    <w:rsid w:val="005F3FA5"/>
    <w:rsid w:val="005F425C"/>
    <w:rsid w:val="005F43CF"/>
    <w:rsid w:val="005F4467"/>
    <w:rsid w:val="005F45AA"/>
    <w:rsid w:val="005F4664"/>
    <w:rsid w:val="005F4CDA"/>
    <w:rsid w:val="005F4D03"/>
    <w:rsid w:val="005F5022"/>
    <w:rsid w:val="005F5147"/>
    <w:rsid w:val="005F53C3"/>
    <w:rsid w:val="005F55FC"/>
    <w:rsid w:val="005F58CC"/>
    <w:rsid w:val="005F590A"/>
    <w:rsid w:val="005F5BCE"/>
    <w:rsid w:val="005F5EFB"/>
    <w:rsid w:val="005F60E5"/>
    <w:rsid w:val="005F6664"/>
    <w:rsid w:val="005F66E7"/>
    <w:rsid w:val="005F6EA1"/>
    <w:rsid w:val="005F6EA9"/>
    <w:rsid w:val="005F744A"/>
    <w:rsid w:val="005F752E"/>
    <w:rsid w:val="005F756D"/>
    <w:rsid w:val="005F7DCF"/>
    <w:rsid w:val="00600035"/>
    <w:rsid w:val="00600100"/>
    <w:rsid w:val="0060023E"/>
    <w:rsid w:val="00600338"/>
    <w:rsid w:val="006004C8"/>
    <w:rsid w:val="0060052E"/>
    <w:rsid w:val="006006BC"/>
    <w:rsid w:val="0060085C"/>
    <w:rsid w:val="00600A12"/>
    <w:rsid w:val="00600E6D"/>
    <w:rsid w:val="00600EF0"/>
    <w:rsid w:val="00601002"/>
    <w:rsid w:val="0060145B"/>
    <w:rsid w:val="0060154D"/>
    <w:rsid w:val="006015D3"/>
    <w:rsid w:val="006017D6"/>
    <w:rsid w:val="00601A6E"/>
    <w:rsid w:val="00602356"/>
    <w:rsid w:val="006024C1"/>
    <w:rsid w:val="006025B1"/>
    <w:rsid w:val="0060261A"/>
    <w:rsid w:val="006032E4"/>
    <w:rsid w:val="00603932"/>
    <w:rsid w:val="00603BC9"/>
    <w:rsid w:val="00604193"/>
    <w:rsid w:val="00604377"/>
    <w:rsid w:val="00604434"/>
    <w:rsid w:val="006044A9"/>
    <w:rsid w:val="006046C5"/>
    <w:rsid w:val="00604B8F"/>
    <w:rsid w:val="00604BE2"/>
    <w:rsid w:val="00605298"/>
    <w:rsid w:val="006054AD"/>
    <w:rsid w:val="00605553"/>
    <w:rsid w:val="00605AB0"/>
    <w:rsid w:val="00605B25"/>
    <w:rsid w:val="00605F8E"/>
    <w:rsid w:val="006064E4"/>
    <w:rsid w:val="006066BB"/>
    <w:rsid w:val="00606AD6"/>
    <w:rsid w:val="00606B38"/>
    <w:rsid w:val="00606EA2"/>
    <w:rsid w:val="006070B9"/>
    <w:rsid w:val="006070F7"/>
    <w:rsid w:val="006073A3"/>
    <w:rsid w:val="006073D7"/>
    <w:rsid w:val="006075E7"/>
    <w:rsid w:val="00607662"/>
    <w:rsid w:val="00607E18"/>
    <w:rsid w:val="00610A8F"/>
    <w:rsid w:val="00610C1F"/>
    <w:rsid w:val="0061115D"/>
    <w:rsid w:val="006112D0"/>
    <w:rsid w:val="0061153C"/>
    <w:rsid w:val="00611731"/>
    <w:rsid w:val="00611EC8"/>
    <w:rsid w:val="0061202A"/>
    <w:rsid w:val="006122D7"/>
    <w:rsid w:val="006123CD"/>
    <w:rsid w:val="006123D3"/>
    <w:rsid w:val="00612DFF"/>
    <w:rsid w:val="00612E37"/>
    <w:rsid w:val="00613154"/>
    <w:rsid w:val="0061335D"/>
    <w:rsid w:val="006135BF"/>
    <w:rsid w:val="0061361C"/>
    <w:rsid w:val="0061384C"/>
    <w:rsid w:val="00613910"/>
    <w:rsid w:val="00614076"/>
    <w:rsid w:val="006141A6"/>
    <w:rsid w:val="006141C1"/>
    <w:rsid w:val="006141C6"/>
    <w:rsid w:val="006143E8"/>
    <w:rsid w:val="0061481E"/>
    <w:rsid w:val="00614D24"/>
    <w:rsid w:val="00614D4E"/>
    <w:rsid w:val="006157AC"/>
    <w:rsid w:val="00615803"/>
    <w:rsid w:val="006158A2"/>
    <w:rsid w:val="00615CF4"/>
    <w:rsid w:val="00615D13"/>
    <w:rsid w:val="00615E33"/>
    <w:rsid w:val="0061630B"/>
    <w:rsid w:val="00616902"/>
    <w:rsid w:val="00616C29"/>
    <w:rsid w:val="00616DAC"/>
    <w:rsid w:val="00616F25"/>
    <w:rsid w:val="00616F57"/>
    <w:rsid w:val="006176FB"/>
    <w:rsid w:val="006178AF"/>
    <w:rsid w:val="006179A5"/>
    <w:rsid w:val="00617A39"/>
    <w:rsid w:val="00617EE0"/>
    <w:rsid w:val="006201F3"/>
    <w:rsid w:val="006203EC"/>
    <w:rsid w:val="00620A1C"/>
    <w:rsid w:val="00620A2B"/>
    <w:rsid w:val="00620B76"/>
    <w:rsid w:val="00620EA7"/>
    <w:rsid w:val="0062175A"/>
    <w:rsid w:val="00621D05"/>
    <w:rsid w:val="006224BC"/>
    <w:rsid w:val="00622718"/>
    <w:rsid w:val="00622815"/>
    <w:rsid w:val="006228BD"/>
    <w:rsid w:val="00622DB6"/>
    <w:rsid w:val="00622E5C"/>
    <w:rsid w:val="00622FE4"/>
    <w:rsid w:val="006234BC"/>
    <w:rsid w:val="00623670"/>
    <w:rsid w:val="006238AF"/>
    <w:rsid w:val="00624404"/>
    <w:rsid w:val="00624511"/>
    <w:rsid w:val="0062474F"/>
    <w:rsid w:val="006247BD"/>
    <w:rsid w:val="00624D92"/>
    <w:rsid w:val="00624D9B"/>
    <w:rsid w:val="00624E2A"/>
    <w:rsid w:val="0062522C"/>
    <w:rsid w:val="0062523B"/>
    <w:rsid w:val="006256B8"/>
    <w:rsid w:val="00625996"/>
    <w:rsid w:val="00625C73"/>
    <w:rsid w:val="00625EC3"/>
    <w:rsid w:val="00625ECE"/>
    <w:rsid w:val="006260D0"/>
    <w:rsid w:val="006264EF"/>
    <w:rsid w:val="00626542"/>
    <w:rsid w:val="00626712"/>
    <w:rsid w:val="00626BC5"/>
    <w:rsid w:val="00626E43"/>
    <w:rsid w:val="0063023D"/>
    <w:rsid w:val="00630372"/>
    <w:rsid w:val="006308D0"/>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15B"/>
    <w:rsid w:val="00637499"/>
    <w:rsid w:val="0063749E"/>
    <w:rsid w:val="006374BD"/>
    <w:rsid w:val="00637578"/>
    <w:rsid w:val="00637F9A"/>
    <w:rsid w:val="00640177"/>
    <w:rsid w:val="0064073F"/>
    <w:rsid w:val="00640861"/>
    <w:rsid w:val="00640CE4"/>
    <w:rsid w:val="00640CE9"/>
    <w:rsid w:val="0064124E"/>
    <w:rsid w:val="0064129D"/>
    <w:rsid w:val="00641350"/>
    <w:rsid w:val="00641780"/>
    <w:rsid w:val="006417D2"/>
    <w:rsid w:val="00641CA2"/>
    <w:rsid w:val="00642285"/>
    <w:rsid w:val="006424EE"/>
    <w:rsid w:val="0064252D"/>
    <w:rsid w:val="00642586"/>
    <w:rsid w:val="00642B39"/>
    <w:rsid w:val="00642BAC"/>
    <w:rsid w:val="00643045"/>
    <w:rsid w:val="0064325C"/>
    <w:rsid w:val="0064372F"/>
    <w:rsid w:val="00643826"/>
    <w:rsid w:val="00643A26"/>
    <w:rsid w:val="00643A31"/>
    <w:rsid w:val="00643B10"/>
    <w:rsid w:val="006441DD"/>
    <w:rsid w:val="00644BFA"/>
    <w:rsid w:val="00644FD3"/>
    <w:rsid w:val="0064518D"/>
    <w:rsid w:val="0064541F"/>
    <w:rsid w:val="006455B2"/>
    <w:rsid w:val="00645675"/>
    <w:rsid w:val="00645C27"/>
    <w:rsid w:val="00645D56"/>
    <w:rsid w:val="00646031"/>
    <w:rsid w:val="006460D2"/>
    <w:rsid w:val="00646963"/>
    <w:rsid w:val="00647045"/>
    <w:rsid w:val="00647274"/>
    <w:rsid w:val="00647CCF"/>
    <w:rsid w:val="0065002B"/>
    <w:rsid w:val="00650280"/>
    <w:rsid w:val="006502D9"/>
    <w:rsid w:val="0065044F"/>
    <w:rsid w:val="00650537"/>
    <w:rsid w:val="006507CB"/>
    <w:rsid w:val="00650A2C"/>
    <w:rsid w:val="006511DC"/>
    <w:rsid w:val="006513B3"/>
    <w:rsid w:val="0065146B"/>
    <w:rsid w:val="0065156D"/>
    <w:rsid w:val="00651696"/>
    <w:rsid w:val="006516AA"/>
    <w:rsid w:val="0065172D"/>
    <w:rsid w:val="00651BBC"/>
    <w:rsid w:val="00651C06"/>
    <w:rsid w:val="00651C67"/>
    <w:rsid w:val="00651F15"/>
    <w:rsid w:val="006524B0"/>
    <w:rsid w:val="00652B71"/>
    <w:rsid w:val="00652B97"/>
    <w:rsid w:val="006533DC"/>
    <w:rsid w:val="006533F9"/>
    <w:rsid w:val="00653561"/>
    <w:rsid w:val="00653578"/>
    <w:rsid w:val="00653642"/>
    <w:rsid w:val="006538DD"/>
    <w:rsid w:val="006539E6"/>
    <w:rsid w:val="00653C05"/>
    <w:rsid w:val="00653DB6"/>
    <w:rsid w:val="00654111"/>
    <w:rsid w:val="0065498F"/>
    <w:rsid w:val="00654A45"/>
    <w:rsid w:val="00654D45"/>
    <w:rsid w:val="00654E7A"/>
    <w:rsid w:val="0065508A"/>
    <w:rsid w:val="0065584A"/>
    <w:rsid w:val="006558B6"/>
    <w:rsid w:val="00655E71"/>
    <w:rsid w:val="006569D4"/>
    <w:rsid w:val="00656F4D"/>
    <w:rsid w:val="006573F8"/>
    <w:rsid w:val="006574FF"/>
    <w:rsid w:val="00657580"/>
    <w:rsid w:val="00657B18"/>
    <w:rsid w:val="00657F6D"/>
    <w:rsid w:val="006604D0"/>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5A53"/>
    <w:rsid w:val="006668C2"/>
    <w:rsid w:val="00666946"/>
    <w:rsid w:val="006669D2"/>
    <w:rsid w:val="006669E0"/>
    <w:rsid w:val="00666BD2"/>
    <w:rsid w:val="00666C28"/>
    <w:rsid w:val="00666C35"/>
    <w:rsid w:val="00666DCF"/>
    <w:rsid w:val="006675E7"/>
    <w:rsid w:val="00670428"/>
    <w:rsid w:val="00670841"/>
    <w:rsid w:val="006708E4"/>
    <w:rsid w:val="006709B2"/>
    <w:rsid w:val="00670AD5"/>
    <w:rsid w:val="00671167"/>
    <w:rsid w:val="006715E2"/>
    <w:rsid w:val="00671654"/>
    <w:rsid w:val="00671E25"/>
    <w:rsid w:val="00672002"/>
    <w:rsid w:val="006721A3"/>
    <w:rsid w:val="00672276"/>
    <w:rsid w:val="00672322"/>
    <w:rsid w:val="00672BB7"/>
    <w:rsid w:val="00672D2F"/>
    <w:rsid w:val="006730B9"/>
    <w:rsid w:val="0067327A"/>
    <w:rsid w:val="006734B8"/>
    <w:rsid w:val="00673501"/>
    <w:rsid w:val="00673653"/>
    <w:rsid w:val="00673C86"/>
    <w:rsid w:val="00673CAE"/>
    <w:rsid w:val="00673DB7"/>
    <w:rsid w:val="00674026"/>
    <w:rsid w:val="006746BA"/>
    <w:rsid w:val="00675144"/>
    <w:rsid w:val="0067549A"/>
    <w:rsid w:val="006758EB"/>
    <w:rsid w:val="00676391"/>
    <w:rsid w:val="0067660C"/>
    <w:rsid w:val="00676749"/>
    <w:rsid w:val="00676A9A"/>
    <w:rsid w:val="00676E1F"/>
    <w:rsid w:val="0067724B"/>
    <w:rsid w:val="00677380"/>
    <w:rsid w:val="00677B0F"/>
    <w:rsid w:val="00677C91"/>
    <w:rsid w:val="00680367"/>
    <w:rsid w:val="006806CF"/>
    <w:rsid w:val="00680939"/>
    <w:rsid w:val="0068096E"/>
    <w:rsid w:val="00680CEC"/>
    <w:rsid w:val="00680DFF"/>
    <w:rsid w:val="00680FB2"/>
    <w:rsid w:val="006811A0"/>
    <w:rsid w:val="006811BB"/>
    <w:rsid w:val="0068123B"/>
    <w:rsid w:val="0068127A"/>
    <w:rsid w:val="00681465"/>
    <w:rsid w:val="00681C75"/>
    <w:rsid w:val="00681DE5"/>
    <w:rsid w:val="00681FF2"/>
    <w:rsid w:val="0068253D"/>
    <w:rsid w:val="00682DEB"/>
    <w:rsid w:val="00682ED4"/>
    <w:rsid w:val="00683092"/>
    <w:rsid w:val="0068312C"/>
    <w:rsid w:val="00683272"/>
    <w:rsid w:val="0068333D"/>
    <w:rsid w:val="00683449"/>
    <w:rsid w:val="0068347F"/>
    <w:rsid w:val="006834B8"/>
    <w:rsid w:val="00683686"/>
    <w:rsid w:val="00683A41"/>
    <w:rsid w:val="00683E67"/>
    <w:rsid w:val="00683E7E"/>
    <w:rsid w:val="00684007"/>
    <w:rsid w:val="006843CB"/>
    <w:rsid w:val="00684523"/>
    <w:rsid w:val="00684BA2"/>
    <w:rsid w:val="00684F60"/>
    <w:rsid w:val="0068686B"/>
    <w:rsid w:val="00686A58"/>
    <w:rsid w:val="006873B6"/>
    <w:rsid w:val="0068766C"/>
    <w:rsid w:val="0069050E"/>
    <w:rsid w:val="0069085A"/>
    <w:rsid w:val="006908D6"/>
    <w:rsid w:val="00690B93"/>
    <w:rsid w:val="00690BCA"/>
    <w:rsid w:val="00690FEB"/>
    <w:rsid w:val="006910AB"/>
    <w:rsid w:val="0069117F"/>
    <w:rsid w:val="0069143D"/>
    <w:rsid w:val="00691688"/>
    <w:rsid w:val="006916D0"/>
    <w:rsid w:val="00691C0C"/>
    <w:rsid w:val="00691DAE"/>
    <w:rsid w:val="00691E52"/>
    <w:rsid w:val="006920E6"/>
    <w:rsid w:val="00692557"/>
    <w:rsid w:val="006925A2"/>
    <w:rsid w:val="006926B1"/>
    <w:rsid w:val="006929D3"/>
    <w:rsid w:val="00692B83"/>
    <w:rsid w:val="00693285"/>
    <w:rsid w:val="00693ED3"/>
    <w:rsid w:val="006945F5"/>
    <w:rsid w:val="0069468F"/>
    <w:rsid w:val="00694CB2"/>
    <w:rsid w:val="00694F03"/>
    <w:rsid w:val="00694F8C"/>
    <w:rsid w:val="0069501D"/>
    <w:rsid w:val="00695025"/>
    <w:rsid w:val="006950C1"/>
    <w:rsid w:val="006950FB"/>
    <w:rsid w:val="00695403"/>
    <w:rsid w:val="006955C6"/>
    <w:rsid w:val="0069596E"/>
    <w:rsid w:val="00695EB0"/>
    <w:rsid w:val="006960D8"/>
    <w:rsid w:val="006960F5"/>
    <w:rsid w:val="00696279"/>
    <w:rsid w:val="0069641C"/>
    <w:rsid w:val="0069666D"/>
    <w:rsid w:val="00696A45"/>
    <w:rsid w:val="00696A75"/>
    <w:rsid w:val="00696C45"/>
    <w:rsid w:val="00696E24"/>
    <w:rsid w:val="00696E31"/>
    <w:rsid w:val="0069712C"/>
    <w:rsid w:val="006971C8"/>
    <w:rsid w:val="00697704"/>
    <w:rsid w:val="0069774D"/>
    <w:rsid w:val="00697980"/>
    <w:rsid w:val="00697A12"/>
    <w:rsid w:val="00697E9B"/>
    <w:rsid w:val="006A00FA"/>
    <w:rsid w:val="006A049C"/>
    <w:rsid w:val="006A0558"/>
    <w:rsid w:val="006A078B"/>
    <w:rsid w:val="006A0845"/>
    <w:rsid w:val="006A1116"/>
    <w:rsid w:val="006A13A5"/>
    <w:rsid w:val="006A152F"/>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A9F"/>
    <w:rsid w:val="006A60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206"/>
    <w:rsid w:val="006B1436"/>
    <w:rsid w:val="006B1695"/>
    <w:rsid w:val="006B1798"/>
    <w:rsid w:val="006B1DF2"/>
    <w:rsid w:val="006B1FAB"/>
    <w:rsid w:val="006B228A"/>
    <w:rsid w:val="006B2438"/>
    <w:rsid w:val="006B28B1"/>
    <w:rsid w:val="006B2B1E"/>
    <w:rsid w:val="006B2B65"/>
    <w:rsid w:val="006B2BD9"/>
    <w:rsid w:val="006B2F30"/>
    <w:rsid w:val="006B3234"/>
    <w:rsid w:val="006B3322"/>
    <w:rsid w:val="006B3597"/>
    <w:rsid w:val="006B35C8"/>
    <w:rsid w:val="006B3646"/>
    <w:rsid w:val="006B3E3B"/>
    <w:rsid w:val="006B40AA"/>
    <w:rsid w:val="006B417E"/>
    <w:rsid w:val="006B4237"/>
    <w:rsid w:val="006B4820"/>
    <w:rsid w:val="006B4A0C"/>
    <w:rsid w:val="006B4A53"/>
    <w:rsid w:val="006B4C73"/>
    <w:rsid w:val="006B4EAB"/>
    <w:rsid w:val="006B51ED"/>
    <w:rsid w:val="006B5266"/>
    <w:rsid w:val="006B528E"/>
    <w:rsid w:val="006B5532"/>
    <w:rsid w:val="006B59CA"/>
    <w:rsid w:val="006B5D4E"/>
    <w:rsid w:val="006B5EDE"/>
    <w:rsid w:val="006B5F12"/>
    <w:rsid w:val="006B61C7"/>
    <w:rsid w:val="006B6589"/>
    <w:rsid w:val="006B6814"/>
    <w:rsid w:val="006B6959"/>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78B"/>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27"/>
    <w:rsid w:val="006D1E35"/>
    <w:rsid w:val="006D2321"/>
    <w:rsid w:val="006D2491"/>
    <w:rsid w:val="006D2777"/>
    <w:rsid w:val="006D2B86"/>
    <w:rsid w:val="006D3121"/>
    <w:rsid w:val="006D335B"/>
    <w:rsid w:val="006D342D"/>
    <w:rsid w:val="006D3CD6"/>
    <w:rsid w:val="006D3F39"/>
    <w:rsid w:val="006D42CD"/>
    <w:rsid w:val="006D43AD"/>
    <w:rsid w:val="006D452D"/>
    <w:rsid w:val="006D4582"/>
    <w:rsid w:val="006D4781"/>
    <w:rsid w:val="006D4811"/>
    <w:rsid w:val="006D4940"/>
    <w:rsid w:val="006D4C4B"/>
    <w:rsid w:val="006D5175"/>
    <w:rsid w:val="006D566B"/>
    <w:rsid w:val="006D5711"/>
    <w:rsid w:val="006D5AE1"/>
    <w:rsid w:val="006D6274"/>
    <w:rsid w:val="006D6782"/>
    <w:rsid w:val="006D6D06"/>
    <w:rsid w:val="006D7764"/>
    <w:rsid w:val="006D7918"/>
    <w:rsid w:val="006D7963"/>
    <w:rsid w:val="006D79D2"/>
    <w:rsid w:val="006D79DA"/>
    <w:rsid w:val="006E04A4"/>
    <w:rsid w:val="006E0951"/>
    <w:rsid w:val="006E151D"/>
    <w:rsid w:val="006E171D"/>
    <w:rsid w:val="006E19CD"/>
    <w:rsid w:val="006E1A63"/>
    <w:rsid w:val="006E1EB0"/>
    <w:rsid w:val="006E26E4"/>
    <w:rsid w:val="006E2A18"/>
    <w:rsid w:val="006E2AC1"/>
    <w:rsid w:val="006E2B94"/>
    <w:rsid w:val="006E2E4C"/>
    <w:rsid w:val="006E316E"/>
    <w:rsid w:val="006E328A"/>
    <w:rsid w:val="006E3530"/>
    <w:rsid w:val="006E373C"/>
    <w:rsid w:val="006E3DEF"/>
    <w:rsid w:val="006E411F"/>
    <w:rsid w:val="006E413D"/>
    <w:rsid w:val="006E4559"/>
    <w:rsid w:val="006E4CD8"/>
    <w:rsid w:val="006E52F4"/>
    <w:rsid w:val="006E5456"/>
    <w:rsid w:val="006E547C"/>
    <w:rsid w:val="006E58AB"/>
    <w:rsid w:val="006E592E"/>
    <w:rsid w:val="006E59AF"/>
    <w:rsid w:val="006E64ED"/>
    <w:rsid w:val="006E6655"/>
    <w:rsid w:val="006E66FB"/>
    <w:rsid w:val="006E692F"/>
    <w:rsid w:val="006E6B69"/>
    <w:rsid w:val="006E6CDE"/>
    <w:rsid w:val="006E70EE"/>
    <w:rsid w:val="006E72A9"/>
    <w:rsid w:val="006E7DAB"/>
    <w:rsid w:val="006E7FE2"/>
    <w:rsid w:val="006F0287"/>
    <w:rsid w:val="006F0390"/>
    <w:rsid w:val="006F03BC"/>
    <w:rsid w:val="006F06F5"/>
    <w:rsid w:val="006F0993"/>
    <w:rsid w:val="006F0DB8"/>
    <w:rsid w:val="006F0F01"/>
    <w:rsid w:val="006F11AA"/>
    <w:rsid w:val="006F157C"/>
    <w:rsid w:val="006F158C"/>
    <w:rsid w:val="006F183C"/>
    <w:rsid w:val="006F1B37"/>
    <w:rsid w:val="006F1C57"/>
    <w:rsid w:val="006F1DB9"/>
    <w:rsid w:val="006F1DFC"/>
    <w:rsid w:val="006F1E59"/>
    <w:rsid w:val="006F217C"/>
    <w:rsid w:val="006F2648"/>
    <w:rsid w:val="006F26DD"/>
    <w:rsid w:val="006F2D85"/>
    <w:rsid w:val="006F2DB9"/>
    <w:rsid w:val="006F31CF"/>
    <w:rsid w:val="006F3443"/>
    <w:rsid w:val="006F350B"/>
    <w:rsid w:val="006F3544"/>
    <w:rsid w:val="006F3A76"/>
    <w:rsid w:val="006F3E21"/>
    <w:rsid w:val="006F3E94"/>
    <w:rsid w:val="006F42A6"/>
    <w:rsid w:val="006F486C"/>
    <w:rsid w:val="006F4876"/>
    <w:rsid w:val="006F48C4"/>
    <w:rsid w:val="006F490D"/>
    <w:rsid w:val="006F49A0"/>
    <w:rsid w:val="006F4A51"/>
    <w:rsid w:val="006F4A68"/>
    <w:rsid w:val="006F4AD8"/>
    <w:rsid w:val="006F4FD2"/>
    <w:rsid w:val="006F54ED"/>
    <w:rsid w:val="006F5807"/>
    <w:rsid w:val="006F5D3F"/>
    <w:rsid w:val="006F5E0B"/>
    <w:rsid w:val="006F65F0"/>
    <w:rsid w:val="006F683D"/>
    <w:rsid w:val="006F6875"/>
    <w:rsid w:val="006F69B5"/>
    <w:rsid w:val="006F6BA5"/>
    <w:rsid w:val="006F6FC6"/>
    <w:rsid w:val="006F7098"/>
    <w:rsid w:val="006F70A0"/>
    <w:rsid w:val="006F70B7"/>
    <w:rsid w:val="006F7148"/>
    <w:rsid w:val="006F7382"/>
    <w:rsid w:val="006F7960"/>
    <w:rsid w:val="006F79BF"/>
    <w:rsid w:val="006F7A6C"/>
    <w:rsid w:val="00700162"/>
    <w:rsid w:val="00700248"/>
    <w:rsid w:val="007005AD"/>
    <w:rsid w:val="00700FF6"/>
    <w:rsid w:val="007010F1"/>
    <w:rsid w:val="00701174"/>
    <w:rsid w:val="00701A1E"/>
    <w:rsid w:val="007022B6"/>
    <w:rsid w:val="00702490"/>
    <w:rsid w:val="007027F0"/>
    <w:rsid w:val="00702BBF"/>
    <w:rsid w:val="00702C34"/>
    <w:rsid w:val="00702EF2"/>
    <w:rsid w:val="00702F01"/>
    <w:rsid w:val="00702F3A"/>
    <w:rsid w:val="007032E1"/>
    <w:rsid w:val="007034F8"/>
    <w:rsid w:val="007038AF"/>
    <w:rsid w:val="00703E0E"/>
    <w:rsid w:val="00703F6F"/>
    <w:rsid w:val="0070418B"/>
    <w:rsid w:val="00704AA4"/>
    <w:rsid w:val="00704F9A"/>
    <w:rsid w:val="00704FAF"/>
    <w:rsid w:val="00705211"/>
    <w:rsid w:val="00705C86"/>
    <w:rsid w:val="007060DC"/>
    <w:rsid w:val="007060DE"/>
    <w:rsid w:val="007063C3"/>
    <w:rsid w:val="007064A5"/>
    <w:rsid w:val="00706AA0"/>
    <w:rsid w:val="00706BAA"/>
    <w:rsid w:val="00706DA5"/>
    <w:rsid w:val="007072F8"/>
    <w:rsid w:val="00707904"/>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308"/>
    <w:rsid w:val="00713426"/>
    <w:rsid w:val="0071347E"/>
    <w:rsid w:val="00713D36"/>
    <w:rsid w:val="007149D2"/>
    <w:rsid w:val="00714A9D"/>
    <w:rsid w:val="00714BDB"/>
    <w:rsid w:val="00714FD9"/>
    <w:rsid w:val="00715965"/>
    <w:rsid w:val="007159A6"/>
    <w:rsid w:val="00715B82"/>
    <w:rsid w:val="00715BA0"/>
    <w:rsid w:val="00715CAE"/>
    <w:rsid w:val="0071621E"/>
    <w:rsid w:val="00716312"/>
    <w:rsid w:val="007165B1"/>
    <w:rsid w:val="0071683D"/>
    <w:rsid w:val="00716CFD"/>
    <w:rsid w:val="00716EB2"/>
    <w:rsid w:val="00717496"/>
    <w:rsid w:val="007175C7"/>
    <w:rsid w:val="0071761A"/>
    <w:rsid w:val="00717988"/>
    <w:rsid w:val="007203BF"/>
    <w:rsid w:val="007204FE"/>
    <w:rsid w:val="00720A09"/>
    <w:rsid w:val="00720A5C"/>
    <w:rsid w:val="00720FDD"/>
    <w:rsid w:val="00721024"/>
    <w:rsid w:val="0072111B"/>
    <w:rsid w:val="0072150D"/>
    <w:rsid w:val="00722305"/>
    <w:rsid w:val="0072251D"/>
    <w:rsid w:val="00722875"/>
    <w:rsid w:val="00722A4D"/>
    <w:rsid w:val="00722C37"/>
    <w:rsid w:val="00722DD2"/>
    <w:rsid w:val="00722F04"/>
    <w:rsid w:val="007232EE"/>
    <w:rsid w:val="00723DAE"/>
    <w:rsid w:val="00723E3D"/>
    <w:rsid w:val="00723FC1"/>
    <w:rsid w:val="0072438F"/>
    <w:rsid w:val="007246E9"/>
    <w:rsid w:val="00724A52"/>
    <w:rsid w:val="00724CBA"/>
    <w:rsid w:val="00724CEB"/>
    <w:rsid w:val="00724CF5"/>
    <w:rsid w:val="00725667"/>
    <w:rsid w:val="007256CB"/>
    <w:rsid w:val="00725F82"/>
    <w:rsid w:val="00725F92"/>
    <w:rsid w:val="00726066"/>
    <w:rsid w:val="0072608E"/>
    <w:rsid w:val="00726807"/>
    <w:rsid w:val="00726EE8"/>
    <w:rsid w:val="007271E1"/>
    <w:rsid w:val="00730000"/>
    <w:rsid w:val="007302DA"/>
    <w:rsid w:val="00730491"/>
    <w:rsid w:val="007305DB"/>
    <w:rsid w:val="00730A00"/>
    <w:rsid w:val="00730C8F"/>
    <w:rsid w:val="00730CDA"/>
    <w:rsid w:val="007311F4"/>
    <w:rsid w:val="00731447"/>
    <w:rsid w:val="007316AB"/>
    <w:rsid w:val="00731AF9"/>
    <w:rsid w:val="00731DA9"/>
    <w:rsid w:val="00731EA6"/>
    <w:rsid w:val="00731F57"/>
    <w:rsid w:val="00731F79"/>
    <w:rsid w:val="00731FA7"/>
    <w:rsid w:val="00732010"/>
    <w:rsid w:val="00732211"/>
    <w:rsid w:val="00732248"/>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95D"/>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5E"/>
    <w:rsid w:val="007407AF"/>
    <w:rsid w:val="007407C0"/>
    <w:rsid w:val="00740D27"/>
    <w:rsid w:val="00741368"/>
    <w:rsid w:val="007414EB"/>
    <w:rsid w:val="007417D7"/>
    <w:rsid w:val="0074192E"/>
    <w:rsid w:val="007419AF"/>
    <w:rsid w:val="00741D7C"/>
    <w:rsid w:val="00741DE6"/>
    <w:rsid w:val="00741F43"/>
    <w:rsid w:val="00742095"/>
    <w:rsid w:val="007420F4"/>
    <w:rsid w:val="007421C9"/>
    <w:rsid w:val="007421E8"/>
    <w:rsid w:val="00742462"/>
    <w:rsid w:val="007429B0"/>
    <w:rsid w:val="00742B3F"/>
    <w:rsid w:val="00742DF6"/>
    <w:rsid w:val="00742FC5"/>
    <w:rsid w:val="007433B2"/>
    <w:rsid w:val="00743510"/>
    <w:rsid w:val="0074358B"/>
    <w:rsid w:val="007439F7"/>
    <w:rsid w:val="00743C56"/>
    <w:rsid w:val="00744372"/>
    <w:rsid w:val="0074456A"/>
    <w:rsid w:val="007452F4"/>
    <w:rsid w:val="0074549C"/>
    <w:rsid w:val="00745983"/>
    <w:rsid w:val="007459A9"/>
    <w:rsid w:val="00745B82"/>
    <w:rsid w:val="00745C55"/>
    <w:rsid w:val="00745D99"/>
    <w:rsid w:val="00746757"/>
    <w:rsid w:val="007467E7"/>
    <w:rsid w:val="00746B1D"/>
    <w:rsid w:val="00746BE3"/>
    <w:rsid w:val="007470BB"/>
    <w:rsid w:val="00747588"/>
    <w:rsid w:val="00747816"/>
    <w:rsid w:val="007478DF"/>
    <w:rsid w:val="00747B3E"/>
    <w:rsid w:val="00747BDC"/>
    <w:rsid w:val="007500B1"/>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0D"/>
    <w:rsid w:val="007604E7"/>
    <w:rsid w:val="007608D7"/>
    <w:rsid w:val="00760BBA"/>
    <w:rsid w:val="00761888"/>
    <w:rsid w:val="00761C27"/>
    <w:rsid w:val="00761D33"/>
    <w:rsid w:val="00761EE6"/>
    <w:rsid w:val="0076249D"/>
    <w:rsid w:val="00762647"/>
    <w:rsid w:val="00762768"/>
    <w:rsid w:val="00762957"/>
    <w:rsid w:val="00762DB4"/>
    <w:rsid w:val="00762DE5"/>
    <w:rsid w:val="0076312F"/>
    <w:rsid w:val="007631A4"/>
    <w:rsid w:val="007632EA"/>
    <w:rsid w:val="00763343"/>
    <w:rsid w:val="007634F9"/>
    <w:rsid w:val="007638DA"/>
    <w:rsid w:val="00763CDC"/>
    <w:rsid w:val="00763CED"/>
    <w:rsid w:val="00763D20"/>
    <w:rsid w:val="00763FC4"/>
    <w:rsid w:val="00764014"/>
    <w:rsid w:val="0076411E"/>
    <w:rsid w:val="007641A5"/>
    <w:rsid w:val="00764285"/>
    <w:rsid w:val="007645BB"/>
    <w:rsid w:val="007645E7"/>
    <w:rsid w:val="007646A3"/>
    <w:rsid w:val="00764831"/>
    <w:rsid w:val="00764B45"/>
    <w:rsid w:val="00764B89"/>
    <w:rsid w:val="00764EBD"/>
    <w:rsid w:val="007655AF"/>
    <w:rsid w:val="00765853"/>
    <w:rsid w:val="00765876"/>
    <w:rsid w:val="007658F3"/>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30"/>
    <w:rsid w:val="00770886"/>
    <w:rsid w:val="00770A12"/>
    <w:rsid w:val="00770B1A"/>
    <w:rsid w:val="00770C12"/>
    <w:rsid w:val="00770CEA"/>
    <w:rsid w:val="00770D50"/>
    <w:rsid w:val="00770E08"/>
    <w:rsid w:val="00771132"/>
    <w:rsid w:val="0077130D"/>
    <w:rsid w:val="00771987"/>
    <w:rsid w:val="00771B9B"/>
    <w:rsid w:val="00771F1C"/>
    <w:rsid w:val="007727B5"/>
    <w:rsid w:val="00772BB0"/>
    <w:rsid w:val="00772C65"/>
    <w:rsid w:val="00773499"/>
    <w:rsid w:val="007734CD"/>
    <w:rsid w:val="00773773"/>
    <w:rsid w:val="00773B33"/>
    <w:rsid w:val="00773C31"/>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A94"/>
    <w:rsid w:val="00776CF8"/>
    <w:rsid w:val="00776D50"/>
    <w:rsid w:val="00776EC5"/>
    <w:rsid w:val="0077705E"/>
    <w:rsid w:val="0077783D"/>
    <w:rsid w:val="00777C3C"/>
    <w:rsid w:val="00777E67"/>
    <w:rsid w:val="00780010"/>
    <w:rsid w:val="0078039D"/>
    <w:rsid w:val="00780697"/>
    <w:rsid w:val="00780789"/>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39"/>
    <w:rsid w:val="0078346C"/>
    <w:rsid w:val="0078368A"/>
    <w:rsid w:val="00783AC2"/>
    <w:rsid w:val="00783D2A"/>
    <w:rsid w:val="00783E89"/>
    <w:rsid w:val="00784463"/>
    <w:rsid w:val="00784790"/>
    <w:rsid w:val="00784B69"/>
    <w:rsid w:val="00784B88"/>
    <w:rsid w:val="007854A4"/>
    <w:rsid w:val="0078578A"/>
    <w:rsid w:val="00785795"/>
    <w:rsid w:val="007857CB"/>
    <w:rsid w:val="007860F3"/>
    <w:rsid w:val="00786574"/>
    <w:rsid w:val="00786BB1"/>
    <w:rsid w:val="00786C02"/>
    <w:rsid w:val="007878D3"/>
    <w:rsid w:val="0079036A"/>
    <w:rsid w:val="0079038F"/>
    <w:rsid w:val="00790405"/>
    <w:rsid w:val="00790A12"/>
    <w:rsid w:val="00790AFD"/>
    <w:rsid w:val="00790B19"/>
    <w:rsid w:val="00790BE7"/>
    <w:rsid w:val="00790DA0"/>
    <w:rsid w:val="00790F90"/>
    <w:rsid w:val="00791787"/>
    <w:rsid w:val="00791ACA"/>
    <w:rsid w:val="00791C37"/>
    <w:rsid w:val="00792092"/>
    <w:rsid w:val="007922C6"/>
    <w:rsid w:val="00792FA0"/>
    <w:rsid w:val="00793033"/>
    <w:rsid w:val="0079320E"/>
    <w:rsid w:val="0079351D"/>
    <w:rsid w:val="007939DA"/>
    <w:rsid w:val="0079416C"/>
    <w:rsid w:val="007942DD"/>
    <w:rsid w:val="00794598"/>
    <w:rsid w:val="00794B84"/>
    <w:rsid w:val="00794C81"/>
    <w:rsid w:val="00794D6E"/>
    <w:rsid w:val="007956D0"/>
    <w:rsid w:val="00795A54"/>
    <w:rsid w:val="007966C7"/>
    <w:rsid w:val="0079672B"/>
    <w:rsid w:val="00796F2E"/>
    <w:rsid w:val="00797101"/>
    <w:rsid w:val="00797220"/>
    <w:rsid w:val="00797406"/>
    <w:rsid w:val="00797502"/>
    <w:rsid w:val="00797722"/>
    <w:rsid w:val="00797F5D"/>
    <w:rsid w:val="007A0B87"/>
    <w:rsid w:val="007A0E10"/>
    <w:rsid w:val="007A12AD"/>
    <w:rsid w:val="007A12FE"/>
    <w:rsid w:val="007A1393"/>
    <w:rsid w:val="007A197C"/>
    <w:rsid w:val="007A19F7"/>
    <w:rsid w:val="007A1EFD"/>
    <w:rsid w:val="007A1FAA"/>
    <w:rsid w:val="007A214E"/>
    <w:rsid w:val="007A2F9F"/>
    <w:rsid w:val="007A350A"/>
    <w:rsid w:val="007A3525"/>
    <w:rsid w:val="007A3D6C"/>
    <w:rsid w:val="007A42E2"/>
    <w:rsid w:val="007A43CE"/>
    <w:rsid w:val="007A4558"/>
    <w:rsid w:val="007A4593"/>
    <w:rsid w:val="007A4757"/>
    <w:rsid w:val="007A4B6D"/>
    <w:rsid w:val="007A4CA0"/>
    <w:rsid w:val="007A4FE9"/>
    <w:rsid w:val="007A4FF6"/>
    <w:rsid w:val="007A5341"/>
    <w:rsid w:val="007A5708"/>
    <w:rsid w:val="007A57ED"/>
    <w:rsid w:val="007A58E5"/>
    <w:rsid w:val="007A5957"/>
    <w:rsid w:val="007A5C2E"/>
    <w:rsid w:val="007A5C72"/>
    <w:rsid w:val="007A5C76"/>
    <w:rsid w:val="007A5CDB"/>
    <w:rsid w:val="007A5E6E"/>
    <w:rsid w:val="007A60F1"/>
    <w:rsid w:val="007A61C4"/>
    <w:rsid w:val="007A6250"/>
    <w:rsid w:val="007A67F8"/>
    <w:rsid w:val="007A6B75"/>
    <w:rsid w:val="007A6CFC"/>
    <w:rsid w:val="007A74DE"/>
    <w:rsid w:val="007A7B85"/>
    <w:rsid w:val="007A7E87"/>
    <w:rsid w:val="007A7EFF"/>
    <w:rsid w:val="007A7F1C"/>
    <w:rsid w:val="007B023E"/>
    <w:rsid w:val="007B04A5"/>
    <w:rsid w:val="007B050B"/>
    <w:rsid w:val="007B0592"/>
    <w:rsid w:val="007B0E30"/>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407"/>
    <w:rsid w:val="007B54E6"/>
    <w:rsid w:val="007B5551"/>
    <w:rsid w:val="007B562A"/>
    <w:rsid w:val="007B589D"/>
    <w:rsid w:val="007B5EE5"/>
    <w:rsid w:val="007B5F4A"/>
    <w:rsid w:val="007B6146"/>
    <w:rsid w:val="007B63A9"/>
    <w:rsid w:val="007B641E"/>
    <w:rsid w:val="007B658D"/>
    <w:rsid w:val="007B6606"/>
    <w:rsid w:val="007B687D"/>
    <w:rsid w:val="007B6BAB"/>
    <w:rsid w:val="007B6C07"/>
    <w:rsid w:val="007B70D1"/>
    <w:rsid w:val="007B7413"/>
    <w:rsid w:val="007B744E"/>
    <w:rsid w:val="007B7715"/>
    <w:rsid w:val="007B780D"/>
    <w:rsid w:val="007B7864"/>
    <w:rsid w:val="007B7AD4"/>
    <w:rsid w:val="007B7C17"/>
    <w:rsid w:val="007B7C30"/>
    <w:rsid w:val="007B7FFD"/>
    <w:rsid w:val="007C0B17"/>
    <w:rsid w:val="007C0ECD"/>
    <w:rsid w:val="007C1178"/>
    <w:rsid w:val="007C13FC"/>
    <w:rsid w:val="007C16C5"/>
    <w:rsid w:val="007C1F52"/>
    <w:rsid w:val="007C207E"/>
    <w:rsid w:val="007C2113"/>
    <w:rsid w:val="007C2418"/>
    <w:rsid w:val="007C2860"/>
    <w:rsid w:val="007C2BC3"/>
    <w:rsid w:val="007C2E62"/>
    <w:rsid w:val="007C3671"/>
    <w:rsid w:val="007C3A1F"/>
    <w:rsid w:val="007C3A34"/>
    <w:rsid w:val="007C3FCB"/>
    <w:rsid w:val="007C49F6"/>
    <w:rsid w:val="007C4FC6"/>
    <w:rsid w:val="007C5E5D"/>
    <w:rsid w:val="007C6111"/>
    <w:rsid w:val="007C6284"/>
    <w:rsid w:val="007C6594"/>
    <w:rsid w:val="007C6608"/>
    <w:rsid w:val="007C6762"/>
    <w:rsid w:val="007C6A3B"/>
    <w:rsid w:val="007C73C2"/>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5DA"/>
    <w:rsid w:val="007D3749"/>
    <w:rsid w:val="007D386E"/>
    <w:rsid w:val="007D3FEB"/>
    <w:rsid w:val="007D415B"/>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760"/>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45"/>
    <w:rsid w:val="007E4975"/>
    <w:rsid w:val="007E4A7D"/>
    <w:rsid w:val="007E4C21"/>
    <w:rsid w:val="007E51DC"/>
    <w:rsid w:val="007E5B7A"/>
    <w:rsid w:val="007E658D"/>
    <w:rsid w:val="007E6A00"/>
    <w:rsid w:val="007E6C28"/>
    <w:rsid w:val="007E6F4C"/>
    <w:rsid w:val="007E72AA"/>
    <w:rsid w:val="007E746D"/>
    <w:rsid w:val="007E7525"/>
    <w:rsid w:val="007E75B1"/>
    <w:rsid w:val="007E75E3"/>
    <w:rsid w:val="007E771B"/>
    <w:rsid w:val="007E77DF"/>
    <w:rsid w:val="007E7B88"/>
    <w:rsid w:val="007E7D79"/>
    <w:rsid w:val="007F0256"/>
    <w:rsid w:val="007F0578"/>
    <w:rsid w:val="007F0604"/>
    <w:rsid w:val="007F0AA6"/>
    <w:rsid w:val="007F0DC3"/>
    <w:rsid w:val="007F14CF"/>
    <w:rsid w:val="007F14F4"/>
    <w:rsid w:val="007F15A7"/>
    <w:rsid w:val="007F15C6"/>
    <w:rsid w:val="007F1947"/>
    <w:rsid w:val="007F2286"/>
    <w:rsid w:val="007F23E1"/>
    <w:rsid w:val="007F2780"/>
    <w:rsid w:val="007F3045"/>
    <w:rsid w:val="007F304B"/>
    <w:rsid w:val="007F3744"/>
    <w:rsid w:val="007F396C"/>
    <w:rsid w:val="007F39CE"/>
    <w:rsid w:val="007F3ACC"/>
    <w:rsid w:val="007F3DC9"/>
    <w:rsid w:val="007F44D3"/>
    <w:rsid w:val="007F45B1"/>
    <w:rsid w:val="007F4B39"/>
    <w:rsid w:val="007F53D1"/>
    <w:rsid w:val="007F55A3"/>
    <w:rsid w:val="007F5999"/>
    <w:rsid w:val="007F5A92"/>
    <w:rsid w:val="007F5CE5"/>
    <w:rsid w:val="007F5E32"/>
    <w:rsid w:val="007F653F"/>
    <w:rsid w:val="007F6705"/>
    <w:rsid w:val="007F6BF6"/>
    <w:rsid w:val="007F6D53"/>
    <w:rsid w:val="007F6E98"/>
    <w:rsid w:val="007F70AB"/>
    <w:rsid w:val="007F70DA"/>
    <w:rsid w:val="007F7149"/>
    <w:rsid w:val="007F7296"/>
    <w:rsid w:val="007F7327"/>
    <w:rsid w:val="007F744C"/>
    <w:rsid w:val="007F7499"/>
    <w:rsid w:val="007F76FD"/>
    <w:rsid w:val="007F7AE2"/>
    <w:rsid w:val="007F7F1A"/>
    <w:rsid w:val="007F7F55"/>
    <w:rsid w:val="007F7FC6"/>
    <w:rsid w:val="0080074E"/>
    <w:rsid w:val="008009FC"/>
    <w:rsid w:val="00800D8A"/>
    <w:rsid w:val="00800FFA"/>
    <w:rsid w:val="008012BD"/>
    <w:rsid w:val="008013E5"/>
    <w:rsid w:val="0080147F"/>
    <w:rsid w:val="00801582"/>
    <w:rsid w:val="00801696"/>
    <w:rsid w:val="008018A9"/>
    <w:rsid w:val="00801939"/>
    <w:rsid w:val="00801EAC"/>
    <w:rsid w:val="0080243C"/>
    <w:rsid w:val="008024B9"/>
    <w:rsid w:val="008028DD"/>
    <w:rsid w:val="0080299A"/>
    <w:rsid w:val="00802CB1"/>
    <w:rsid w:val="00803051"/>
    <w:rsid w:val="00803136"/>
    <w:rsid w:val="00803498"/>
    <w:rsid w:val="00803CF1"/>
    <w:rsid w:val="00804011"/>
    <w:rsid w:val="0080432C"/>
    <w:rsid w:val="00804440"/>
    <w:rsid w:val="00804B42"/>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752"/>
    <w:rsid w:val="0082299A"/>
    <w:rsid w:val="008229F2"/>
    <w:rsid w:val="00822B5C"/>
    <w:rsid w:val="00822BD8"/>
    <w:rsid w:val="00822EF7"/>
    <w:rsid w:val="008231C9"/>
    <w:rsid w:val="00823223"/>
    <w:rsid w:val="00823CF7"/>
    <w:rsid w:val="00823DCC"/>
    <w:rsid w:val="00823F16"/>
    <w:rsid w:val="00824D28"/>
    <w:rsid w:val="00825492"/>
    <w:rsid w:val="0082574B"/>
    <w:rsid w:val="00825DE4"/>
    <w:rsid w:val="00825F48"/>
    <w:rsid w:val="00826240"/>
    <w:rsid w:val="00826274"/>
    <w:rsid w:val="008264F1"/>
    <w:rsid w:val="008269BC"/>
    <w:rsid w:val="008269CA"/>
    <w:rsid w:val="00826B6E"/>
    <w:rsid w:val="00826B86"/>
    <w:rsid w:val="00826D4F"/>
    <w:rsid w:val="00827242"/>
    <w:rsid w:val="008274CD"/>
    <w:rsid w:val="00827785"/>
    <w:rsid w:val="00827941"/>
    <w:rsid w:val="00827DF7"/>
    <w:rsid w:val="00830216"/>
    <w:rsid w:val="008306D9"/>
    <w:rsid w:val="0083072B"/>
    <w:rsid w:val="00830816"/>
    <w:rsid w:val="00830B42"/>
    <w:rsid w:val="00830CE7"/>
    <w:rsid w:val="00830D9C"/>
    <w:rsid w:val="008312DB"/>
    <w:rsid w:val="00831790"/>
    <w:rsid w:val="00831C33"/>
    <w:rsid w:val="00831CCB"/>
    <w:rsid w:val="00831CF6"/>
    <w:rsid w:val="008322D5"/>
    <w:rsid w:val="0083260B"/>
    <w:rsid w:val="0083260C"/>
    <w:rsid w:val="0083281B"/>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758"/>
    <w:rsid w:val="0083715B"/>
    <w:rsid w:val="00837C19"/>
    <w:rsid w:val="00840019"/>
    <w:rsid w:val="00840472"/>
    <w:rsid w:val="0084067F"/>
    <w:rsid w:val="008407C2"/>
    <w:rsid w:val="0084096F"/>
    <w:rsid w:val="00840ACA"/>
    <w:rsid w:val="00840C52"/>
    <w:rsid w:val="00840D6F"/>
    <w:rsid w:val="00841626"/>
    <w:rsid w:val="008416C7"/>
    <w:rsid w:val="00841C09"/>
    <w:rsid w:val="00841E16"/>
    <w:rsid w:val="00841F9C"/>
    <w:rsid w:val="0084213A"/>
    <w:rsid w:val="00842363"/>
    <w:rsid w:val="008423F5"/>
    <w:rsid w:val="008424D7"/>
    <w:rsid w:val="00842C5F"/>
    <w:rsid w:val="00842FDC"/>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D82"/>
    <w:rsid w:val="00847F25"/>
    <w:rsid w:val="00847FF3"/>
    <w:rsid w:val="008502DA"/>
    <w:rsid w:val="008502EF"/>
    <w:rsid w:val="00850538"/>
    <w:rsid w:val="0085069A"/>
    <w:rsid w:val="00850998"/>
    <w:rsid w:val="00850F67"/>
    <w:rsid w:val="00851185"/>
    <w:rsid w:val="0085131B"/>
    <w:rsid w:val="0085198D"/>
    <w:rsid w:val="00851A6E"/>
    <w:rsid w:val="00851BDC"/>
    <w:rsid w:val="00851D58"/>
    <w:rsid w:val="00851F79"/>
    <w:rsid w:val="00851FFC"/>
    <w:rsid w:val="0085201A"/>
    <w:rsid w:val="008524CA"/>
    <w:rsid w:val="008530D7"/>
    <w:rsid w:val="008536DA"/>
    <w:rsid w:val="0085392E"/>
    <w:rsid w:val="00853AF7"/>
    <w:rsid w:val="00853F6C"/>
    <w:rsid w:val="008540B2"/>
    <w:rsid w:val="00854A52"/>
    <w:rsid w:val="00854B5C"/>
    <w:rsid w:val="00855616"/>
    <w:rsid w:val="008558CC"/>
    <w:rsid w:val="00855AF6"/>
    <w:rsid w:val="008563D7"/>
    <w:rsid w:val="00856696"/>
    <w:rsid w:val="008569BD"/>
    <w:rsid w:val="00856CCB"/>
    <w:rsid w:val="00856D9A"/>
    <w:rsid w:val="008573A2"/>
    <w:rsid w:val="008576A8"/>
    <w:rsid w:val="0085774D"/>
    <w:rsid w:val="00857D01"/>
    <w:rsid w:val="00860A8E"/>
    <w:rsid w:val="0086117F"/>
    <w:rsid w:val="008611CD"/>
    <w:rsid w:val="008614CF"/>
    <w:rsid w:val="008616D6"/>
    <w:rsid w:val="0086176F"/>
    <w:rsid w:val="00861836"/>
    <w:rsid w:val="0086199A"/>
    <w:rsid w:val="00862155"/>
    <w:rsid w:val="008627E1"/>
    <w:rsid w:val="00862812"/>
    <w:rsid w:val="00862CAE"/>
    <w:rsid w:val="00862F19"/>
    <w:rsid w:val="00863044"/>
    <w:rsid w:val="0086310B"/>
    <w:rsid w:val="008631E3"/>
    <w:rsid w:val="00863825"/>
    <w:rsid w:val="0086384E"/>
    <w:rsid w:val="00863EE2"/>
    <w:rsid w:val="008640A0"/>
    <w:rsid w:val="0086479A"/>
    <w:rsid w:val="008647F3"/>
    <w:rsid w:val="0086487E"/>
    <w:rsid w:val="00865190"/>
    <w:rsid w:val="00865282"/>
    <w:rsid w:val="0086529A"/>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653"/>
    <w:rsid w:val="00870930"/>
    <w:rsid w:val="00870B5F"/>
    <w:rsid w:val="00871267"/>
    <w:rsid w:val="008714BE"/>
    <w:rsid w:val="00871867"/>
    <w:rsid w:val="00871A7A"/>
    <w:rsid w:val="0087241C"/>
    <w:rsid w:val="008728F9"/>
    <w:rsid w:val="00872ABC"/>
    <w:rsid w:val="00872D1A"/>
    <w:rsid w:val="00872D43"/>
    <w:rsid w:val="00872E80"/>
    <w:rsid w:val="008734F5"/>
    <w:rsid w:val="00873CAB"/>
    <w:rsid w:val="00873CB1"/>
    <w:rsid w:val="00874162"/>
    <w:rsid w:val="008743DE"/>
    <w:rsid w:val="008746DE"/>
    <w:rsid w:val="008749FA"/>
    <w:rsid w:val="00874A61"/>
    <w:rsid w:val="00874DFD"/>
    <w:rsid w:val="00874ED4"/>
    <w:rsid w:val="00875141"/>
    <w:rsid w:val="008751E6"/>
    <w:rsid w:val="008754FC"/>
    <w:rsid w:val="00875B8F"/>
    <w:rsid w:val="00875D58"/>
    <w:rsid w:val="00875E38"/>
    <w:rsid w:val="00875FCA"/>
    <w:rsid w:val="0087609A"/>
    <w:rsid w:val="0087618A"/>
    <w:rsid w:val="0087643C"/>
    <w:rsid w:val="00876599"/>
    <w:rsid w:val="0087679F"/>
    <w:rsid w:val="00876B6A"/>
    <w:rsid w:val="00876BAC"/>
    <w:rsid w:val="00876C6B"/>
    <w:rsid w:val="00876D36"/>
    <w:rsid w:val="00877329"/>
    <w:rsid w:val="00877620"/>
    <w:rsid w:val="008777A4"/>
    <w:rsid w:val="00877922"/>
    <w:rsid w:val="00877F12"/>
    <w:rsid w:val="00880438"/>
    <w:rsid w:val="00880B6B"/>
    <w:rsid w:val="00880FAF"/>
    <w:rsid w:val="008812BB"/>
    <w:rsid w:val="00881433"/>
    <w:rsid w:val="00881637"/>
    <w:rsid w:val="00881707"/>
    <w:rsid w:val="00881806"/>
    <w:rsid w:val="00881B34"/>
    <w:rsid w:val="00881E4E"/>
    <w:rsid w:val="00882249"/>
    <w:rsid w:val="008824D4"/>
    <w:rsid w:val="008826F4"/>
    <w:rsid w:val="00882A24"/>
    <w:rsid w:val="008830E1"/>
    <w:rsid w:val="0088337D"/>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AD6"/>
    <w:rsid w:val="00885BB6"/>
    <w:rsid w:val="008861F5"/>
    <w:rsid w:val="008867BB"/>
    <w:rsid w:val="00886AE4"/>
    <w:rsid w:val="00886C1E"/>
    <w:rsid w:val="00887200"/>
    <w:rsid w:val="0088728A"/>
    <w:rsid w:val="008872BB"/>
    <w:rsid w:val="00887373"/>
    <w:rsid w:val="008873B5"/>
    <w:rsid w:val="008900EB"/>
    <w:rsid w:val="008900F7"/>
    <w:rsid w:val="00890230"/>
    <w:rsid w:val="00890253"/>
    <w:rsid w:val="00890304"/>
    <w:rsid w:val="008908D3"/>
    <w:rsid w:val="008909D6"/>
    <w:rsid w:val="00890AB0"/>
    <w:rsid w:val="00890BD7"/>
    <w:rsid w:val="0089106B"/>
    <w:rsid w:val="00891487"/>
    <w:rsid w:val="0089177A"/>
    <w:rsid w:val="00891B06"/>
    <w:rsid w:val="00891B2D"/>
    <w:rsid w:val="00891F54"/>
    <w:rsid w:val="008927D9"/>
    <w:rsid w:val="008928CD"/>
    <w:rsid w:val="00892B01"/>
    <w:rsid w:val="00892C3E"/>
    <w:rsid w:val="00892F75"/>
    <w:rsid w:val="0089355D"/>
    <w:rsid w:val="00893622"/>
    <w:rsid w:val="00893E9E"/>
    <w:rsid w:val="00893E9F"/>
    <w:rsid w:val="00894548"/>
    <w:rsid w:val="008949DB"/>
    <w:rsid w:val="00894F22"/>
    <w:rsid w:val="00894FF9"/>
    <w:rsid w:val="0089534A"/>
    <w:rsid w:val="00895389"/>
    <w:rsid w:val="008956D8"/>
    <w:rsid w:val="00895CA3"/>
    <w:rsid w:val="00895CD6"/>
    <w:rsid w:val="00896208"/>
    <w:rsid w:val="00896415"/>
    <w:rsid w:val="008966A8"/>
    <w:rsid w:val="00896D9D"/>
    <w:rsid w:val="00896E79"/>
    <w:rsid w:val="00896F84"/>
    <w:rsid w:val="00897033"/>
    <w:rsid w:val="008974C9"/>
    <w:rsid w:val="00897703"/>
    <w:rsid w:val="00897754"/>
    <w:rsid w:val="0089794D"/>
    <w:rsid w:val="00897D1E"/>
    <w:rsid w:val="00897E04"/>
    <w:rsid w:val="008A0071"/>
    <w:rsid w:val="008A02AD"/>
    <w:rsid w:val="008A088A"/>
    <w:rsid w:val="008A1635"/>
    <w:rsid w:val="008A19DF"/>
    <w:rsid w:val="008A2787"/>
    <w:rsid w:val="008A291C"/>
    <w:rsid w:val="008A2A26"/>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674"/>
    <w:rsid w:val="008A6731"/>
    <w:rsid w:val="008A6A4C"/>
    <w:rsid w:val="008A6B71"/>
    <w:rsid w:val="008A6E80"/>
    <w:rsid w:val="008A6F34"/>
    <w:rsid w:val="008A74A2"/>
    <w:rsid w:val="008A7739"/>
    <w:rsid w:val="008A797F"/>
    <w:rsid w:val="008A7DBB"/>
    <w:rsid w:val="008A7F6F"/>
    <w:rsid w:val="008B047F"/>
    <w:rsid w:val="008B071C"/>
    <w:rsid w:val="008B09EE"/>
    <w:rsid w:val="008B1043"/>
    <w:rsid w:val="008B1130"/>
    <w:rsid w:val="008B1578"/>
    <w:rsid w:val="008B18CE"/>
    <w:rsid w:val="008B1B90"/>
    <w:rsid w:val="008B202D"/>
    <w:rsid w:val="008B20B2"/>
    <w:rsid w:val="008B2509"/>
    <w:rsid w:val="008B269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B7991"/>
    <w:rsid w:val="008C0040"/>
    <w:rsid w:val="008C028A"/>
    <w:rsid w:val="008C05F3"/>
    <w:rsid w:val="008C0EDC"/>
    <w:rsid w:val="008C0F92"/>
    <w:rsid w:val="008C1080"/>
    <w:rsid w:val="008C131A"/>
    <w:rsid w:val="008C186F"/>
    <w:rsid w:val="008C1C02"/>
    <w:rsid w:val="008C1F3D"/>
    <w:rsid w:val="008C22F3"/>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07D"/>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064"/>
    <w:rsid w:val="008D1135"/>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7BB"/>
    <w:rsid w:val="008D5C81"/>
    <w:rsid w:val="008D5EBF"/>
    <w:rsid w:val="008D6762"/>
    <w:rsid w:val="008D6AF0"/>
    <w:rsid w:val="008D7104"/>
    <w:rsid w:val="008D7641"/>
    <w:rsid w:val="008D774E"/>
    <w:rsid w:val="008D7756"/>
    <w:rsid w:val="008E01AC"/>
    <w:rsid w:val="008E0421"/>
    <w:rsid w:val="008E074A"/>
    <w:rsid w:val="008E0857"/>
    <w:rsid w:val="008E0956"/>
    <w:rsid w:val="008E0F00"/>
    <w:rsid w:val="008E10FD"/>
    <w:rsid w:val="008E11B9"/>
    <w:rsid w:val="008E1538"/>
    <w:rsid w:val="008E2498"/>
    <w:rsid w:val="008E274C"/>
    <w:rsid w:val="008E2CD8"/>
    <w:rsid w:val="008E3217"/>
    <w:rsid w:val="008E3233"/>
    <w:rsid w:val="008E336D"/>
    <w:rsid w:val="008E3555"/>
    <w:rsid w:val="008E3773"/>
    <w:rsid w:val="008E38BF"/>
    <w:rsid w:val="008E3E42"/>
    <w:rsid w:val="008E3F0E"/>
    <w:rsid w:val="008E42F8"/>
    <w:rsid w:val="008E45B9"/>
    <w:rsid w:val="008E45E9"/>
    <w:rsid w:val="008E47A2"/>
    <w:rsid w:val="008E54D5"/>
    <w:rsid w:val="008E5771"/>
    <w:rsid w:val="008E5B93"/>
    <w:rsid w:val="008E6A1E"/>
    <w:rsid w:val="008E6BAB"/>
    <w:rsid w:val="008E6CB7"/>
    <w:rsid w:val="008E7159"/>
    <w:rsid w:val="008E793F"/>
    <w:rsid w:val="008E7DFA"/>
    <w:rsid w:val="008E7E38"/>
    <w:rsid w:val="008F0296"/>
    <w:rsid w:val="008F081C"/>
    <w:rsid w:val="008F0B8B"/>
    <w:rsid w:val="008F110C"/>
    <w:rsid w:val="008F11C6"/>
    <w:rsid w:val="008F137A"/>
    <w:rsid w:val="008F1A87"/>
    <w:rsid w:val="008F2489"/>
    <w:rsid w:val="008F2545"/>
    <w:rsid w:val="008F25C7"/>
    <w:rsid w:val="008F2817"/>
    <w:rsid w:val="008F2A83"/>
    <w:rsid w:val="008F3166"/>
    <w:rsid w:val="008F3218"/>
    <w:rsid w:val="008F38FB"/>
    <w:rsid w:val="008F397D"/>
    <w:rsid w:val="008F3BCB"/>
    <w:rsid w:val="008F3C50"/>
    <w:rsid w:val="008F437C"/>
    <w:rsid w:val="008F4541"/>
    <w:rsid w:val="008F477F"/>
    <w:rsid w:val="008F4B60"/>
    <w:rsid w:val="008F4BC8"/>
    <w:rsid w:val="008F4C54"/>
    <w:rsid w:val="008F504D"/>
    <w:rsid w:val="008F5605"/>
    <w:rsid w:val="008F563E"/>
    <w:rsid w:val="008F591D"/>
    <w:rsid w:val="008F5938"/>
    <w:rsid w:val="008F5B2A"/>
    <w:rsid w:val="008F5B48"/>
    <w:rsid w:val="008F5ED5"/>
    <w:rsid w:val="008F6908"/>
    <w:rsid w:val="008F694A"/>
    <w:rsid w:val="008F6B17"/>
    <w:rsid w:val="008F73E1"/>
    <w:rsid w:val="008F745E"/>
    <w:rsid w:val="008F77CF"/>
    <w:rsid w:val="008F7900"/>
    <w:rsid w:val="008F7992"/>
    <w:rsid w:val="0090031A"/>
    <w:rsid w:val="00900375"/>
    <w:rsid w:val="0090065D"/>
    <w:rsid w:val="00900C6F"/>
    <w:rsid w:val="0090111F"/>
    <w:rsid w:val="00901223"/>
    <w:rsid w:val="0090122E"/>
    <w:rsid w:val="0090159B"/>
    <w:rsid w:val="009016E1"/>
    <w:rsid w:val="00901AA7"/>
    <w:rsid w:val="00902230"/>
    <w:rsid w:val="00902244"/>
    <w:rsid w:val="0090243E"/>
    <w:rsid w:val="009025E9"/>
    <w:rsid w:val="00902B4A"/>
    <w:rsid w:val="00903079"/>
    <w:rsid w:val="009031AC"/>
    <w:rsid w:val="009034A2"/>
    <w:rsid w:val="009037A3"/>
    <w:rsid w:val="00903896"/>
    <w:rsid w:val="00903A52"/>
    <w:rsid w:val="009040E6"/>
    <w:rsid w:val="00904164"/>
    <w:rsid w:val="009044C2"/>
    <w:rsid w:val="00904607"/>
    <w:rsid w:val="0090482B"/>
    <w:rsid w:val="009048AA"/>
    <w:rsid w:val="009048FC"/>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48"/>
    <w:rsid w:val="00910EF9"/>
    <w:rsid w:val="009110DC"/>
    <w:rsid w:val="00911302"/>
    <w:rsid w:val="00911465"/>
    <w:rsid w:val="00911711"/>
    <w:rsid w:val="009117D5"/>
    <w:rsid w:val="009118F9"/>
    <w:rsid w:val="00911A4A"/>
    <w:rsid w:val="00911BF0"/>
    <w:rsid w:val="00912281"/>
    <w:rsid w:val="0091292C"/>
    <w:rsid w:val="00912A81"/>
    <w:rsid w:val="00912D26"/>
    <w:rsid w:val="00913614"/>
    <w:rsid w:val="009137FC"/>
    <w:rsid w:val="00913977"/>
    <w:rsid w:val="00913C63"/>
    <w:rsid w:val="00913FA0"/>
    <w:rsid w:val="00914077"/>
    <w:rsid w:val="00914203"/>
    <w:rsid w:val="00914235"/>
    <w:rsid w:val="00914598"/>
    <w:rsid w:val="009145F3"/>
    <w:rsid w:val="00914BF1"/>
    <w:rsid w:val="009154A0"/>
    <w:rsid w:val="00915930"/>
    <w:rsid w:val="00915FD8"/>
    <w:rsid w:val="009163F2"/>
    <w:rsid w:val="00916874"/>
    <w:rsid w:val="00916A6B"/>
    <w:rsid w:val="00916A92"/>
    <w:rsid w:val="00916E43"/>
    <w:rsid w:val="009173E0"/>
    <w:rsid w:val="0091760A"/>
    <w:rsid w:val="0091787D"/>
    <w:rsid w:val="00917F6F"/>
    <w:rsid w:val="009204A0"/>
    <w:rsid w:val="009204CF"/>
    <w:rsid w:val="00920531"/>
    <w:rsid w:val="00920BE1"/>
    <w:rsid w:val="00920CE8"/>
    <w:rsid w:val="0092167A"/>
    <w:rsid w:val="00921BE7"/>
    <w:rsid w:val="00921D03"/>
    <w:rsid w:val="00921F56"/>
    <w:rsid w:val="0092213E"/>
    <w:rsid w:val="0092230C"/>
    <w:rsid w:val="0092267B"/>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AB"/>
    <w:rsid w:val="00927DDF"/>
    <w:rsid w:val="00927E27"/>
    <w:rsid w:val="00927F34"/>
    <w:rsid w:val="00930216"/>
    <w:rsid w:val="009303FD"/>
    <w:rsid w:val="0093053E"/>
    <w:rsid w:val="00930A51"/>
    <w:rsid w:val="00930A70"/>
    <w:rsid w:val="00930D5D"/>
    <w:rsid w:val="00930F3B"/>
    <w:rsid w:val="009311CB"/>
    <w:rsid w:val="00931A98"/>
    <w:rsid w:val="009321E6"/>
    <w:rsid w:val="0093234D"/>
    <w:rsid w:val="009323D4"/>
    <w:rsid w:val="00932CE6"/>
    <w:rsid w:val="0093336C"/>
    <w:rsid w:val="009334D3"/>
    <w:rsid w:val="009335CA"/>
    <w:rsid w:val="00933951"/>
    <w:rsid w:val="0093408C"/>
    <w:rsid w:val="00934469"/>
    <w:rsid w:val="00934643"/>
    <w:rsid w:val="00934780"/>
    <w:rsid w:val="009348A1"/>
    <w:rsid w:val="00934B99"/>
    <w:rsid w:val="00934ED1"/>
    <w:rsid w:val="00935493"/>
    <w:rsid w:val="009354C5"/>
    <w:rsid w:val="009356A2"/>
    <w:rsid w:val="00935A30"/>
    <w:rsid w:val="00935D20"/>
    <w:rsid w:val="00936291"/>
    <w:rsid w:val="009364A1"/>
    <w:rsid w:val="00936603"/>
    <w:rsid w:val="00936703"/>
    <w:rsid w:val="00936C61"/>
    <w:rsid w:val="00936ED8"/>
    <w:rsid w:val="009370E1"/>
    <w:rsid w:val="009370FC"/>
    <w:rsid w:val="00937430"/>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1"/>
    <w:rsid w:val="009450C9"/>
    <w:rsid w:val="00945174"/>
    <w:rsid w:val="0094537F"/>
    <w:rsid w:val="0094539E"/>
    <w:rsid w:val="009453B7"/>
    <w:rsid w:val="00945784"/>
    <w:rsid w:val="00945823"/>
    <w:rsid w:val="00945833"/>
    <w:rsid w:val="00945D10"/>
    <w:rsid w:val="00945D36"/>
    <w:rsid w:val="00945FC0"/>
    <w:rsid w:val="009462B8"/>
    <w:rsid w:val="009463E2"/>
    <w:rsid w:val="009464C8"/>
    <w:rsid w:val="009465CB"/>
    <w:rsid w:val="00946B9E"/>
    <w:rsid w:val="00946C8E"/>
    <w:rsid w:val="00946E65"/>
    <w:rsid w:val="00946ED4"/>
    <w:rsid w:val="00947469"/>
    <w:rsid w:val="00947CA6"/>
    <w:rsid w:val="00950041"/>
    <w:rsid w:val="009509FD"/>
    <w:rsid w:val="00950CE7"/>
    <w:rsid w:val="00951950"/>
    <w:rsid w:val="00951AE4"/>
    <w:rsid w:val="00951E22"/>
    <w:rsid w:val="009520DF"/>
    <w:rsid w:val="00952885"/>
    <w:rsid w:val="00952CA4"/>
    <w:rsid w:val="00953349"/>
    <w:rsid w:val="00953492"/>
    <w:rsid w:val="00953A0A"/>
    <w:rsid w:val="00953AF3"/>
    <w:rsid w:val="00953DD3"/>
    <w:rsid w:val="00954A06"/>
    <w:rsid w:val="00954A8D"/>
    <w:rsid w:val="00954B9B"/>
    <w:rsid w:val="00955481"/>
    <w:rsid w:val="00955679"/>
    <w:rsid w:val="00955852"/>
    <w:rsid w:val="00955916"/>
    <w:rsid w:val="0095623C"/>
    <w:rsid w:val="009567F9"/>
    <w:rsid w:val="00956846"/>
    <w:rsid w:val="009568B9"/>
    <w:rsid w:val="00956C78"/>
    <w:rsid w:val="00956CDF"/>
    <w:rsid w:val="00956D70"/>
    <w:rsid w:val="00956F9C"/>
    <w:rsid w:val="009572D6"/>
    <w:rsid w:val="00957527"/>
    <w:rsid w:val="00957CAF"/>
    <w:rsid w:val="00960286"/>
    <w:rsid w:val="00960533"/>
    <w:rsid w:val="00960746"/>
    <w:rsid w:val="00960888"/>
    <w:rsid w:val="00960E77"/>
    <w:rsid w:val="00961311"/>
    <w:rsid w:val="00961639"/>
    <w:rsid w:val="00961651"/>
    <w:rsid w:val="00961A0E"/>
    <w:rsid w:val="00961A5D"/>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5A"/>
    <w:rsid w:val="00964425"/>
    <w:rsid w:val="00964763"/>
    <w:rsid w:val="00964D2B"/>
    <w:rsid w:val="00964D83"/>
    <w:rsid w:val="00965286"/>
    <w:rsid w:val="00965341"/>
    <w:rsid w:val="009656D8"/>
    <w:rsid w:val="009659B5"/>
    <w:rsid w:val="009659E8"/>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86E"/>
    <w:rsid w:val="00972921"/>
    <w:rsid w:val="00972D3E"/>
    <w:rsid w:val="009732AB"/>
    <w:rsid w:val="00973410"/>
    <w:rsid w:val="00974113"/>
    <w:rsid w:val="0097666D"/>
    <w:rsid w:val="00976DAC"/>
    <w:rsid w:val="00977D86"/>
    <w:rsid w:val="00980A02"/>
    <w:rsid w:val="00980FD5"/>
    <w:rsid w:val="00981213"/>
    <w:rsid w:val="009814BA"/>
    <w:rsid w:val="0098183B"/>
    <w:rsid w:val="00981A7C"/>
    <w:rsid w:val="00981B3B"/>
    <w:rsid w:val="00981D62"/>
    <w:rsid w:val="00981DF3"/>
    <w:rsid w:val="00982786"/>
    <w:rsid w:val="00982AAE"/>
    <w:rsid w:val="00982BE2"/>
    <w:rsid w:val="00982C3A"/>
    <w:rsid w:val="00982D84"/>
    <w:rsid w:val="00982DF4"/>
    <w:rsid w:val="009832C1"/>
    <w:rsid w:val="0098356C"/>
    <w:rsid w:val="00983A4F"/>
    <w:rsid w:val="00983D13"/>
    <w:rsid w:val="009844D5"/>
    <w:rsid w:val="009845A3"/>
    <w:rsid w:val="00984C26"/>
    <w:rsid w:val="00984C28"/>
    <w:rsid w:val="00984CC3"/>
    <w:rsid w:val="0098525B"/>
    <w:rsid w:val="00985717"/>
    <w:rsid w:val="00985770"/>
    <w:rsid w:val="009857D5"/>
    <w:rsid w:val="00985A95"/>
    <w:rsid w:val="00985D75"/>
    <w:rsid w:val="00985E11"/>
    <w:rsid w:val="00985E2C"/>
    <w:rsid w:val="00986AB1"/>
    <w:rsid w:val="00986BDD"/>
    <w:rsid w:val="00986D96"/>
    <w:rsid w:val="009873B4"/>
    <w:rsid w:val="00987525"/>
    <w:rsid w:val="009875C1"/>
    <w:rsid w:val="00987602"/>
    <w:rsid w:val="009900C7"/>
    <w:rsid w:val="009903AF"/>
    <w:rsid w:val="0099046B"/>
    <w:rsid w:val="0099097F"/>
    <w:rsid w:val="00991116"/>
    <w:rsid w:val="0099167C"/>
    <w:rsid w:val="009923CA"/>
    <w:rsid w:val="00992524"/>
    <w:rsid w:val="00992A1C"/>
    <w:rsid w:val="00992A75"/>
    <w:rsid w:val="00992AEB"/>
    <w:rsid w:val="00992B64"/>
    <w:rsid w:val="00992DDA"/>
    <w:rsid w:val="00992ECB"/>
    <w:rsid w:val="0099305B"/>
    <w:rsid w:val="00993214"/>
    <w:rsid w:val="00993870"/>
    <w:rsid w:val="009939D8"/>
    <w:rsid w:val="00993E62"/>
    <w:rsid w:val="00994308"/>
    <w:rsid w:val="00994642"/>
    <w:rsid w:val="00994811"/>
    <w:rsid w:val="009949C7"/>
    <w:rsid w:val="00994A3E"/>
    <w:rsid w:val="00995139"/>
    <w:rsid w:val="00995586"/>
    <w:rsid w:val="0099599D"/>
    <w:rsid w:val="009961E5"/>
    <w:rsid w:val="00996669"/>
    <w:rsid w:val="009966DC"/>
    <w:rsid w:val="00996BDA"/>
    <w:rsid w:val="00996FFE"/>
    <w:rsid w:val="0099750A"/>
    <w:rsid w:val="00997536"/>
    <w:rsid w:val="00997957"/>
    <w:rsid w:val="00997B3C"/>
    <w:rsid w:val="009A0249"/>
    <w:rsid w:val="009A03CA"/>
    <w:rsid w:val="009A0411"/>
    <w:rsid w:val="009A0427"/>
    <w:rsid w:val="009A0494"/>
    <w:rsid w:val="009A0550"/>
    <w:rsid w:val="009A067B"/>
    <w:rsid w:val="009A0733"/>
    <w:rsid w:val="009A099D"/>
    <w:rsid w:val="009A1483"/>
    <w:rsid w:val="009A167C"/>
    <w:rsid w:val="009A17DE"/>
    <w:rsid w:val="009A1BD5"/>
    <w:rsid w:val="009A21D3"/>
    <w:rsid w:val="009A23F1"/>
    <w:rsid w:val="009A24C4"/>
    <w:rsid w:val="009A2503"/>
    <w:rsid w:val="009A2D35"/>
    <w:rsid w:val="009A2FD7"/>
    <w:rsid w:val="009A304E"/>
    <w:rsid w:val="009A30FD"/>
    <w:rsid w:val="009A336C"/>
    <w:rsid w:val="009A3461"/>
    <w:rsid w:val="009A38D8"/>
    <w:rsid w:val="009A39E3"/>
    <w:rsid w:val="009A4072"/>
    <w:rsid w:val="009A42AE"/>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3DD7"/>
    <w:rsid w:val="009B420C"/>
    <w:rsid w:val="009B4B5E"/>
    <w:rsid w:val="009B4CB4"/>
    <w:rsid w:val="009B4F8A"/>
    <w:rsid w:val="009B51C7"/>
    <w:rsid w:val="009B5328"/>
    <w:rsid w:val="009B5413"/>
    <w:rsid w:val="009B560D"/>
    <w:rsid w:val="009B5A77"/>
    <w:rsid w:val="009B6057"/>
    <w:rsid w:val="009B61A3"/>
    <w:rsid w:val="009B6792"/>
    <w:rsid w:val="009B68B3"/>
    <w:rsid w:val="009B6CD8"/>
    <w:rsid w:val="009B6DB3"/>
    <w:rsid w:val="009B779A"/>
    <w:rsid w:val="009B79A0"/>
    <w:rsid w:val="009B7D75"/>
    <w:rsid w:val="009B7F88"/>
    <w:rsid w:val="009B7FCD"/>
    <w:rsid w:val="009C000B"/>
    <w:rsid w:val="009C0097"/>
    <w:rsid w:val="009C0114"/>
    <w:rsid w:val="009C0879"/>
    <w:rsid w:val="009C0C35"/>
    <w:rsid w:val="009C11C0"/>
    <w:rsid w:val="009C1262"/>
    <w:rsid w:val="009C142E"/>
    <w:rsid w:val="009C1B7D"/>
    <w:rsid w:val="009C1D6A"/>
    <w:rsid w:val="009C1EC8"/>
    <w:rsid w:val="009C1F45"/>
    <w:rsid w:val="009C2060"/>
    <w:rsid w:val="009C2C1F"/>
    <w:rsid w:val="009C2DDE"/>
    <w:rsid w:val="009C32C7"/>
    <w:rsid w:val="009C3656"/>
    <w:rsid w:val="009C36CF"/>
    <w:rsid w:val="009C36E9"/>
    <w:rsid w:val="009C37AF"/>
    <w:rsid w:val="009C392E"/>
    <w:rsid w:val="009C3B5D"/>
    <w:rsid w:val="009C3BF1"/>
    <w:rsid w:val="009C458C"/>
    <w:rsid w:val="009C458E"/>
    <w:rsid w:val="009C46A6"/>
    <w:rsid w:val="009C4704"/>
    <w:rsid w:val="009C4A36"/>
    <w:rsid w:val="009C4D99"/>
    <w:rsid w:val="009C5150"/>
    <w:rsid w:val="009C519E"/>
    <w:rsid w:val="009C5289"/>
    <w:rsid w:val="009C52CB"/>
    <w:rsid w:val="009C5587"/>
    <w:rsid w:val="009C5685"/>
    <w:rsid w:val="009C58B4"/>
    <w:rsid w:val="009C5957"/>
    <w:rsid w:val="009C5A97"/>
    <w:rsid w:val="009C5F02"/>
    <w:rsid w:val="009C6665"/>
    <w:rsid w:val="009C6A3A"/>
    <w:rsid w:val="009C6BE7"/>
    <w:rsid w:val="009C71D3"/>
    <w:rsid w:val="009C724D"/>
    <w:rsid w:val="009C7250"/>
    <w:rsid w:val="009C7256"/>
    <w:rsid w:val="009C72C6"/>
    <w:rsid w:val="009C73CF"/>
    <w:rsid w:val="009C7691"/>
    <w:rsid w:val="009C76FD"/>
    <w:rsid w:val="009C7A05"/>
    <w:rsid w:val="009C7CE7"/>
    <w:rsid w:val="009D00EC"/>
    <w:rsid w:val="009D01BF"/>
    <w:rsid w:val="009D0575"/>
    <w:rsid w:val="009D05E4"/>
    <w:rsid w:val="009D0A75"/>
    <w:rsid w:val="009D0FD1"/>
    <w:rsid w:val="009D111E"/>
    <w:rsid w:val="009D1270"/>
    <w:rsid w:val="009D1A5A"/>
    <w:rsid w:val="009D1A5D"/>
    <w:rsid w:val="009D1ABB"/>
    <w:rsid w:val="009D1B45"/>
    <w:rsid w:val="009D214A"/>
    <w:rsid w:val="009D2195"/>
    <w:rsid w:val="009D2277"/>
    <w:rsid w:val="009D2576"/>
    <w:rsid w:val="009D2604"/>
    <w:rsid w:val="009D26C4"/>
    <w:rsid w:val="009D26DF"/>
    <w:rsid w:val="009D301C"/>
    <w:rsid w:val="009D31BB"/>
    <w:rsid w:val="009D33B2"/>
    <w:rsid w:val="009D3654"/>
    <w:rsid w:val="009D3EF2"/>
    <w:rsid w:val="009D48DA"/>
    <w:rsid w:val="009D4E77"/>
    <w:rsid w:val="009D51CD"/>
    <w:rsid w:val="009D5321"/>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117F"/>
    <w:rsid w:val="009E15AE"/>
    <w:rsid w:val="009E1F98"/>
    <w:rsid w:val="009E222A"/>
    <w:rsid w:val="009E2269"/>
    <w:rsid w:val="009E27A7"/>
    <w:rsid w:val="009E29D4"/>
    <w:rsid w:val="009E2EE8"/>
    <w:rsid w:val="009E2EEB"/>
    <w:rsid w:val="009E2F79"/>
    <w:rsid w:val="009E3361"/>
    <w:rsid w:val="009E3363"/>
    <w:rsid w:val="009E35B8"/>
    <w:rsid w:val="009E36CB"/>
    <w:rsid w:val="009E3771"/>
    <w:rsid w:val="009E3807"/>
    <w:rsid w:val="009E4035"/>
    <w:rsid w:val="009E403B"/>
    <w:rsid w:val="009E447D"/>
    <w:rsid w:val="009E4B3D"/>
    <w:rsid w:val="009E4C5D"/>
    <w:rsid w:val="009E5064"/>
    <w:rsid w:val="009E523F"/>
    <w:rsid w:val="009E5B6D"/>
    <w:rsid w:val="009E5FB1"/>
    <w:rsid w:val="009E6263"/>
    <w:rsid w:val="009E66EC"/>
    <w:rsid w:val="009E6818"/>
    <w:rsid w:val="009E6951"/>
    <w:rsid w:val="009E6A05"/>
    <w:rsid w:val="009E6BD8"/>
    <w:rsid w:val="009E6D32"/>
    <w:rsid w:val="009E6D81"/>
    <w:rsid w:val="009E75C1"/>
    <w:rsid w:val="009E775E"/>
    <w:rsid w:val="009F0423"/>
    <w:rsid w:val="009F0961"/>
    <w:rsid w:val="009F13EE"/>
    <w:rsid w:val="009F1449"/>
    <w:rsid w:val="009F1527"/>
    <w:rsid w:val="009F15B7"/>
    <w:rsid w:val="009F18D9"/>
    <w:rsid w:val="009F1A8A"/>
    <w:rsid w:val="009F2287"/>
    <w:rsid w:val="009F22C1"/>
    <w:rsid w:val="009F26B9"/>
    <w:rsid w:val="009F2975"/>
    <w:rsid w:val="009F308A"/>
    <w:rsid w:val="009F30E2"/>
    <w:rsid w:val="009F34C3"/>
    <w:rsid w:val="009F36C9"/>
    <w:rsid w:val="009F3833"/>
    <w:rsid w:val="009F3991"/>
    <w:rsid w:val="009F3FBC"/>
    <w:rsid w:val="009F42D3"/>
    <w:rsid w:val="009F474D"/>
    <w:rsid w:val="009F4BED"/>
    <w:rsid w:val="009F505E"/>
    <w:rsid w:val="009F5694"/>
    <w:rsid w:val="009F569D"/>
    <w:rsid w:val="009F5944"/>
    <w:rsid w:val="009F5A2A"/>
    <w:rsid w:val="009F6101"/>
    <w:rsid w:val="009F6619"/>
    <w:rsid w:val="009F66A0"/>
    <w:rsid w:val="009F690C"/>
    <w:rsid w:val="009F6E3A"/>
    <w:rsid w:val="009F6FED"/>
    <w:rsid w:val="009F71C5"/>
    <w:rsid w:val="009F757C"/>
    <w:rsid w:val="009F77B1"/>
    <w:rsid w:val="009F7EA0"/>
    <w:rsid w:val="00A008DF"/>
    <w:rsid w:val="00A009FA"/>
    <w:rsid w:val="00A00C90"/>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C15"/>
    <w:rsid w:val="00A03045"/>
    <w:rsid w:val="00A0321A"/>
    <w:rsid w:val="00A03516"/>
    <w:rsid w:val="00A03A0C"/>
    <w:rsid w:val="00A0472C"/>
    <w:rsid w:val="00A048D3"/>
    <w:rsid w:val="00A049C1"/>
    <w:rsid w:val="00A04D46"/>
    <w:rsid w:val="00A052E7"/>
    <w:rsid w:val="00A05821"/>
    <w:rsid w:val="00A0599F"/>
    <w:rsid w:val="00A05DFB"/>
    <w:rsid w:val="00A06460"/>
    <w:rsid w:val="00A06A38"/>
    <w:rsid w:val="00A06DCB"/>
    <w:rsid w:val="00A06E73"/>
    <w:rsid w:val="00A06F93"/>
    <w:rsid w:val="00A070DA"/>
    <w:rsid w:val="00A074BA"/>
    <w:rsid w:val="00A0778F"/>
    <w:rsid w:val="00A078A4"/>
    <w:rsid w:val="00A1001A"/>
    <w:rsid w:val="00A10082"/>
    <w:rsid w:val="00A1013B"/>
    <w:rsid w:val="00A101FF"/>
    <w:rsid w:val="00A102FE"/>
    <w:rsid w:val="00A10568"/>
    <w:rsid w:val="00A10931"/>
    <w:rsid w:val="00A10AEE"/>
    <w:rsid w:val="00A10C64"/>
    <w:rsid w:val="00A111A6"/>
    <w:rsid w:val="00A1131E"/>
    <w:rsid w:val="00A1177C"/>
    <w:rsid w:val="00A11A7E"/>
    <w:rsid w:val="00A11E96"/>
    <w:rsid w:val="00A12476"/>
    <w:rsid w:val="00A12539"/>
    <w:rsid w:val="00A13081"/>
    <w:rsid w:val="00A1320E"/>
    <w:rsid w:val="00A137F2"/>
    <w:rsid w:val="00A13983"/>
    <w:rsid w:val="00A13E05"/>
    <w:rsid w:val="00A140C9"/>
    <w:rsid w:val="00A1410D"/>
    <w:rsid w:val="00A144FC"/>
    <w:rsid w:val="00A14792"/>
    <w:rsid w:val="00A14842"/>
    <w:rsid w:val="00A1562D"/>
    <w:rsid w:val="00A158EB"/>
    <w:rsid w:val="00A15910"/>
    <w:rsid w:val="00A1641B"/>
    <w:rsid w:val="00A16626"/>
    <w:rsid w:val="00A16DAC"/>
    <w:rsid w:val="00A171F1"/>
    <w:rsid w:val="00A17258"/>
    <w:rsid w:val="00A17453"/>
    <w:rsid w:val="00A174A1"/>
    <w:rsid w:val="00A177DE"/>
    <w:rsid w:val="00A17A17"/>
    <w:rsid w:val="00A17BC5"/>
    <w:rsid w:val="00A17CA2"/>
    <w:rsid w:val="00A17D8B"/>
    <w:rsid w:val="00A17D93"/>
    <w:rsid w:val="00A20177"/>
    <w:rsid w:val="00A210B6"/>
    <w:rsid w:val="00A21D92"/>
    <w:rsid w:val="00A21EF6"/>
    <w:rsid w:val="00A22027"/>
    <w:rsid w:val="00A2248E"/>
    <w:rsid w:val="00A224D5"/>
    <w:rsid w:val="00A226BC"/>
    <w:rsid w:val="00A22FC9"/>
    <w:rsid w:val="00A231B6"/>
    <w:rsid w:val="00A23221"/>
    <w:rsid w:val="00A2359B"/>
    <w:rsid w:val="00A23759"/>
    <w:rsid w:val="00A2389A"/>
    <w:rsid w:val="00A23BAD"/>
    <w:rsid w:val="00A23D48"/>
    <w:rsid w:val="00A2400F"/>
    <w:rsid w:val="00A240EB"/>
    <w:rsid w:val="00A2435B"/>
    <w:rsid w:val="00A24528"/>
    <w:rsid w:val="00A24FE2"/>
    <w:rsid w:val="00A259E3"/>
    <w:rsid w:val="00A25ACE"/>
    <w:rsid w:val="00A26006"/>
    <w:rsid w:val="00A26454"/>
    <w:rsid w:val="00A2677B"/>
    <w:rsid w:val="00A26789"/>
    <w:rsid w:val="00A272EF"/>
    <w:rsid w:val="00A2757A"/>
    <w:rsid w:val="00A27858"/>
    <w:rsid w:val="00A27B91"/>
    <w:rsid w:val="00A27BF5"/>
    <w:rsid w:val="00A30080"/>
    <w:rsid w:val="00A301A4"/>
    <w:rsid w:val="00A309C8"/>
    <w:rsid w:val="00A31376"/>
    <w:rsid w:val="00A313C2"/>
    <w:rsid w:val="00A318A6"/>
    <w:rsid w:val="00A31A46"/>
    <w:rsid w:val="00A31F4B"/>
    <w:rsid w:val="00A32066"/>
    <w:rsid w:val="00A32111"/>
    <w:rsid w:val="00A321D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CD1"/>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37C43"/>
    <w:rsid w:val="00A400EE"/>
    <w:rsid w:val="00A4058D"/>
    <w:rsid w:val="00A406D8"/>
    <w:rsid w:val="00A40C5B"/>
    <w:rsid w:val="00A40D48"/>
    <w:rsid w:val="00A40F96"/>
    <w:rsid w:val="00A41136"/>
    <w:rsid w:val="00A414E7"/>
    <w:rsid w:val="00A4155F"/>
    <w:rsid w:val="00A4161C"/>
    <w:rsid w:val="00A41A2B"/>
    <w:rsid w:val="00A41C74"/>
    <w:rsid w:val="00A41C9C"/>
    <w:rsid w:val="00A41EFC"/>
    <w:rsid w:val="00A4224C"/>
    <w:rsid w:val="00A42A64"/>
    <w:rsid w:val="00A42AEA"/>
    <w:rsid w:val="00A42B92"/>
    <w:rsid w:val="00A42D38"/>
    <w:rsid w:val="00A43212"/>
    <w:rsid w:val="00A432EA"/>
    <w:rsid w:val="00A43558"/>
    <w:rsid w:val="00A43B30"/>
    <w:rsid w:val="00A44856"/>
    <w:rsid w:val="00A448EE"/>
    <w:rsid w:val="00A4497A"/>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A1F"/>
    <w:rsid w:val="00A47A2C"/>
    <w:rsid w:val="00A47C4F"/>
    <w:rsid w:val="00A5096B"/>
    <w:rsid w:val="00A50E1B"/>
    <w:rsid w:val="00A518EA"/>
    <w:rsid w:val="00A51B1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6DE"/>
    <w:rsid w:val="00A56A30"/>
    <w:rsid w:val="00A5703C"/>
    <w:rsid w:val="00A578F0"/>
    <w:rsid w:val="00A57B08"/>
    <w:rsid w:val="00A57D4C"/>
    <w:rsid w:val="00A57E34"/>
    <w:rsid w:val="00A57FF7"/>
    <w:rsid w:val="00A600CC"/>
    <w:rsid w:val="00A601BB"/>
    <w:rsid w:val="00A60413"/>
    <w:rsid w:val="00A6072B"/>
    <w:rsid w:val="00A60957"/>
    <w:rsid w:val="00A60986"/>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67FD1"/>
    <w:rsid w:val="00A70683"/>
    <w:rsid w:val="00A7096D"/>
    <w:rsid w:val="00A70B40"/>
    <w:rsid w:val="00A71007"/>
    <w:rsid w:val="00A710C3"/>
    <w:rsid w:val="00A71286"/>
    <w:rsid w:val="00A7163C"/>
    <w:rsid w:val="00A718C9"/>
    <w:rsid w:val="00A72081"/>
    <w:rsid w:val="00A725BC"/>
    <w:rsid w:val="00A72C38"/>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66E"/>
    <w:rsid w:val="00A80DB4"/>
    <w:rsid w:val="00A80DDC"/>
    <w:rsid w:val="00A80F2B"/>
    <w:rsid w:val="00A8107C"/>
    <w:rsid w:val="00A812A0"/>
    <w:rsid w:val="00A812F5"/>
    <w:rsid w:val="00A816EF"/>
    <w:rsid w:val="00A81A07"/>
    <w:rsid w:val="00A81A84"/>
    <w:rsid w:val="00A81DA6"/>
    <w:rsid w:val="00A82295"/>
    <w:rsid w:val="00A82705"/>
    <w:rsid w:val="00A829D9"/>
    <w:rsid w:val="00A82A1C"/>
    <w:rsid w:val="00A82BDB"/>
    <w:rsid w:val="00A82EFA"/>
    <w:rsid w:val="00A83806"/>
    <w:rsid w:val="00A83831"/>
    <w:rsid w:val="00A83B00"/>
    <w:rsid w:val="00A83B77"/>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9F8"/>
    <w:rsid w:val="00A91A55"/>
    <w:rsid w:val="00A9217C"/>
    <w:rsid w:val="00A92AB8"/>
    <w:rsid w:val="00A92FE9"/>
    <w:rsid w:val="00A93446"/>
    <w:rsid w:val="00A936A6"/>
    <w:rsid w:val="00A93957"/>
    <w:rsid w:val="00A942EF"/>
    <w:rsid w:val="00A94796"/>
    <w:rsid w:val="00A94820"/>
    <w:rsid w:val="00A95113"/>
    <w:rsid w:val="00A956C0"/>
    <w:rsid w:val="00A95B4C"/>
    <w:rsid w:val="00A95C89"/>
    <w:rsid w:val="00A95F27"/>
    <w:rsid w:val="00A960AD"/>
    <w:rsid w:val="00A960DD"/>
    <w:rsid w:val="00A96694"/>
    <w:rsid w:val="00A9676C"/>
    <w:rsid w:val="00A96B72"/>
    <w:rsid w:val="00A971B2"/>
    <w:rsid w:val="00A971BF"/>
    <w:rsid w:val="00A97399"/>
    <w:rsid w:val="00A97759"/>
    <w:rsid w:val="00A97A34"/>
    <w:rsid w:val="00A97BE0"/>
    <w:rsid w:val="00A97D18"/>
    <w:rsid w:val="00A97F0B"/>
    <w:rsid w:val="00AA0098"/>
    <w:rsid w:val="00AA0190"/>
    <w:rsid w:val="00AA02D0"/>
    <w:rsid w:val="00AA0493"/>
    <w:rsid w:val="00AA04D5"/>
    <w:rsid w:val="00AA0A79"/>
    <w:rsid w:val="00AA0E4F"/>
    <w:rsid w:val="00AA139E"/>
    <w:rsid w:val="00AA15E0"/>
    <w:rsid w:val="00AA19D0"/>
    <w:rsid w:val="00AA20D6"/>
    <w:rsid w:val="00AA20EA"/>
    <w:rsid w:val="00AA2150"/>
    <w:rsid w:val="00AA238E"/>
    <w:rsid w:val="00AA2536"/>
    <w:rsid w:val="00AA26AF"/>
    <w:rsid w:val="00AA2ACE"/>
    <w:rsid w:val="00AA2E97"/>
    <w:rsid w:val="00AA347A"/>
    <w:rsid w:val="00AA3AB6"/>
    <w:rsid w:val="00AA3EFA"/>
    <w:rsid w:val="00AA42FB"/>
    <w:rsid w:val="00AA4960"/>
    <w:rsid w:val="00AA49A0"/>
    <w:rsid w:val="00AA4AB7"/>
    <w:rsid w:val="00AA4D19"/>
    <w:rsid w:val="00AA4D47"/>
    <w:rsid w:val="00AA4DE4"/>
    <w:rsid w:val="00AA4FC9"/>
    <w:rsid w:val="00AA504C"/>
    <w:rsid w:val="00AA51EE"/>
    <w:rsid w:val="00AA54B6"/>
    <w:rsid w:val="00AA5884"/>
    <w:rsid w:val="00AA59F8"/>
    <w:rsid w:val="00AA6186"/>
    <w:rsid w:val="00AA6941"/>
    <w:rsid w:val="00AA7075"/>
    <w:rsid w:val="00AA74E6"/>
    <w:rsid w:val="00AA752A"/>
    <w:rsid w:val="00AA760F"/>
    <w:rsid w:val="00AA77D4"/>
    <w:rsid w:val="00AA7B67"/>
    <w:rsid w:val="00AA7EFA"/>
    <w:rsid w:val="00AB0821"/>
    <w:rsid w:val="00AB0FCC"/>
    <w:rsid w:val="00AB17C8"/>
    <w:rsid w:val="00AB185C"/>
    <w:rsid w:val="00AB18F3"/>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BE3"/>
    <w:rsid w:val="00AB4C44"/>
    <w:rsid w:val="00AB4D2A"/>
    <w:rsid w:val="00AB5A53"/>
    <w:rsid w:val="00AB5A98"/>
    <w:rsid w:val="00AB653E"/>
    <w:rsid w:val="00AB6F41"/>
    <w:rsid w:val="00AB722D"/>
    <w:rsid w:val="00AC0119"/>
    <w:rsid w:val="00AC0750"/>
    <w:rsid w:val="00AC0757"/>
    <w:rsid w:val="00AC077B"/>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698"/>
    <w:rsid w:val="00AC6746"/>
    <w:rsid w:val="00AC6D33"/>
    <w:rsid w:val="00AC7359"/>
    <w:rsid w:val="00AC7685"/>
    <w:rsid w:val="00AC78B8"/>
    <w:rsid w:val="00AC7F73"/>
    <w:rsid w:val="00AD01D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6D56"/>
    <w:rsid w:val="00AD733A"/>
    <w:rsid w:val="00AD741B"/>
    <w:rsid w:val="00AD7755"/>
    <w:rsid w:val="00AD7A23"/>
    <w:rsid w:val="00AD7C8B"/>
    <w:rsid w:val="00AD7CCD"/>
    <w:rsid w:val="00AE0042"/>
    <w:rsid w:val="00AE0274"/>
    <w:rsid w:val="00AE02B8"/>
    <w:rsid w:val="00AE038A"/>
    <w:rsid w:val="00AE0477"/>
    <w:rsid w:val="00AE04EB"/>
    <w:rsid w:val="00AE060C"/>
    <w:rsid w:val="00AE070F"/>
    <w:rsid w:val="00AE08FC"/>
    <w:rsid w:val="00AE0F35"/>
    <w:rsid w:val="00AE1144"/>
    <w:rsid w:val="00AE1403"/>
    <w:rsid w:val="00AE148B"/>
    <w:rsid w:val="00AE15FB"/>
    <w:rsid w:val="00AE18CD"/>
    <w:rsid w:val="00AE191A"/>
    <w:rsid w:val="00AE21B4"/>
    <w:rsid w:val="00AE220D"/>
    <w:rsid w:val="00AE246C"/>
    <w:rsid w:val="00AE2AC2"/>
    <w:rsid w:val="00AE2C71"/>
    <w:rsid w:val="00AE2CC8"/>
    <w:rsid w:val="00AE3AC0"/>
    <w:rsid w:val="00AE3F39"/>
    <w:rsid w:val="00AE4225"/>
    <w:rsid w:val="00AE4342"/>
    <w:rsid w:val="00AE4495"/>
    <w:rsid w:val="00AE465E"/>
    <w:rsid w:val="00AE50A7"/>
    <w:rsid w:val="00AE50DD"/>
    <w:rsid w:val="00AE50EC"/>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CC"/>
    <w:rsid w:val="00AF09EC"/>
    <w:rsid w:val="00AF0AD8"/>
    <w:rsid w:val="00AF1186"/>
    <w:rsid w:val="00AF11FA"/>
    <w:rsid w:val="00AF15B8"/>
    <w:rsid w:val="00AF16D1"/>
    <w:rsid w:val="00AF19F2"/>
    <w:rsid w:val="00AF1D44"/>
    <w:rsid w:val="00AF1D76"/>
    <w:rsid w:val="00AF2370"/>
    <w:rsid w:val="00AF2494"/>
    <w:rsid w:val="00AF285F"/>
    <w:rsid w:val="00AF286E"/>
    <w:rsid w:val="00AF3089"/>
    <w:rsid w:val="00AF33A3"/>
    <w:rsid w:val="00AF33F6"/>
    <w:rsid w:val="00AF3566"/>
    <w:rsid w:val="00AF3580"/>
    <w:rsid w:val="00AF361C"/>
    <w:rsid w:val="00AF3686"/>
    <w:rsid w:val="00AF39F8"/>
    <w:rsid w:val="00AF3BA1"/>
    <w:rsid w:val="00AF3E7B"/>
    <w:rsid w:val="00AF405D"/>
    <w:rsid w:val="00AF41E3"/>
    <w:rsid w:val="00AF4241"/>
    <w:rsid w:val="00AF4C03"/>
    <w:rsid w:val="00AF51D3"/>
    <w:rsid w:val="00AF623E"/>
    <w:rsid w:val="00AF62F1"/>
    <w:rsid w:val="00AF6491"/>
    <w:rsid w:val="00AF6AA8"/>
    <w:rsid w:val="00AF6DEA"/>
    <w:rsid w:val="00AF7077"/>
    <w:rsid w:val="00AF72C2"/>
    <w:rsid w:val="00AF764A"/>
    <w:rsid w:val="00AF7A37"/>
    <w:rsid w:val="00B00478"/>
    <w:rsid w:val="00B006E8"/>
    <w:rsid w:val="00B0104D"/>
    <w:rsid w:val="00B010FE"/>
    <w:rsid w:val="00B011A3"/>
    <w:rsid w:val="00B012B7"/>
    <w:rsid w:val="00B014E3"/>
    <w:rsid w:val="00B01619"/>
    <w:rsid w:val="00B017B4"/>
    <w:rsid w:val="00B017EA"/>
    <w:rsid w:val="00B01C80"/>
    <w:rsid w:val="00B01CDA"/>
    <w:rsid w:val="00B0215C"/>
    <w:rsid w:val="00B022FC"/>
    <w:rsid w:val="00B022FE"/>
    <w:rsid w:val="00B02469"/>
    <w:rsid w:val="00B02895"/>
    <w:rsid w:val="00B0289D"/>
    <w:rsid w:val="00B02B6D"/>
    <w:rsid w:val="00B03165"/>
    <w:rsid w:val="00B0382A"/>
    <w:rsid w:val="00B03CD6"/>
    <w:rsid w:val="00B0434A"/>
    <w:rsid w:val="00B0451B"/>
    <w:rsid w:val="00B045B7"/>
    <w:rsid w:val="00B04708"/>
    <w:rsid w:val="00B04944"/>
    <w:rsid w:val="00B05050"/>
    <w:rsid w:val="00B0537A"/>
    <w:rsid w:val="00B05382"/>
    <w:rsid w:val="00B05687"/>
    <w:rsid w:val="00B059FF"/>
    <w:rsid w:val="00B05EB5"/>
    <w:rsid w:val="00B06437"/>
    <w:rsid w:val="00B069FC"/>
    <w:rsid w:val="00B06DFC"/>
    <w:rsid w:val="00B06F09"/>
    <w:rsid w:val="00B07356"/>
    <w:rsid w:val="00B0744B"/>
    <w:rsid w:val="00B0746C"/>
    <w:rsid w:val="00B07731"/>
    <w:rsid w:val="00B07CC5"/>
    <w:rsid w:val="00B101F1"/>
    <w:rsid w:val="00B10351"/>
    <w:rsid w:val="00B11052"/>
    <w:rsid w:val="00B112FB"/>
    <w:rsid w:val="00B113DD"/>
    <w:rsid w:val="00B1146B"/>
    <w:rsid w:val="00B11A1C"/>
    <w:rsid w:val="00B11F8E"/>
    <w:rsid w:val="00B1223A"/>
    <w:rsid w:val="00B12315"/>
    <w:rsid w:val="00B1252E"/>
    <w:rsid w:val="00B12AE7"/>
    <w:rsid w:val="00B1301E"/>
    <w:rsid w:val="00B131E3"/>
    <w:rsid w:val="00B1327B"/>
    <w:rsid w:val="00B13642"/>
    <w:rsid w:val="00B137E1"/>
    <w:rsid w:val="00B13939"/>
    <w:rsid w:val="00B13B20"/>
    <w:rsid w:val="00B13D76"/>
    <w:rsid w:val="00B14056"/>
    <w:rsid w:val="00B140E9"/>
    <w:rsid w:val="00B14131"/>
    <w:rsid w:val="00B14427"/>
    <w:rsid w:val="00B14631"/>
    <w:rsid w:val="00B14C1A"/>
    <w:rsid w:val="00B14E14"/>
    <w:rsid w:val="00B15097"/>
    <w:rsid w:val="00B1521D"/>
    <w:rsid w:val="00B152A8"/>
    <w:rsid w:val="00B15672"/>
    <w:rsid w:val="00B156C8"/>
    <w:rsid w:val="00B15B67"/>
    <w:rsid w:val="00B15DF0"/>
    <w:rsid w:val="00B16628"/>
    <w:rsid w:val="00B1695B"/>
    <w:rsid w:val="00B16A77"/>
    <w:rsid w:val="00B173B3"/>
    <w:rsid w:val="00B17D65"/>
    <w:rsid w:val="00B20159"/>
    <w:rsid w:val="00B20271"/>
    <w:rsid w:val="00B2043B"/>
    <w:rsid w:val="00B2071F"/>
    <w:rsid w:val="00B20859"/>
    <w:rsid w:val="00B20E0D"/>
    <w:rsid w:val="00B21359"/>
    <w:rsid w:val="00B21785"/>
    <w:rsid w:val="00B219C0"/>
    <w:rsid w:val="00B21A2A"/>
    <w:rsid w:val="00B21C2E"/>
    <w:rsid w:val="00B21C3D"/>
    <w:rsid w:val="00B21F46"/>
    <w:rsid w:val="00B21FD6"/>
    <w:rsid w:val="00B22725"/>
    <w:rsid w:val="00B22748"/>
    <w:rsid w:val="00B22DB9"/>
    <w:rsid w:val="00B22E11"/>
    <w:rsid w:val="00B2304F"/>
    <w:rsid w:val="00B23663"/>
    <w:rsid w:val="00B23688"/>
    <w:rsid w:val="00B23741"/>
    <w:rsid w:val="00B2391B"/>
    <w:rsid w:val="00B23A16"/>
    <w:rsid w:val="00B23A86"/>
    <w:rsid w:val="00B2414B"/>
    <w:rsid w:val="00B24597"/>
    <w:rsid w:val="00B247AB"/>
    <w:rsid w:val="00B24F10"/>
    <w:rsid w:val="00B24FE1"/>
    <w:rsid w:val="00B2539D"/>
    <w:rsid w:val="00B25660"/>
    <w:rsid w:val="00B25678"/>
    <w:rsid w:val="00B257AC"/>
    <w:rsid w:val="00B25AB0"/>
    <w:rsid w:val="00B26183"/>
    <w:rsid w:val="00B263FB"/>
    <w:rsid w:val="00B267D9"/>
    <w:rsid w:val="00B26D31"/>
    <w:rsid w:val="00B27546"/>
    <w:rsid w:val="00B27577"/>
    <w:rsid w:val="00B27732"/>
    <w:rsid w:val="00B27C76"/>
    <w:rsid w:val="00B27C8A"/>
    <w:rsid w:val="00B27D32"/>
    <w:rsid w:val="00B27FA5"/>
    <w:rsid w:val="00B30391"/>
    <w:rsid w:val="00B303CB"/>
    <w:rsid w:val="00B30499"/>
    <w:rsid w:val="00B305B6"/>
    <w:rsid w:val="00B305FF"/>
    <w:rsid w:val="00B30925"/>
    <w:rsid w:val="00B30A22"/>
    <w:rsid w:val="00B30AC5"/>
    <w:rsid w:val="00B30AF2"/>
    <w:rsid w:val="00B30B75"/>
    <w:rsid w:val="00B30FF1"/>
    <w:rsid w:val="00B310D7"/>
    <w:rsid w:val="00B312EC"/>
    <w:rsid w:val="00B3139D"/>
    <w:rsid w:val="00B31601"/>
    <w:rsid w:val="00B31A31"/>
    <w:rsid w:val="00B31D3E"/>
    <w:rsid w:val="00B31DDE"/>
    <w:rsid w:val="00B31E3E"/>
    <w:rsid w:val="00B31FA7"/>
    <w:rsid w:val="00B320BF"/>
    <w:rsid w:val="00B326A0"/>
    <w:rsid w:val="00B32970"/>
    <w:rsid w:val="00B333CF"/>
    <w:rsid w:val="00B33C49"/>
    <w:rsid w:val="00B3409D"/>
    <w:rsid w:val="00B341F6"/>
    <w:rsid w:val="00B3435D"/>
    <w:rsid w:val="00B3486E"/>
    <w:rsid w:val="00B34B0B"/>
    <w:rsid w:val="00B35590"/>
    <w:rsid w:val="00B35852"/>
    <w:rsid w:val="00B35A9B"/>
    <w:rsid w:val="00B362D0"/>
    <w:rsid w:val="00B366BB"/>
    <w:rsid w:val="00B36887"/>
    <w:rsid w:val="00B36B7E"/>
    <w:rsid w:val="00B36D55"/>
    <w:rsid w:val="00B36DDB"/>
    <w:rsid w:val="00B3705D"/>
    <w:rsid w:val="00B3766E"/>
    <w:rsid w:val="00B3780F"/>
    <w:rsid w:val="00B37B59"/>
    <w:rsid w:val="00B37DF9"/>
    <w:rsid w:val="00B37F78"/>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285"/>
    <w:rsid w:val="00B42942"/>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6845"/>
    <w:rsid w:val="00B46FBF"/>
    <w:rsid w:val="00B47452"/>
    <w:rsid w:val="00B475CF"/>
    <w:rsid w:val="00B476D1"/>
    <w:rsid w:val="00B4778C"/>
    <w:rsid w:val="00B47903"/>
    <w:rsid w:val="00B47967"/>
    <w:rsid w:val="00B479E9"/>
    <w:rsid w:val="00B47D7C"/>
    <w:rsid w:val="00B50039"/>
    <w:rsid w:val="00B50D91"/>
    <w:rsid w:val="00B51186"/>
    <w:rsid w:val="00B51327"/>
    <w:rsid w:val="00B514F2"/>
    <w:rsid w:val="00B5150D"/>
    <w:rsid w:val="00B5171E"/>
    <w:rsid w:val="00B51B53"/>
    <w:rsid w:val="00B51C31"/>
    <w:rsid w:val="00B51E3A"/>
    <w:rsid w:val="00B5213E"/>
    <w:rsid w:val="00B52A97"/>
    <w:rsid w:val="00B52BF1"/>
    <w:rsid w:val="00B52C49"/>
    <w:rsid w:val="00B52CFB"/>
    <w:rsid w:val="00B5306F"/>
    <w:rsid w:val="00B539D3"/>
    <w:rsid w:val="00B53B29"/>
    <w:rsid w:val="00B53B95"/>
    <w:rsid w:val="00B53C09"/>
    <w:rsid w:val="00B53C35"/>
    <w:rsid w:val="00B53C9B"/>
    <w:rsid w:val="00B53CD3"/>
    <w:rsid w:val="00B53D45"/>
    <w:rsid w:val="00B5401C"/>
    <w:rsid w:val="00B541ED"/>
    <w:rsid w:val="00B548BE"/>
    <w:rsid w:val="00B54D5D"/>
    <w:rsid w:val="00B54D66"/>
    <w:rsid w:val="00B54FF8"/>
    <w:rsid w:val="00B5508D"/>
    <w:rsid w:val="00B55408"/>
    <w:rsid w:val="00B5582C"/>
    <w:rsid w:val="00B55A25"/>
    <w:rsid w:val="00B55E70"/>
    <w:rsid w:val="00B563A7"/>
    <w:rsid w:val="00B5686A"/>
    <w:rsid w:val="00B56D97"/>
    <w:rsid w:val="00B5708D"/>
    <w:rsid w:val="00B570EE"/>
    <w:rsid w:val="00B5743E"/>
    <w:rsid w:val="00B57477"/>
    <w:rsid w:val="00B574C7"/>
    <w:rsid w:val="00B57DCA"/>
    <w:rsid w:val="00B6015F"/>
    <w:rsid w:val="00B6066E"/>
    <w:rsid w:val="00B60F5A"/>
    <w:rsid w:val="00B61412"/>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043"/>
    <w:rsid w:val="00B6590F"/>
    <w:rsid w:val="00B65939"/>
    <w:rsid w:val="00B65C44"/>
    <w:rsid w:val="00B65C57"/>
    <w:rsid w:val="00B65E98"/>
    <w:rsid w:val="00B65EF6"/>
    <w:rsid w:val="00B662A8"/>
    <w:rsid w:val="00B667E9"/>
    <w:rsid w:val="00B66C42"/>
    <w:rsid w:val="00B66C81"/>
    <w:rsid w:val="00B6701E"/>
    <w:rsid w:val="00B67293"/>
    <w:rsid w:val="00B672C2"/>
    <w:rsid w:val="00B673D7"/>
    <w:rsid w:val="00B67429"/>
    <w:rsid w:val="00B67936"/>
    <w:rsid w:val="00B67CD3"/>
    <w:rsid w:val="00B70008"/>
    <w:rsid w:val="00B700D1"/>
    <w:rsid w:val="00B70197"/>
    <w:rsid w:val="00B703BF"/>
    <w:rsid w:val="00B705A0"/>
    <w:rsid w:val="00B70610"/>
    <w:rsid w:val="00B706CF"/>
    <w:rsid w:val="00B70C23"/>
    <w:rsid w:val="00B70DDC"/>
    <w:rsid w:val="00B70E24"/>
    <w:rsid w:val="00B70FA3"/>
    <w:rsid w:val="00B7145C"/>
    <w:rsid w:val="00B7149B"/>
    <w:rsid w:val="00B719B9"/>
    <w:rsid w:val="00B71D92"/>
    <w:rsid w:val="00B71D9E"/>
    <w:rsid w:val="00B71E7C"/>
    <w:rsid w:val="00B71F19"/>
    <w:rsid w:val="00B72202"/>
    <w:rsid w:val="00B722A3"/>
    <w:rsid w:val="00B722CD"/>
    <w:rsid w:val="00B724C3"/>
    <w:rsid w:val="00B728E5"/>
    <w:rsid w:val="00B72DAE"/>
    <w:rsid w:val="00B731F0"/>
    <w:rsid w:val="00B733A2"/>
    <w:rsid w:val="00B73546"/>
    <w:rsid w:val="00B73629"/>
    <w:rsid w:val="00B736B5"/>
    <w:rsid w:val="00B73B71"/>
    <w:rsid w:val="00B744AB"/>
    <w:rsid w:val="00B746D0"/>
    <w:rsid w:val="00B74CA6"/>
    <w:rsid w:val="00B74D2C"/>
    <w:rsid w:val="00B75419"/>
    <w:rsid w:val="00B7543A"/>
    <w:rsid w:val="00B754A6"/>
    <w:rsid w:val="00B755E5"/>
    <w:rsid w:val="00B7595E"/>
    <w:rsid w:val="00B75A21"/>
    <w:rsid w:val="00B75E5B"/>
    <w:rsid w:val="00B76223"/>
    <w:rsid w:val="00B76473"/>
    <w:rsid w:val="00B76550"/>
    <w:rsid w:val="00B76977"/>
    <w:rsid w:val="00B76A06"/>
    <w:rsid w:val="00B7718E"/>
    <w:rsid w:val="00B772DD"/>
    <w:rsid w:val="00B77CFD"/>
    <w:rsid w:val="00B80692"/>
    <w:rsid w:val="00B80992"/>
    <w:rsid w:val="00B80AAC"/>
    <w:rsid w:val="00B80BAB"/>
    <w:rsid w:val="00B80D07"/>
    <w:rsid w:val="00B8123C"/>
    <w:rsid w:val="00B815C2"/>
    <w:rsid w:val="00B817A2"/>
    <w:rsid w:val="00B817E7"/>
    <w:rsid w:val="00B81B31"/>
    <w:rsid w:val="00B81BE0"/>
    <w:rsid w:val="00B81F1C"/>
    <w:rsid w:val="00B82716"/>
    <w:rsid w:val="00B82754"/>
    <w:rsid w:val="00B82D77"/>
    <w:rsid w:val="00B82FD5"/>
    <w:rsid w:val="00B83089"/>
    <w:rsid w:val="00B8364A"/>
    <w:rsid w:val="00B8365A"/>
    <w:rsid w:val="00B8369D"/>
    <w:rsid w:val="00B83980"/>
    <w:rsid w:val="00B83D2B"/>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570"/>
    <w:rsid w:val="00B90B5A"/>
    <w:rsid w:val="00B90C92"/>
    <w:rsid w:val="00B911E7"/>
    <w:rsid w:val="00B92DAC"/>
    <w:rsid w:val="00B92F24"/>
    <w:rsid w:val="00B93401"/>
    <w:rsid w:val="00B934AC"/>
    <w:rsid w:val="00B936CE"/>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3E2"/>
    <w:rsid w:val="00BA16E0"/>
    <w:rsid w:val="00BA1DDB"/>
    <w:rsid w:val="00BA1E71"/>
    <w:rsid w:val="00BA2395"/>
    <w:rsid w:val="00BA2620"/>
    <w:rsid w:val="00BA278B"/>
    <w:rsid w:val="00BA2941"/>
    <w:rsid w:val="00BA297B"/>
    <w:rsid w:val="00BA2C53"/>
    <w:rsid w:val="00BA2DF6"/>
    <w:rsid w:val="00BA3181"/>
    <w:rsid w:val="00BA36D2"/>
    <w:rsid w:val="00BA3738"/>
    <w:rsid w:val="00BA3A00"/>
    <w:rsid w:val="00BA3BF0"/>
    <w:rsid w:val="00BA3F40"/>
    <w:rsid w:val="00BA40D7"/>
    <w:rsid w:val="00BA4239"/>
    <w:rsid w:val="00BA50B6"/>
    <w:rsid w:val="00BA52AF"/>
    <w:rsid w:val="00BA561E"/>
    <w:rsid w:val="00BA567C"/>
    <w:rsid w:val="00BA5BA1"/>
    <w:rsid w:val="00BA5CED"/>
    <w:rsid w:val="00BA5D40"/>
    <w:rsid w:val="00BA66E8"/>
    <w:rsid w:val="00BA6CE1"/>
    <w:rsid w:val="00BA6E02"/>
    <w:rsid w:val="00BA74E8"/>
    <w:rsid w:val="00BA767B"/>
    <w:rsid w:val="00BA7A0F"/>
    <w:rsid w:val="00BA7FC8"/>
    <w:rsid w:val="00BB0038"/>
    <w:rsid w:val="00BB0269"/>
    <w:rsid w:val="00BB04AE"/>
    <w:rsid w:val="00BB05EB"/>
    <w:rsid w:val="00BB0836"/>
    <w:rsid w:val="00BB08AC"/>
    <w:rsid w:val="00BB115F"/>
    <w:rsid w:val="00BB177D"/>
    <w:rsid w:val="00BB1896"/>
    <w:rsid w:val="00BB1994"/>
    <w:rsid w:val="00BB1B21"/>
    <w:rsid w:val="00BB1DDD"/>
    <w:rsid w:val="00BB283E"/>
    <w:rsid w:val="00BB2ED8"/>
    <w:rsid w:val="00BB301D"/>
    <w:rsid w:val="00BB32F3"/>
    <w:rsid w:val="00BB3500"/>
    <w:rsid w:val="00BB368B"/>
    <w:rsid w:val="00BB3789"/>
    <w:rsid w:val="00BB3B54"/>
    <w:rsid w:val="00BB3D07"/>
    <w:rsid w:val="00BB3D37"/>
    <w:rsid w:val="00BB3D7A"/>
    <w:rsid w:val="00BB46ED"/>
    <w:rsid w:val="00BB474A"/>
    <w:rsid w:val="00BB4782"/>
    <w:rsid w:val="00BB4873"/>
    <w:rsid w:val="00BB48FF"/>
    <w:rsid w:val="00BB4C85"/>
    <w:rsid w:val="00BB4F1D"/>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37A"/>
    <w:rsid w:val="00BC2600"/>
    <w:rsid w:val="00BC2817"/>
    <w:rsid w:val="00BC2F32"/>
    <w:rsid w:val="00BC2FCD"/>
    <w:rsid w:val="00BC35A8"/>
    <w:rsid w:val="00BC35AF"/>
    <w:rsid w:val="00BC39AE"/>
    <w:rsid w:val="00BC3A2F"/>
    <w:rsid w:val="00BC3ABC"/>
    <w:rsid w:val="00BC3C74"/>
    <w:rsid w:val="00BC3F24"/>
    <w:rsid w:val="00BC3FB3"/>
    <w:rsid w:val="00BC4E1E"/>
    <w:rsid w:val="00BC4E3E"/>
    <w:rsid w:val="00BC4EA9"/>
    <w:rsid w:val="00BC50C1"/>
    <w:rsid w:val="00BC5453"/>
    <w:rsid w:val="00BC57F9"/>
    <w:rsid w:val="00BC5833"/>
    <w:rsid w:val="00BC5996"/>
    <w:rsid w:val="00BC5FAB"/>
    <w:rsid w:val="00BC62B8"/>
    <w:rsid w:val="00BC66A4"/>
    <w:rsid w:val="00BC6D11"/>
    <w:rsid w:val="00BC73AE"/>
    <w:rsid w:val="00BC745E"/>
    <w:rsid w:val="00BC77E1"/>
    <w:rsid w:val="00BC7873"/>
    <w:rsid w:val="00BC7DF7"/>
    <w:rsid w:val="00BD0132"/>
    <w:rsid w:val="00BD06EF"/>
    <w:rsid w:val="00BD0B11"/>
    <w:rsid w:val="00BD0D89"/>
    <w:rsid w:val="00BD0D8A"/>
    <w:rsid w:val="00BD127C"/>
    <w:rsid w:val="00BD179D"/>
    <w:rsid w:val="00BD1B0C"/>
    <w:rsid w:val="00BD1D54"/>
    <w:rsid w:val="00BD1E05"/>
    <w:rsid w:val="00BD2253"/>
    <w:rsid w:val="00BD251F"/>
    <w:rsid w:val="00BD260E"/>
    <w:rsid w:val="00BD2EB7"/>
    <w:rsid w:val="00BD2F5E"/>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0D6"/>
    <w:rsid w:val="00BD7490"/>
    <w:rsid w:val="00BD7578"/>
    <w:rsid w:val="00BD7659"/>
    <w:rsid w:val="00BD77CE"/>
    <w:rsid w:val="00BD7A4B"/>
    <w:rsid w:val="00BD7B09"/>
    <w:rsid w:val="00BD7BF0"/>
    <w:rsid w:val="00BD7C58"/>
    <w:rsid w:val="00BD7CE1"/>
    <w:rsid w:val="00BE0002"/>
    <w:rsid w:val="00BE0755"/>
    <w:rsid w:val="00BE1274"/>
    <w:rsid w:val="00BE14D7"/>
    <w:rsid w:val="00BE1BD2"/>
    <w:rsid w:val="00BE214C"/>
    <w:rsid w:val="00BE2228"/>
    <w:rsid w:val="00BE237F"/>
    <w:rsid w:val="00BE25F4"/>
    <w:rsid w:val="00BE2CEF"/>
    <w:rsid w:val="00BE2D8A"/>
    <w:rsid w:val="00BE3864"/>
    <w:rsid w:val="00BE38BD"/>
    <w:rsid w:val="00BE3BED"/>
    <w:rsid w:val="00BE3DCB"/>
    <w:rsid w:val="00BE42B5"/>
    <w:rsid w:val="00BE44F2"/>
    <w:rsid w:val="00BE45D1"/>
    <w:rsid w:val="00BE4681"/>
    <w:rsid w:val="00BE4817"/>
    <w:rsid w:val="00BE5433"/>
    <w:rsid w:val="00BE54CA"/>
    <w:rsid w:val="00BE59A8"/>
    <w:rsid w:val="00BE59F8"/>
    <w:rsid w:val="00BE5D4C"/>
    <w:rsid w:val="00BE5E1B"/>
    <w:rsid w:val="00BE6061"/>
    <w:rsid w:val="00BE60D9"/>
    <w:rsid w:val="00BE6124"/>
    <w:rsid w:val="00BE68FA"/>
    <w:rsid w:val="00BE69F5"/>
    <w:rsid w:val="00BE6BA3"/>
    <w:rsid w:val="00BE6D41"/>
    <w:rsid w:val="00BE6E28"/>
    <w:rsid w:val="00BE73B9"/>
    <w:rsid w:val="00BE7D11"/>
    <w:rsid w:val="00BE7FFE"/>
    <w:rsid w:val="00BF0321"/>
    <w:rsid w:val="00BF03E9"/>
    <w:rsid w:val="00BF0412"/>
    <w:rsid w:val="00BF0445"/>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365"/>
    <w:rsid w:val="00BF7B4F"/>
    <w:rsid w:val="00BF7CF2"/>
    <w:rsid w:val="00BF7FF5"/>
    <w:rsid w:val="00C00048"/>
    <w:rsid w:val="00C007E0"/>
    <w:rsid w:val="00C00821"/>
    <w:rsid w:val="00C0089E"/>
    <w:rsid w:val="00C00ABC"/>
    <w:rsid w:val="00C01005"/>
    <w:rsid w:val="00C012A1"/>
    <w:rsid w:val="00C0196B"/>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3B06"/>
    <w:rsid w:val="00C04089"/>
    <w:rsid w:val="00C04259"/>
    <w:rsid w:val="00C04577"/>
    <w:rsid w:val="00C04AE5"/>
    <w:rsid w:val="00C04CFA"/>
    <w:rsid w:val="00C055EE"/>
    <w:rsid w:val="00C0576D"/>
    <w:rsid w:val="00C058A6"/>
    <w:rsid w:val="00C05918"/>
    <w:rsid w:val="00C05B9C"/>
    <w:rsid w:val="00C05EAC"/>
    <w:rsid w:val="00C0632B"/>
    <w:rsid w:val="00C064DF"/>
    <w:rsid w:val="00C06633"/>
    <w:rsid w:val="00C067B8"/>
    <w:rsid w:val="00C06829"/>
    <w:rsid w:val="00C068FA"/>
    <w:rsid w:val="00C0717A"/>
    <w:rsid w:val="00C074C9"/>
    <w:rsid w:val="00C079F7"/>
    <w:rsid w:val="00C07BA6"/>
    <w:rsid w:val="00C07E74"/>
    <w:rsid w:val="00C10282"/>
    <w:rsid w:val="00C105A8"/>
    <w:rsid w:val="00C10AD9"/>
    <w:rsid w:val="00C10E44"/>
    <w:rsid w:val="00C1138E"/>
    <w:rsid w:val="00C1173C"/>
    <w:rsid w:val="00C117BE"/>
    <w:rsid w:val="00C11B5F"/>
    <w:rsid w:val="00C11DEA"/>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5E"/>
    <w:rsid w:val="00C15AA3"/>
    <w:rsid w:val="00C15AF8"/>
    <w:rsid w:val="00C15B3E"/>
    <w:rsid w:val="00C15DDA"/>
    <w:rsid w:val="00C16216"/>
    <w:rsid w:val="00C16771"/>
    <w:rsid w:val="00C16ADA"/>
    <w:rsid w:val="00C16B50"/>
    <w:rsid w:val="00C16BF5"/>
    <w:rsid w:val="00C16C76"/>
    <w:rsid w:val="00C172C3"/>
    <w:rsid w:val="00C17311"/>
    <w:rsid w:val="00C173BD"/>
    <w:rsid w:val="00C17596"/>
    <w:rsid w:val="00C17C91"/>
    <w:rsid w:val="00C17FE1"/>
    <w:rsid w:val="00C204CF"/>
    <w:rsid w:val="00C20576"/>
    <w:rsid w:val="00C20617"/>
    <w:rsid w:val="00C20646"/>
    <w:rsid w:val="00C20B7F"/>
    <w:rsid w:val="00C20C95"/>
    <w:rsid w:val="00C20CEE"/>
    <w:rsid w:val="00C20EE8"/>
    <w:rsid w:val="00C2105A"/>
    <w:rsid w:val="00C210E0"/>
    <w:rsid w:val="00C21185"/>
    <w:rsid w:val="00C211DD"/>
    <w:rsid w:val="00C214D0"/>
    <w:rsid w:val="00C21647"/>
    <w:rsid w:val="00C21AEE"/>
    <w:rsid w:val="00C22122"/>
    <w:rsid w:val="00C2213F"/>
    <w:rsid w:val="00C22829"/>
    <w:rsid w:val="00C22A92"/>
    <w:rsid w:val="00C22D21"/>
    <w:rsid w:val="00C22E03"/>
    <w:rsid w:val="00C236C9"/>
    <w:rsid w:val="00C23814"/>
    <w:rsid w:val="00C238B7"/>
    <w:rsid w:val="00C244C7"/>
    <w:rsid w:val="00C244C9"/>
    <w:rsid w:val="00C24667"/>
    <w:rsid w:val="00C24746"/>
    <w:rsid w:val="00C247A1"/>
    <w:rsid w:val="00C24DEA"/>
    <w:rsid w:val="00C24E8F"/>
    <w:rsid w:val="00C2514D"/>
    <w:rsid w:val="00C25517"/>
    <w:rsid w:val="00C2569E"/>
    <w:rsid w:val="00C2589E"/>
    <w:rsid w:val="00C259D5"/>
    <w:rsid w:val="00C25A1E"/>
    <w:rsid w:val="00C25C0B"/>
    <w:rsid w:val="00C25F90"/>
    <w:rsid w:val="00C26527"/>
    <w:rsid w:val="00C26576"/>
    <w:rsid w:val="00C26A46"/>
    <w:rsid w:val="00C270E9"/>
    <w:rsid w:val="00C27766"/>
    <w:rsid w:val="00C27D10"/>
    <w:rsid w:val="00C27D7B"/>
    <w:rsid w:val="00C3004C"/>
    <w:rsid w:val="00C30246"/>
    <w:rsid w:val="00C30427"/>
    <w:rsid w:val="00C30734"/>
    <w:rsid w:val="00C30849"/>
    <w:rsid w:val="00C30C36"/>
    <w:rsid w:val="00C30D8A"/>
    <w:rsid w:val="00C31C91"/>
    <w:rsid w:val="00C31CA2"/>
    <w:rsid w:val="00C31E86"/>
    <w:rsid w:val="00C31FA8"/>
    <w:rsid w:val="00C32581"/>
    <w:rsid w:val="00C328BF"/>
    <w:rsid w:val="00C329C7"/>
    <w:rsid w:val="00C33415"/>
    <w:rsid w:val="00C3370B"/>
    <w:rsid w:val="00C337C9"/>
    <w:rsid w:val="00C3384E"/>
    <w:rsid w:val="00C33A26"/>
    <w:rsid w:val="00C33B1E"/>
    <w:rsid w:val="00C33F35"/>
    <w:rsid w:val="00C3400D"/>
    <w:rsid w:val="00C340EC"/>
    <w:rsid w:val="00C34199"/>
    <w:rsid w:val="00C34553"/>
    <w:rsid w:val="00C34780"/>
    <w:rsid w:val="00C348CA"/>
    <w:rsid w:val="00C3497C"/>
    <w:rsid w:val="00C34E7E"/>
    <w:rsid w:val="00C352A6"/>
    <w:rsid w:val="00C35693"/>
    <w:rsid w:val="00C35A58"/>
    <w:rsid w:val="00C360E9"/>
    <w:rsid w:val="00C364C9"/>
    <w:rsid w:val="00C366CB"/>
    <w:rsid w:val="00C367A9"/>
    <w:rsid w:val="00C36A16"/>
    <w:rsid w:val="00C36B01"/>
    <w:rsid w:val="00C36F4F"/>
    <w:rsid w:val="00C3733D"/>
    <w:rsid w:val="00C3753E"/>
    <w:rsid w:val="00C40662"/>
    <w:rsid w:val="00C40DC8"/>
    <w:rsid w:val="00C414F3"/>
    <w:rsid w:val="00C415D1"/>
    <w:rsid w:val="00C4196A"/>
    <w:rsid w:val="00C419E1"/>
    <w:rsid w:val="00C421E8"/>
    <w:rsid w:val="00C4252E"/>
    <w:rsid w:val="00C425B4"/>
    <w:rsid w:val="00C42733"/>
    <w:rsid w:val="00C42EFE"/>
    <w:rsid w:val="00C435AB"/>
    <w:rsid w:val="00C43B0A"/>
    <w:rsid w:val="00C441C2"/>
    <w:rsid w:val="00C4423D"/>
    <w:rsid w:val="00C449DC"/>
    <w:rsid w:val="00C44B7B"/>
    <w:rsid w:val="00C4514B"/>
    <w:rsid w:val="00C45BAD"/>
    <w:rsid w:val="00C462D3"/>
    <w:rsid w:val="00C463A2"/>
    <w:rsid w:val="00C4690C"/>
    <w:rsid w:val="00C47167"/>
    <w:rsid w:val="00C473EE"/>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5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2C70"/>
    <w:rsid w:val="00C633AA"/>
    <w:rsid w:val="00C6348C"/>
    <w:rsid w:val="00C63834"/>
    <w:rsid w:val="00C638AE"/>
    <w:rsid w:val="00C63C2C"/>
    <w:rsid w:val="00C63C75"/>
    <w:rsid w:val="00C641ED"/>
    <w:rsid w:val="00C643AC"/>
    <w:rsid w:val="00C644ED"/>
    <w:rsid w:val="00C646A0"/>
    <w:rsid w:val="00C64D76"/>
    <w:rsid w:val="00C64E91"/>
    <w:rsid w:val="00C6536D"/>
    <w:rsid w:val="00C65776"/>
    <w:rsid w:val="00C65814"/>
    <w:rsid w:val="00C658AB"/>
    <w:rsid w:val="00C65C56"/>
    <w:rsid w:val="00C65DA1"/>
    <w:rsid w:val="00C66355"/>
    <w:rsid w:val="00C663BF"/>
    <w:rsid w:val="00C66667"/>
    <w:rsid w:val="00C66893"/>
    <w:rsid w:val="00C66B71"/>
    <w:rsid w:val="00C66CA4"/>
    <w:rsid w:val="00C66EE3"/>
    <w:rsid w:val="00C67020"/>
    <w:rsid w:val="00C67E58"/>
    <w:rsid w:val="00C67EFD"/>
    <w:rsid w:val="00C70320"/>
    <w:rsid w:val="00C7061B"/>
    <w:rsid w:val="00C70FE1"/>
    <w:rsid w:val="00C71007"/>
    <w:rsid w:val="00C71631"/>
    <w:rsid w:val="00C71815"/>
    <w:rsid w:val="00C71906"/>
    <w:rsid w:val="00C7208E"/>
    <w:rsid w:val="00C724E8"/>
    <w:rsid w:val="00C72730"/>
    <w:rsid w:val="00C7301F"/>
    <w:rsid w:val="00C734D8"/>
    <w:rsid w:val="00C73926"/>
    <w:rsid w:val="00C73C17"/>
    <w:rsid w:val="00C7415D"/>
    <w:rsid w:val="00C7415E"/>
    <w:rsid w:val="00C742B3"/>
    <w:rsid w:val="00C742DE"/>
    <w:rsid w:val="00C74395"/>
    <w:rsid w:val="00C74879"/>
    <w:rsid w:val="00C74DA5"/>
    <w:rsid w:val="00C75487"/>
    <w:rsid w:val="00C754EF"/>
    <w:rsid w:val="00C7553F"/>
    <w:rsid w:val="00C7578D"/>
    <w:rsid w:val="00C75861"/>
    <w:rsid w:val="00C75A33"/>
    <w:rsid w:val="00C75F20"/>
    <w:rsid w:val="00C75FC0"/>
    <w:rsid w:val="00C76058"/>
    <w:rsid w:val="00C761F7"/>
    <w:rsid w:val="00C76219"/>
    <w:rsid w:val="00C764D5"/>
    <w:rsid w:val="00C7658E"/>
    <w:rsid w:val="00C766CC"/>
    <w:rsid w:val="00C774A5"/>
    <w:rsid w:val="00C77CA7"/>
    <w:rsid w:val="00C77F58"/>
    <w:rsid w:val="00C80803"/>
    <w:rsid w:val="00C80B0F"/>
    <w:rsid w:val="00C80BBF"/>
    <w:rsid w:val="00C80BF5"/>
    <w:rsid w:val="00C81439"/>
    <w:rsid w:val="00C81480"/>
    <w:rsid w:val="00C816E3"/>
    <w:rsid w:val="00C819B6"/>
    <w:rsid w:val="00C81BEB"/>
    <w:rsid w:val="00C81C59"/>
    <w:rsid w:val="00C82115"/>
    <w:rsid w:val="00C8217A"/>
    <w:rsid w:val="00C823BF"/>
    <w:rsid w:val="00C826C9"/>
    <w:rsid w:val="00C82753"/>
    <w:rsid w:val="00C828C5"/>
    <w:rsid w:val="00C82A17"/>
    <w:rsid w:val="00C82B1E"/>
    <w:rsid w:val="00C8323A"/>
    <w:rsid w:val="00C83D1E"/>
    <w:rsid w:val="00C83E5E"/>
    <w:rsid w:val="00C8463B"/>
    <w:rsid w:val="00C84F18"/>
    <w:rsid w:val="00C852A5"/>
    <w:rsid w:val="00C85AA2"/>
    <w:rsid w:val="00C85DEB"/>
    <w:rsid w:val="00C85EC0"/>
    <w:rsid w:val="00C86068"/>
    <w:rsid w:val="00C86419"/>
    <w:rsid w:val="00C86893"/>
    <w:rsid w:val="00C86A2A"/>
    <w:rsid w:val="00C87158"/>
    <w:rsid w:val="00C874DE"/>
    <w:rsid w:val="00C87803"/>
    <w:rsid w:val="00C87FB5"/>
    <w:rsid w:val="00C902B1"/>
    <w:rsid w:val="00C90379"/>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960"/>
    <w:rsid w:val="00C93A2E"/>
    <w:rsid w:val="00C93D53"/>
    <w:rsid w:val="00C93FF2"/>
    <w:rsid w:val="00C94178"/>
    <w:rsid w:val="00C94C7B"/>
    <w:rsid w:val="00C94DB9"/>
    <w:rsid w:val="00C950A6"/>
    <w:rsid w:val="00C950C0"/>
    <w:rsid w:val="00C95474"/>
    <w:rsid w:val="00C95715"/>
    <w:rsid w:val="00C95CAF"/>
    <w:rsid w:val="00C95ED1"/>
    <w:rsid w:val="00C95EDF"/>
    <w:rsid w:val="00C96004"/>
    <w:rsid w:val="00C96258"/>
    <w:rsid w:val="00C96696"/>
    <w:rsid w:val="00C96D60"/>
    <w:rsid w:val="00C97426"/>
    <w:rsid w:val="00C97777"/>
    <w:rsid w:val="00CA060E"/>
    <w:rsid w:val="00CA09DF"/>
    <w:rsid w:val="00CA0A16"/>
    <w:rsid w:val="00CA0A76"/>
    <w:rsid w:val="00CA0F79"/>
    <w:rsid w:val="00CA10CA"/>
    <w:rsid w:val="00CA1371"/>
    <w:rsid w:val="00CA1721"/>
    <w:rsid w:val="00CA1774"/>
    <w:rsid w:val="00CA1CC4"/>
    <w:rsid w:val="00CA1EEF"/>
    <w:rsid w:val="00CA217D"/>
    <w:rsid w:val="00CA21D4"/>
    <w:rsid w:val="00CA2256"/>
    <w:rsid w:val="00CA22BC"/>
    <w:rsid w:val="00CA2303"/>
    <w:rsid w:val="00CA2A1C"/>
    <w:rsid w:val="00CA31AF"/>
    <w:rsid w:val="00CA3425"/>
    <w:rsid w:val="00CA36EC"/>
    <w:rsid w:val="00CA3FBC"/>
    <w:rsid w:val="00CA400D"/>
    <w:rsid w:val="00CA43C5"/>
    <w:rsid w:val="00CA43CA"/>
    <w:rsid w:val="00CA476F"/>
    <w:rsid w:val="00CA4883"/>
    <w:rsid w:val="00CA4BE4"/>
    <w:rsid w:val="00CA4D4D"/>
    <w:rsid w:val="00CA4E1C"/>
    <w:rsid w:val="00CA4FC2"/>
    <w:rsid w:val="00CA50E6"/>
    <w:rsid w:val="00CA531A"/>
    <w:rsid w:val="00CA5414"/>
    <w:rsid w:val="00CA54D4"/>
    <w:rsid w:val="00CA57EE"/>
    <w:rsid w:val="00CA5D14"/>
    <w:rsid w:val="00CA752A"/>
    <w:rsid w:val="00CA753A"/>
    <w:rsid w:val="00CA7CF0"/>
    <w:rsid w:val="00CB060E"/>
    <w:rsid w:val="00CB0613"/>
    <w:rsid w:val="00CB071C"/>
    <w:rsid w:val="00CB07F9"/>
    <w:rsid w:val="00CB0E4E"/>
    <w:rsid w:val="00CB0F05"/>
    <w:rsid w:val="00CB1101"/>
    <w:rsid w:val="00CB1449"/>
    <w:rsid w:val="00CB1A3A"/>
    <w:rsid w:val="00CB1B16"/>
    <w:rsid w:val="00CB1DE8"/>
    <w:rsid w:val="00CB2377"/>
    <w:rsid w:val="00CB3BBF"/>
    <w:rsid w:val="00CB3C58"/>
    <w:rsid w:val="00CB3E26"/>
    <w:rsid w:val="00CB3EB4"/>
    <w:rsid w:val="00CB40DB"/>
    <w:rsid w:val="00CB418A"/>
    <w:rsid w:val="00CB41FF"/>
    <w:rsid w:val="00CB4259"/>
    <w:rsid w:val="00CB42D0"/>
    <w:rsid w:val="00CB4558"/>
    <w:rsid w:val="00CB46A3"/>
    <w:rsid w:val="00CB46A7"/>
    <w:rsid w:val="00CB4BF3"/>
    <w:rsid w:val="00CB5093"/>
    <w:rsid w:val="00CB53EB"/>
    <w:rsid w:val="00CB5784"/>
    <w:rsid w:val="00CB59FC"/>
    <w:rsid w:val="00CB5CE9"/>
    <w:rsid w:val="00CB5EDC"/>
    <w:rsid w:val="00CB5F44"/>
    <w:rsid w:val="00CB607D"/>
    <w:rsid w:val="00CB608F"/>
    <w:rsid w:val="00CB63DE"/>
    <w:rsid w:val="00CB6822"/>
    <w:rsid w:val="00CB73F6"/>
    <w:rsid w:val="00CB73F9"/>
    <w:rsid w:val="00CB76FB"/>
    <w:rsid w:val="00CB7C26"/>
    <w:rsid w:val="00CB7E92"/>
    <w:rsid w:val="00CB7F0E"/>
    <w:rsid w:val="00CB7F96"/>
    <w:rsid w:val="00CC01EB"/>
    <w:rsid w:val="00CC04DF"/>
    <w:rsid w:val="00CC145D"/>
    <w:rsid w:val="00CC1CDD"/>
    <w:rsid w:val="00CC1E9E"/>
    <w:rsid w:val="00CC20B8"/>
    <w:rsid w:val="00CC212F"/>
    <w:rsid w:val="00CC228B"/>
    <w:rsid w:val="00CC22B3"/>
    <w:rsid w:val="00CC2827"/>
    <w:rsid w:val="00CC291F"/>
    <w:rsid w:val="00CC2958"/>
    <w:rsid w:val="00CC2CC2"/>
    <w:rsid w:val="00CC2DC3"/>
    <w:rsid w:val="00CC2E65"/>
    <w:rsid w:val="00CC2F90"/>
    <w:rsid w:val="00CC35CA"/>
    <w:rsid w:val="00CC3774"/>
    <w:rsid w:val="00CC38B2"/>
    <w:rsid w:val="00CC3AE5"/>
    <w:rsid w:val="00CC3E48"/>
    <w:rsid w:val="00CC3F96"/>
    <w:rsid w:val="00CC4658"/>
    <w:rsid w:val="00CC4A37"/>
    <w:rsid w:val="00CC4DAA"/>
    <w:rsid w:val="00CC4F26"/>
    <w:rsid w:val="00CC525E"/>
    <w:rsid w:val="00CC530B"/>
    <w:rsid w:val="00CC586A"/>
    <w:rsid w:val="00CC5A05"/>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1A8F"/>
    <w:rsid w:val="00CD2188"/>
    <w:rsid w:val="00CD23E3"/>
    <w:rsid w:val="00CD2A89"/>
    <w:rsid w:val="00CD2C36"/>
    <w:rsid w:val="00CD2D9E"/>
    <w:rsid w:val="00CD3848"/>
    <w:rsid w:val="00CD38C9"/>
    <w:rsid w:val="00CD3F6C"/>
    <w:rsid w:val="00CD41AD"/>
    <w:rsid w:val="00CD41B9"/>
    <w:rsid w:val="00CD4447"/>
    <w:rsid w:val="00CD476A"/>
    <w:rsid w:val="00CD4819"/>
    <w:rsid w:val="00CD49DD"/>
    <w:rsid w:val="00CD4BF3"/>
    <w:rsid w:val="00CD5847"/>
    <w:rsid w:val="00CD5A01"/>
    <w:rsid w:val="00CD5DDA"/>
    <w:rsid w:val="00CD5E55"/>
    <w:rsid w:val="00CD5E86"/>
    <w:rsid w:val="00CD6189"/>
    <w:rsid w:val="00CD6CA5"/>
    <w:rsid w:val="00CD71C9"/>
    <w:rsid w:val="00CD7496"/>
    <w:rsid w:val="00CE05F2"/>
    <w:rsid w:val="00CE09B6"/>
    <w:rsid w:val="00CE0D51"/>
    <w:rsid w:val="00CE0F09"/>
    <w:rsid w:val="00CE0F85"/>
    <w:rsid w:val="00CE1125"/>
    <w:rsid w:val="00CE175E"/>
    <w:rsid w:val="00CE192C"/>
    <w:rsid w:val="00CE1B94"/>
    <w:rsid w:val="00CE1BA7"/>
    <w:rsid w:val="00CE21FE"/>
    <w:rsid w:val="00CE229B"/>
    <w:rsid w:val="00CE2539"/>
    <w:rsid w:val="00CE29A5"/>
    <w:rsid w:val="00CE2E71"/>
    <w:rsid w:val="00CE33DC"/>
    <w:rsid w:val="00CE34DC"/>
    <w:rsid w:val="00CE381C"/>
    <w:rsid w:val="00CE40D2"/>
    <w:rsid w:val="00CE42E3"/>
    <w:rsid w:val="00CE430A"/>
    <w:rsid w:val="00CE4522"/>
    <w:rsid w:val="00CE4A79"/>
    <w:rsid w:val="00CE4D0E"/>
    <w:rsid w:val="00CE4E06"/>
    <w:rsid w:val="00CE4FE3"/>
    <w:rsid w:val="00CE547B"/>
    <w:rsid w:val="00CE5B12"/>
    <w:rsid w:val="00CE5D05"/>
    <w:rsid w:val="00CE5D29"/>
    <w:rsid w:val="00CE5F66"/>
    <w:rsid w:val="00CE6182"/>
    <w:rsid w:val="00CE66B7"/>
    <w:rsid w:val="00CE6892"/>
    <w:rsid w:val="00CE727C"/>
    <w:rsid w:val="00CE7308"/>
    <w:rsid w:val="00CE7A20"/>
    <w:rsid w:val="00CE7A51"/>
    <w:rsid w:val="00CF07C6"/>
    <w:rsid w:val="00CF1073"/>
    <w:rsid w:val="00CF14D5"/>
    <w:rsid w:val="00CF15C3"/>
    <w:rsid w:val="00CF1985"/>
    <w:rsid w:val="00CF19EE"/>
    <w:rsid w:val="00CF1AC7"/>
    <w:rsid w:val="00CF1B22"/>
    <w:rsid w:val="00CF1BB8"/>
    <w:rsid w:val="00CF1C9C"/>
    <w:rsid w:val="00CF1E8E"/>
    <w:rsid w:val="00CF1FFF"/>
    <w:rsid w:val="00CF21A6"/>
    <w:rsid w:val="00CF222A"/>
    <w:rsid w:val="00CF2A20"/>
    <w:rsid w:val="00CF2C31"/>
    <w:rsid w:val="00CF30B9"/>
    <w:rsid w:val="00CF30BC"/>
    <w:rsid w:val="00CF3246"/>
    <w:rsid w:val="00CF33A0"/>
    <w:rsid w:val="00CF34FA"/>
    <w:rsid w:val="00CF365A"/>
    <w:rsid w:val="00CF3701"/>
    <w:rsid w:val="00CF3967"/>
    <w:rsid w:val="00CF42ED"/>
    <w:rsid w:val="00CF4421"/>
    <w:rsid w:val="00CF4871"/>
    <w:rsid w:val="00CF4946"/>
    <w:rsid w:val="00CF4A8B"/>
    <w:rsid w:val="00CF4AB5"/>
    <w:rsid w:val="00CF4E0C"/>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4CDB"/>
    <w:rsid w:val="00D04F0C"/>
    <w:rsid w:val="00D0515F"/>
    <w:rsid w:val="00D0525A"/>
    <w:rsid w:val="00D0545F"/>
    <w:rsid w:val="00D05515"/>
    <w:rsid w:val="00D05548"/>
    <w:rsid w:val="00D05A46"/>
    <w:rsid w:val="00D05C31"/>
    <w:rsid w:val="00D05D78"/>
    <w:rsid w:val="00D05DFF"/>
    <w:rsid w:val="00D05E82"/>
    <w:rsid w:val="00D05ED7"/>
    <w:rsid w:val="00D0624B"/>
    <w:rsid w:val="00D062D3"/>
    <w:rsid w:val="00D06355"/>
    <w:rsid w:val="00D06400"/>
    <w:rsid w:val="00D066EB"/>
    <w:rsid w:val="00D06CC9"/>
    <w:rsid w:val="00D0712B"/>
    <w:rsid w:val="00D07190"/>
    <w:rsid w:val="00D0740D"/>
    <w:rsid w:val="00D07520"/>
    <w:rsid w:val="00D07A39"/>
    <w:rsid w:val="00D07B88"/>
    <w:rsid w:val="00D07CE8"/>
    <w:rsid w:val="00D10473"/>
    <w:rsid w:val="00D10D1C"/>
    <w:rsid w:val="00D11004"/>
    <w:rsid w:val="00D11308"/>
    <w:rsid w:val="00D1165C"/>
    <w:rsid w:val="00D11744"/>
    <w:rsid w:val="00D1192F"/>
    <w:rsid w:val="00D11A99"/>
    <w:rsid w:val="00D11B0B"/>
    <w:rsid w:val="00D11B7A"/>
    <w:rsid w:val="00D11D5F"/>
    <w:rsid w:val="00D11D82"/>
    <w:rsid w:val="00D11EBB"/>
    <w:rsid w:val="00D11F67"/>
    <w:rsid w:val="00D1219F"/>
    <w:rsid w:val="00D12395"/>
    <w:rsid w:val="00D12912"/>
    <w:rsid w:val="00D1295E"/>
    <w:rsid w:val="00D12F51"/>
    <w:rsid w:val="00D130A5"/>
    <w:rsid w:val="00D1316B"/>
    <w:rsid w:val="00D131CE"/>
    <w:rsid w:val="00D13858"/>
    <w:rsid w:val="00D13955"/>
    <w:rsid w:val="00D13A73"/>
    <w:rsid w:val="00D13AA0"/>
    <w:rsid w:val="00D13AFC"/>
    <w:rsid w:val="00D13D15"/>
    <w:rsid w:val="00D13D51"/>
    <w:rsid w:val="00D13F33"/>
    <w:rsid w:val="00D14035"/>
    <w:rsid w:val="00D14152"/>
    <w:rsid w:val="00D14735"/>
    <w:rsid w:val="00D147E7"/>
    <w:rsid w:val="00D14918"/>
    <w:rsid w:val="00D14EF9"/>
    <w:rsid w:val="00D151F7"/>
    <w:rsid w:val="00D1579D"/>
    <w:rsid w:val="00D15A7A"/>
    <w:rsid w:val="00D15D61"/>
    <w:rsid w:val="00D15F69"/>
    <w:rsid w:val="00D16644"/>
    <w:rsid w:val="00D16BDC"/>
    <w:rsid w:val="00D16EC3"/>
    <w:rsid w:val="00D17295"/>
    <w:rsid w:val="00D17ABE"/>
    <w:rsid w:val="00D17E45"/>
    <w:rsid w:val="00D20230"/>
    <w:rsid w:val="00D20386"/>
    <w:rsid w:val="00D2063C"/>
    <w:rsid w:val="00D20B18"/>
    <w:rsid w:val="00D21032"/>
    <w:rsid w:val="00D2109C"/>
    <w:rsid w:val="00D2112A"/>
    <w:rsid w:val="00D21516"/>
    <w:rsid w:val="00D218A7"/>
    <w:rsid w:val="00D222F9"/>
    <w:rsid w:val="00D226A0"/>
    <w:rsid w:val="00D22875"/>
    <w:rsid w:val="00D228CF"/>
    <w:rsid w:val="00D229DE"/>
    <w:rsid w:val="00D22BE5"/>
    <w:rsid w:val="00D22C18"/>
    <w:rsid w:val="00D22EB0"/>
    <w:rsid w:val="00D23227"/>
    <w:rsid w:val="00D23252"/>
    <w:rsid w:val="00D23697"/>
    <w:rsid w:val="00D238A2"/>
    <w:rsid w:val="00D23B51"/>
    <w:rsid w:val="00D240ED"/>
    <w:rsid w:val="00D2438E"/>
    <w:rsid w:val="00D2441A"/>
    <w:rsid w:val="00D245A9"/>
    <w:rsid w:val="00D24D2E"/>
    <w:rsid w:val="00D24E68"/>
    <w:rsid w:val="00D24FF8"/>
    <w:rsid w:val="00D2540B"/>
    <w:rsid w:val="00D25984"/>
    <w:rsid w:val="00D262A8"/>
    <w:rsid w:val="00D2674D"/>
    <w:rsid w:val="00D26797"/>
    <w:rsid w:val="00D268D0"/>
    <w:rsid w:val="00D271E5"/>
    <w:rsid w:val="00D273C5"/>
    <w:rsid w:val="00D27437"/>
    <w:rsid w:val="00D2791F"/>
    <w:rsid w:val="00D279FA"/>
    <w:rsid w:val="00D27B92"/>
    <w:rsid w:val="00D27D99"/>
    <w:rsid w:val="00D30744"/>
    <w:rsid w:val="00D30EF2"/>
    <w:rsid w:val="00D313A0"/>
    <w:rsid w:val="00D31FA1"/>
    <w:rsid w:val="00D32247"/>
    <w:rsid w:val="00D331BF"/>
    <w:rsid w:val="00D333C9"/>
    <w:rsid w:val="00D333EB"/>
    <w:rsid w:val="00D3344B"/>
    <w:rsid w:val="00D3367D"/>
    <w:rsid w:val="00D33963"/>
    <w:rsid w:val="00D339A5"/>
    <w:rsid w:val="00D33B69"/>
    <w:rsid w:val="00D33E15"/>
    <w:rsid w:val="00D342E1"/>
    <w:rsid w:val="00D34318"/>
    <w:rsid w:val="00D34376"/>
    <w:rsid w:val="00D34A5D"/>
    <w:rsid w:val="00D34F90"/>
    <w:rsid w:val="00D34FD4"/>
    <w:rsid w:val="00D36860"/>
    <w:rsid w:val="00D369A0"/>
    <w:rsid w:val="00D3700D"/>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582"/>
    <w:rsid w:val="00D436D3"/>
    <w:rsid w:val="00D436EB"/>
    <w:rsid w:val="00D438E1"/>
    <w:rsid w:val="00D43959"/>
    <w:rsid w:val="00D439E1"/>
    <w:rsid w:val="00D43C2E"/>
    <w:rsid w:val="00D43EB8"/>
    <w:rsid w:val="00D440CE"/>
    <w:rsid w:val="00D44138"/>
    <w:rsid w:val="00D4423E"/>
    <w:rsid w:val="00D44D03"/>
    <w:rsid w:val="00D44D6F"/>
    <w:rsid w:val="00D44E5C"/>
    <w:rsid w:val="00D45547"/>
    <w:rsid w:val="00D460A8"/>
    <w:rsid w:val="00D460CE"/>
    <w:rsid w:val="00D46398"/>
    <w:rsid w:val="00D46412"/>
    <w:rsid w:val="00D46BE2"/>
    <w:rsid w:val="00D46E9E"/>
    <w:rsid w:val="00D47651"/>
    <w:rsid w:val="00D4793D"/>
    <w:rsid w:val="00D47D7E"/>
    <w:rsid w:val="00D5012A"/>
    <w:rsid w:val="00D50471"/>
    <w:rsid w:val="00D509CF"/>
    <w:rsid w:val="00D50AB8"/>
    <w:rsid w:val="00D50ED5"/>
    <w:rsid w:val="00D5129A"/>
    <w:rsid w:val="00D51A61"/>
    <w:rsid w:val="00D51D18"/>
    <w:rsid w:val="00D51DBE"/>
    <w:rsid w:val="00D51E6F"/>
    <w:rsid w:val="00D52325"/>
    <w:rsid w:val="00D52534"/>
    <w:rsid w:val="00D52741"/>
    <w:rsid w:val="00D52B7C"/>
    <w:rsid w:val="00D52DA1"/>
    <w:rsid w:val="00D53348"/>
    <w:rsid w:val="00D5344C"/>
    <w:rsid w:val="00D53A22"/>
    <w:rsid w:val="00D53B4E"/>
    <w:rsid w:val="00D53F07"/>
    <w:rsid w:val="00D54016"/>
    <w:rsid w:val="00D541BE"/>
    <w:rsid w:val="00D5423C"/>
    <w:rsid w:val="00D54421"/>
    <w:rsid w:val="00D545B5"/>
    <w:rsid w:val="00D54624"/>
    <w:rsid w:val="00D54A2A"/>
    <w:rsid w:val="00D54B93"/>
    <w:rsid w:val="00D5510A"/>
    <w:rsid w:val="00D552ED"/>
    <w:rsid w:val="00D559CC"/>
    <w:rsid w:val="00D55BDD"/>
    <w:rsid w:val="00D560CE"/>
    <w:rsid w:val="00D56536"/>
    <w:rsid w:val="00D5655E"/>
    <w:rsid w:val="00D56B4C"/>
    <w:rsid w:val="00D57286"/>
    <w:rsid w:val="00D572B9"/>
    <w:rsid w:val="00D57372"/>
    <w:rsid w:val="00D577DD"/>
    <w:rsid w:val="00D57B45"/>
    <w:rsid w:val="00D600C2"/>
    <w:rsid w:val="00D603FF"/>
    <w:rsid w:val="00D60866"/>
    <w:rsid w:val="00D60A13"/>
    <w:rsid w:val="00D60F4B"/>
    <w:rsid w:val="00D6116E"/>
    <w:rsid w:val="00D6157A"/>
    <w:rsid w:val="00D61714"/>
    <w:rsid w:val="00D61834"/>
    <w:rsid w:val="00D61844"/>
    <w:rsid w:val="00D6189E"/>
    <w:rsid w:val="00D61AFA"/>
    <w:rsid w:val="00D61E0A"/>
    <w:rsid w:val="00D62356"/>
    <w:rsid w:val="00D626E1"/>
    <w:rsid w:val="00D62AA5"/>
    <w:rsid w:val="00D62D92"/>
    <w:rsid w:val="00D62DBB"/>
    <w:rsid w:val="00D630C3"/>
    <w:rsid w:val="00D634F1"/>
    <w:rsid w:val="00D634FE"/>
    <w:rsid w:val="00D6364D"/>
    <w:rsid w:val="00D63754"/>
    <w:rsid w:val="00D6385B"/>
    <w:rsid w:val="00D63B59"/>
    <w:rsid w:val="00D63C3F"/>
    <w:rsid w:val="00D63DCF"/>
    <w:rsid w:val="00D63FF3"/>
    <w:rsid w:val="00D64544"/>
    <w:rsid w:val="00D64716"/>
    <w:rsid w:val="00D64853"/>
    <w:rsid w:val="00D650BC"/>
    <w:rsid w:val="00D65A1C"/>
    <w:rsid w:val="00D65D22"/>
    <w:rsid w:val="00D65E35"/>
    <w:rsid w:val="00D65F71"/>
    <w:rsid w:val="00D663D9"/>
    <w:rsid w:val="00D664A3"/>
    <w:rsid w:val="00D665C5"/>
    <w:rsid w:val="00D66713"/>
    <w:rsid w:val="00D66857"/>
    <w:rsid w:val="00D66B75"/>
    <w:rsid w:val="00D66E01"/>
    <w:rsid w:val="00D672DD"/>
    <w:rsid w:val="00D6732D"/>
    <w:rsid w:val="00D674AE"/>
    <w:rsid w:val="00D676EE"/>
    <w:rsid w:val="00D67B20"/>
    <w:rsid w:val="00D67DB1"/>
    <w:rsid w:val="00D67DDC"/>
    <w:rsid w:val="00D7011B"/>
    <w:rsid w:val="00D7036C"/>
    <w:rsid w:val="00D705BD"/>
    <w:rsid w:val="00D706B3"/>
    <w:rsid w:val="00D707DD"/>
    <w:rsid w:val="00D70B4F"/>
    <w:rsid w:val="00D70C0B"/>
    <w:rsid w:val="00D70F63"/>
    <w:rsid w:val="00D71328"/>
    <w:rsid w:val="00D715AC"/>
    <w:rsid w:val="00D71FBD"/>
    <w:rsid w:val="00D7202E"/>
    <w:rsid w:val="00D7210D"/>
    <w:rsid w:val="00D726EE"/>
    <w:rsid w:val="00D72885"/>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609"/>
    <w:rsid w:val="00D76749"/>
    <w:rsid w:val="00D76874"/>
    <w:rsid w:val="00D76AE0"/>
    <w:rsid w:val="00D7738B"/>
    <w:rsid w:val="00D7765C"/>
    <w:rsid w:val="00D77793"/>
    <w:rsid w:val="00D7796F"/>
    <w:rsid w:val="00D77C05"/>
    <w:rsid w:val="00D80055"/>
    <w:rsid w:val="00D801D0"/>
    <w:rsid w:val="00D8081D"/>
    <w:rsid w:val="00D80837"/>
    <w:rsid w:val="00D80EEA"/>
    <w:rsid w:val="00D81519"/>
    <w:rsid w:val="00D81D49"/>
    <w:rsid w:val="00D8204E"/>
    <w:rsid w:val="00D82680"/>
    <w:rsid w:val="00D82BC7"/>
    <w:rsid w:val="00D82D71"/>
    <w:rsid w:val="00D8337B"/>
    <w:rsid w:val="00D833FA"/>
    <w:rsid w:val="00D836C5"/>
    <w:rsid w:val="00D83749"/>
    <w:rsid w:val="00D8387A"/>
    <w:rsid w:val="00D839E6"/>
    <w:rsid w:val="00D83F8C"/>
    <w:rsid w:val="00D84139"/>
    <w:rsid w:val="00D84543"/>
    <w:rsid w:val="00D84AE6"/>
    <w:rsid w:val="00D84DDD"/>
    <w:rsid w:val="00D84E4A"/>
    <w:rsid w:val="00D85355"/>
    <w:rsid w:val="00D85483"/>
    <w:rsid w:val="00D85501"/>
    <w:rsid w:val="00D85939"/>
    <w:rsid w:val="00D8598D"/>
    <w:rsid w:val="00D85D7C"/>
    <w:rsid w:val="00D85E87"/>
    <w:rsid w:val="00D85EDC"/>
    <w:rsid w:val="00D861A1"/>
    <w:rsid w:val="00D86805"/>
    <w:rsid w:val="00D86D75"/>
    <w:rsid w:val="00D87751"/>
    <w:rsid w:val="00D87782"/>
    <w:rsid w:val="00D87849"/>
    <w:rsid w:val="00D879AE"/>
    <w:rsid w:val="00D87B62"/>
    <w:rsid w:val="00D90326"/>
    <w:rsid w:val="00D90444"/>
    <w:rsid w:val="00D904E3"/>
    <w:rsid w:val="00D90595"/>
    <w:rsid w:val="00D9071A"/>
    <w:rsid w:val="00D90768"/>
    <w:rsid w:val="00D90C62"/>
    <w:rsid w:val="00D90F90"/>
    <w:rsid w:val="00D9103F"/>
    <w:rsid w:val="00D912C5"/>
    <w:rsid w:val="00D913A1"/>
    <w:rsid w:val="00D913E9"/>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126"/>
    <w:rsid w:val="00D96CEB"/>
    <w:rsid w:val="00D96EBC"/>
    <w:rsid w:val="00D97381"/>
    <w:rsid w:val="00D97A92"/>
    <w:rsid w:val="00D97BCA"/>
    <w:rsid w:val="00D97EAB"/>
    <w:rsid w:val="00D97F40"/>
    <w:rsid w:val="00DA0017"/>
    <w:rsid w:val="00DA009B"/>
    <w:rsid w:val="00DA03FD"/>
    <w:rsid w:val="00DA0F41"/>
    <w:rsid w:val="00DA1124"/>
    <w:rsid w:val="00DA1191"/>
    <w:rsid w:val="00DA12C8"/>
    <w:rsid w:val="00DA1454"/>
    <w:rsid w:val="00DA14FA"/>
    <w:rsid w:val="00DA1BE1"/>
    <w:rsid w:val="00DA1D9C"/>
    <w:rsid w:val="00DA1F03"/>
    <w:rsid w:val="00DA269B"/>
    <w:rsid w:val="00DA28A8"/>
    <w:rsid w:val="00DA2A29"/>
    <w:rsid w:val="00DA300F"/>
    <w:rsid w:val="00DA30C0"/>
    <w:rsid w:val="00DA3370"/>
    <w:rsid w:val="00DA3372"/>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B9B"/>
    <w:rsid w:val="00DA7C22"/>
    <w:rsid w:val="00DA7DD9"/>
    <w:rsid w:val="00DA7F3B"/>
    <w:rsid w:val="00DB0003"/>
    <w:rsid w:val="00DB0031"/>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CF1"/>
    <w:rsid w:val="00DB4E41"/>
    <w:rsid w:val="00DB5A26"/>
    <w:rsid w:val="00DB5B68"/>
    <w:rsid w:val="00DB5F33"/>
    <w:rsid w:val="00DB6228"/>
    <w:rsid w:val="00DB6410"/>
    <w:rsid w:val="00DB64FE"/>
    <w:rsid w:val="00DB653A"/>
    <w:rsid w:val="00DB6570"/>
    <w:rsid w:val="00DB68E1"/>
    <w:rsid w:val="00DB70E3"/>
    <w:rsid w:val="00DB722D"/>
    <w:rsid w:val="00DB78C9"/>
    <w:rsid w:val="00DB7960"/>
    <w:rsid w:val="00DB7D67"/>
    <w:rsid w:val="00DC02A3"/>
    <w:rsid w:val="00DC02EF"/>
    <w:rsid w:val="00DC0840"/>
    <w:rsid w:val="00DC0ED8"/>
    <w:rsid w:val="00DC1929"/>
    <w:rsid w:val="00DC1A47"/>
    <w:rsid w:val="00DC1C2B"/>
    <w:rsid w:val="00DC1F36"/>
    <w:rsid w:val="00DC2AAB"/>
    <w:rsid w:val="00DC2F23"/>
    <w:rsid w:val="00DC3168"/>
    <w:rsid w:val="00DC36A6"/>
    <w:rsid w:val="00DC37CD"/>
    <w:rsid w:val="00DC42BA"/>
    <w:rsid w:val="00DC4709"/>
    <w:rsid w:val="00DC483A"/>
    <w:rsid w:val="00DC49A4"/>
    <w:rsid w:val="00DC4CB9"/>
    <w:rsid w:val="00DC501A"/>
    <w:rsid w:val="00DC5206"/>
    <w:rsid w:val="00DC530B"/>
    <w:rsid w:val="00DC5BE4"/>
    <w:rsid w:val="00DC5D05"/>
    <w:rsid w:val="00DC5E4A"/>
    <w:rsid w:val="00DC6188"/>
    <w:rsid w:val="00DC6461"/>
    <w:rsid w:val="00DC690A"/>
    <w:rsid w:val="00DC69A6"/>
    <w:rsid w:val="00DC6F12"/>
    <w:rsid w:val="00DC724A"/>
    <w:rsid w:val="00DC75A2"/>
    <w:rsid w:val="00DC796A"/>
    <w:rsid w:val="00DC79F0"/>
    <w:rsid w:val="00DC7A30"/>
    <w:rsid w:val="00DC7B92"/>
    <w:rsid w:val="00DC7BD1"/>
    <w:rsid w:val="00DC7C2C"/>
    <w:rsid w:val="00DC7FCB"/>
    <w:rsid w:val="00DD029C"/>
    <w:rsid w:val="00DD0731"/>
    <w:rsid w:val="00DD0751"/>
    <w:rsid w:val="00DD07AC"/>
    <w:rsid w:val="00DD0C05"/>
    <w:rsid w:val="00DD0F4B"/>
    <w:rsid w:val="00DD152A"/>
    <w:rsid w:val="00DD1796"/>
    <w:rsid w:val="00DD18DD"/>
    <w:rsid w:val="00DD1C14"/>
    <w:rsid w:val="00DD2097"/>
    <w:rsid w:val="00DD25C2"/>
    <w:rsid w:val="00DD2C95"/>
    <w:rsid w:val="00DD2D00"/>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519"/>
    <w:rsid w:val="00DD6F4C"/>
    <w:rsid w:val="00DD73E6"/>
    <w:rsid w:val="00DD76CE"/>
    <w:rsid w:val="00DD79D0"/>
    <w:rsid w:val="00DD7EF3"/>
    <w:rsid w:val="00DD7FB9"/>
    <w:rsid w:val="00DE0653"/>
    <w:rsid w:val="00DE09BA"/>
    <w:rsid w:val="00DE132E"/>
    <w:rsid w:val="00DE134F"/>
    <w:rsid w:val="00DE177B"/>
    <w:rsid w:val="00DE1A7F"/>
    <w:rsid w:val="00DE2E80"/>
    <w:rsid w:val="00DE3456"/>
    <w:rsid w:val="00DE3888"/>
    <w:rsid w:val="00DE40FE"/>
    <w:rsid w:val="00DE4144"/>
    <w:rsid w:val="00DE4AA0"/>
    <w:rsid w:val="00DE4BE8"/>
    <w:rsid w:val="00DE4D78"/>
    <w:rsid w:val="00DE4ECC"/>
    <w:rsid w:val="00DE5066"/>
    <w:rsid w:val="00DE525E"/>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6DC"/>
    <w:rsid w:val="00DF4777"/>
    <w:rsid w:val="00DF4C3C"/>
    <w:rsid w:val="00DF4FEF"/>
    <w:rsid w:val="00DF5110"/>
    <w:rsid w:val="00DF516E"/>
    <w:rsid w:val="00DF555D"/>
    <w:rsid w:val="00DF5894"/>
    <w:rsid w:val="00DF59C9"/>
    <w:rsid w:val="00DF5AD7"/>
    <w:rsid w:val="00DF5B9D"/>
    <w:rsid w:val="00DF5D98"/>
    <w:rsid w:val="00DF628C"/>
    <w:rsid w:val="00DF653B"/>
    <w:rsid w:val="00DF67AC"/>
    <w:rsid w:val="00DF694E"/>
    <w:rsid w:val="00DF6A1D"/>
    <w:rsid w:val="00DF6B7A"/>
    <w:rsid w:val="00DF6BEF"/>
    <w:rsid w:val="00DF6C8B"/>
    <w:rsid w:val="00DF6CDC"/>
    <w:rsid w:val="00DF718E"/>
    <w:rsid w:val="00DF71D8"/>
    <w:rsid w:val="00DF74E8"/>
    <w:rsid w:val="00DF7563"/>
    <w:rsid w:val="00DF779E"/>
    <w:rsid w:val="00E0041A"/>
    <w:rsid w:val="00E00CEE"/>
    <w:rsid w:val="00E00ED7"/>
    <w:rsid w:val="00E00F9E"/>
    <w:rsid w:val="00E013FD"/>
    <w:rsid w:val="00E01574"/>
    <w:rsid w:val="00E0157A"/>
    <w:rsid w:val="00E017E6"/>
    <w:rsid w:val="00E01EFC"/>
    <w:rsid w:val="00E01F09"/>
    <w:rsid w:val="00E02610"/>
    <w:rsid w:val="00E02680"/>
    <w:rsid w:val="00E02A8F"/>
    <w:rsid w:val="00E03102"/>
    <w:rsid w:val="00E039C2"/>
    <w:rsid w:val="00E03BB6"/>
    <w:rsid w:val="00E03D38"/>
    <w:rsid w:val="00E03D70"/>
    <w:rsid w:val="00E03E19"/>
    <w:rsid w:val="00E040F8"/>
    <w:rsid w:val="00E0525F"/>
    <w:rsid w:val="00E05C26"/>
    <w:rsid w:val="00E05C43"/>
    <w:rsid w:val="00E05FC4"/>
    <w:rsid w:val="00E06125"/>
    <w:rsid w:val="00E064D8"/>
    <w:rsid w:val="00E06550"/>
    <w:rsid w:val="00E06723"/>
    <w:rsid w:val="00E0677C"/>
    <w:rsid w:val="00E06973"/>
    <w:rsid w:val="00E06B2D"/>
    <w:rsid w:val="00E06C0A"/>
    <w:rsid w:val="00E06FB1"/>
    <w:rsid w:val="00E070B1"/>
    <w:rsid w:val="00E07706"/>
    <w:rsid w:val="00E079FF"/>
    <w:rsid w:val="00E07D8A"/>
    <w:rsid w:val="00E10643"/>
    <w:rsid w:val="00E10829"/>
    <w:rsid w:val="00E10ED1"/>
    <w:rsid w:val="00E11516"/>
    <w:rsid w:val="00E119B3"/>
    <w:rsid w:val="00E11DCC"/>
    <w:rsid w:val="00E1249C"/>
    <w:rsid w:val="00E12591"/>
    <w:rsid w:val="00E12737"/>
    <w:rsid w:val="00E12AF9"/>
    <w:rsid w:val="00E12CF6"/>
    <w:rsid w:val="00E12DB9"/>
    <w:rsid w:val="00E12F2F"/>
    <w:rsid w:val="00E13220"/>
    <w:rsid w:val="00E13A9E"/>
    <w:rsid w:val="00E142FE"/>
    <w:rsid w:val="00E146E4"/>
    <w:rsid w:val="00E14C73"/>
    <w:rsid w:val="00E152A5"/>
    <w:rsid w:val="00E15E09"/>
    <w:rsid w:val="00E16307"/>
    <w:rsid w:val="00E16382"/>
    <w:rsid w:val="00E16656"/>
    <w:rsid w:val="00E16FF8"/>
    <w:rsid w:val="00E17227"/>
    <w:rsid w:val="00E17400"/>
    <w:rsid w:val="00E176D5"/>
    <w:rsid w:val="00E1790C"/>
    <w:rsid w:val="00E17B08"/>
    <w:rsid w:val="00E17B67"/>
    <w:rsid w:val="00E17F91"/>
    <w:rsid w:val="00E202FE"/>
    <w:rsid w:val="00E205A8"/>
    <w:rsid w:val="00E20624"/>
    <w:rsid w:val="00E208A7"/>
    <w:rsid w:val="00E2091B"/>
    <w:rsid w:val="00E21315"/>
    <w:rsid w:val="00E21DCD"/>
    <w:rsid w:val="00E221B3"/>
    <w:rsid w:val="00E228B3"/>
    <w:rsid w:val="00E22B61"/>
    <w:rsid w:val="00E23609"/>
    <w:rsid w:val="00E2368E"/>
    <w:rsid w:val="00E236E0"/>
    <w:rsid w:val="00E23E8E"/>
    <w:rsid w:val="00E23F4D"/>
    <w:rsid w:val="00E240B5"/>
    <w:rsid w:val="00E2433C"/>
    <w:rsid w:val="00E246C0"/>
    <w:rsid w:val="00E248FE"/>
    <w:rsid w:val="00E24D2A"/>
    <w:rsid w:val="00E24F0C"/>
    <w:rsid w:val="00E24FF2"/>
    <w:rsid w:val="00E25700"/>
    <w:rsid w:val="00E25AEF"/>
    <w:rsid w:val="00E263BC"/>
    <w:rsid w:val="00E2640B"/>
    <w:rsid w:val="00E26569"/>
    <w:rsid w:val="00E265BD"/>
    <w:rsid w:val="00E26773"/>
    <w:rsid w:val="00E26915"/>
    <w:rsid w:val="00E26971"/>
    <w:rsid w:val="00E26C78"/>
    <w:rsid w:val="00E26FFF"/>
    <w:rsid w:val="00E272D0"/>
    <w:rsid w:val="00E27603"/>
    <w:rsid w:val="00E2762A"/>
    <w:rsid w:val="00E279F5"/>
    <w:rsid w:val="00E27AE1"/>
    <w:rsid w:val="00E27DA7"/>
    <w:rsid w:val="00E27F4D"/>
    <w:rsid w:val="00E3022E"/>
    <w:rsid w:val="00E3050C"/>
    <w:rsid w:val="00E30B4A"/>
    <w:rsid w:val="00E30C0C"/>
    <w:rsid w:val="00E313A3"/>
    <w:rsid w:val="00E318BC"/>
    <w:rsid w:val="00E31D5F"/>
    <w:rsid w:val="00E32078"/>
    <w:rsid w:val="00E32141"/>
    <w:rsid w:val="00E32187"/>
    <w:rsid w:val="00E321FE"/>
    <w:rsid w:val="00E32558"/>
    <w:rsid w:val="00E32585"/>
    <w:rsid w:val="00E32A31"/>
    <w:rsid w:val="00E32FBC"/>
    <w:rsid w:val="00E33086"/>
    <w:rsid w:val="00E331A2"/>
    <w:rsid w:val="00E33593"/>
    <w:rsid w:val="00E33CAA"/>
    <w:rsid w:val="00E33CE4"/>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7B4"/>
    <w:rsid w:val="00E40A15"/>
    <w:rsid w:val="00E40A61"/>
    <w:rsid w:val="00E4133C"/>
    <w:rsid w:val="00E41471"/>
    <w:rsid w:val="00E41848"/>
    <w:rsid w:val="00E41D55"/>
    <w:rsid w:val="00E41FB5"/>
    <w:rsid w:val="00E42215"/>
    <w:rsid w:val="00E42427"/>
    <w:rsid w:val="00E434C1"/>
    <w:rsid w:val="00E43C8F"/>
    <w:rsid w:val="00E43D1D"/>
    <w:rsid w:val="00E44115"/>
    <w:rsid w:val="00E44133"/>
    <w:rsid w:val="00E44557"/>
    <w:rsid w:val="00E449DD"/>
    <w:rsid w:val="00E44B31"/>
    <w:rsid w:val="00E44E89"/>
    <w:rsid w:val="00E45064"/>
    <w:rsid w:val="00E454D9"/>
    <w:rsid w:val="00E45919"/>
    <w:rsid w:val="00E45A16"/>
    <w:rsid w:val="00E45EB8"/>
    <w:rsid w:val="00E46258"/>
    <w:rsid w:val="00E46482"/>
    <w:rsid w:val="00E4669C"/>
    <w:rsid w:val="00E46C87"/>
    <w:rsid w:val="00E46D44"/>
    <w:rsid w:val="00E46E49"/>
    <w:rsid w:val="00E474D3"/>
    <w:rsid w:val="00E4777F"/>
    <w:rsid w:val="00E477B1"/>
    <w:rsid w:val="00E477D7"/>
    <w:rsid w:val="00E4782D"/>
    <w:rsid w:val="00E47BD3"/>
    <w:rsid w:val="00E47C63"/>
    <w:rsid w:val="00E47D51"/>
    <w:rsid w:val="00E47DEE"/>
    <w:rsid w:val="00E47E36"/>
    <w:rsid w:val="00E5006B"/>
    <w:rsid w:val="00E506CC"/>
    <w:rsid w:val="00E50BAD"/>
    <w:rsid w:val="00E50C8B"/>
    <w:rsid w:val="00E50E4C"/>
    <w:rsid w:val="00E51001"/>
    <w:rsid w:val="00E510CE"/>
    <w:rsid w:val="00E51199"/>
    <w:rsid w:val="00E51216"/>
    <w:rsid w:val="00E5147D"/>
    <w:rsid w:val="00E51518"/>
    <w:rsid w:val="00E51543"/>
    <w:rsid w:val="00E51915"/>
    <w:rsid w:val="00E51A52"/>
    <w:rsid w:val="00E51E16"/>
    <w:rsid w:val="00E522D8"/>
    <w:rsid w:val="00E52A8B"/>
    <w:rsid w:val="00E52F71"/>
    <w:rsid w:val="00E53231"/>
    <w:rsid w:val="00E5331C"/>
    <w:rsid w:val="00E53778"/>
    <w:rsid w:val="00E54141"/>
    <w:rsid w:val="00E54295"/>
    <w:rsid w:val="00E5444A"/>
    <w:rsid w:val="00E54521"/>
    <w:rsid w:val="00E547E1"/>
    <w:rsid w:val="00E54BB9"/>
    <w:rsid w:val="00E54E18"/>
    <w:rsid w:val="00E5531D"/>
    <w:rsid w:val="00E55AAB"/>
    <w:rsid w:val="00E55D8A"/>
    <w:rsid w:val="00E561C6"/>
    <w:rsid w:val="00E561EB"/>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0A6"/>
    <w:rsid w:val="00E6120A"/>
    <w:rsid w:val="00E61407"/>
    <w:rsid w:val="00E61543"/>
    <w:rsid w:val="00E619C2"/>
    <w:rsid w:val="00E61FF7"/>
    <w:rsid w:val="00E62132"/>
    <w:rsid w:val="00E62296"/>
    <w:rsid w:val="00E6299E"/>
    <w:rsid w:val="00E62F4B"/>
    <w:rsid w:val="00E630F5"/>
    <w:rsid w:val="00E631F9"/>
    <w:rsid w:val="00E63237"/>
    <w:rsid w:val="00E6326A"/>
    <w:rsid w:val="00E633D1"/>
    <w:rsid w:val="00E639BD"/>
    <w:rsid w:val="00E63A63"/>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59F6"/>
    <w:rsid w:val="00E65C6C"/>
    <w:rsid w:val="00E66520"/>
    <w:rsid w:val="00E666CC"/>
    <w:rsid w:val="00E66733"/>
    <w:rsid w:val="00E667CA"/>
    <w:rsid w:val="00E66B6C"/>
    <w:rsid w:val="00E66C20"/>
    <w:rsid w:val="00E66E5C"/>
    <w:rsid w:val="00E66E60"/>
    <w:rsid w:val="00E67904"/>
    <w:rsid w:val="00E67934"/>
    <w:rsid w:val="00E67FE3"/>
    <w:rsid w:val="00E7028C"/>
    <w:rsid w:val="00E70292"/>
    <w:rsid w:val="00E70974"/>
    <w:rsid w:val="00E70CED"/>
    <w:rsid w:val="00E70EAF"/>
    <w:rsid w:val="00E7187A"/>
    <w:rsid w:val="00E71A37"/>
    <w:rsid w:val="00E71AA5"/>
    <w:rsid w:val="00E71CAC"/>
    <w:rsid w:val="00E72263"/>
    <w:rsid w:val="00E72525"/>
    <w:rsid w:val="00E726A0"/>
    <w:rsid w:val="00E72715"/>
    <w:rsid w:val="00E72E19"/>
    <w:rsid w:val="00E72F0F"/>
    <w:rsid w:val="00E72F34"/>
    <w:rsid w:val="00E7311A"/>
    <w:rsid w:val="00E7311F"/>
    <w:rsid w:val="00E733AC"/>
    <w:rsid w:val="00E73723"/>
    <w:rsid w:val="00E7396A"/>
    <w:rsid w:val="00E73C44"/>
    <w:rsid w:val="00E73F7F"/>
    <w:rsid w:val="00E74156"/>
    <w:rsid w:val="00E74266"/>
    <w:rsid w:val="00E74744"/>
    <w:rsid w:val="00E749C6"/>
    <w:rsid w:val="00E74C6D"/>
    <w:rsid w:val="00E74D7E"/>
    <w:rsid w:val="00E74DCB"/>
    <w:rsid w:val="00E74FDB"/>
    <w:rsid w:val="00E756AA"/>
    <w:rsid w:val="00E75707"/>
    <w:rsid w:val="00E75C01"/>
    <w:rsid w:val="00E75C53"/>
    <w:rsid w:val="00E75D4C"/>
    <w:rsid w:val="00E762C6"/>
    <w:rsid w:val="00E76410"/>
    <w:rsid w:val="00E7654F"/>
    <w:rsid w:val="00E76703"/>
    <w:rsid w:val="00E767A7"/>
    <w:rsid w:val="00E77CE3"/>
    <w:rsid w:val="00E77CF8"/>
    <w:rsid w:val="00E77F9A"/>
    <w:rsid w:val="00E80347"/>
    <w:rsid w:val="00E8071D"/>
    <w:rsid w:val="00E80B30"/>
    <w:rsid w:val="00E80B86"/>
    <w:rsid w:val="00E80C81"/>
    <w:rsid w:val="00E81350"/>
    <w:rsid w:val="00E814A0"/>
    <w:rsid w:val="00E81BA5"/>
    <w:rsid w:val="00E81C17"/>
    <w:rsid w:val="00E8211F"/>
    <w:rsid w:val="00E824AE"/>
    <w:rsid w:val="00E82629"/>
    <w:rsid w:val="00E826AF"/>
    <w:rsid w:val="00E82B2A"/>
    <w:rsid w:val="00E82C1E"/>
    <w:rsid w:val="00E82D5D"/>
    <w:rsid w:val="00E82D6B"/>
    <w:rsid w:val="00E830AE"/>
    <w:rsid w:val="00E83111"/>
    <w:rsid w:val="00E832B4"/>
    <w:rsid w:val="00E83761"/>
    <w:rsid w:val="00E83F16"/>
    <w:rsid w:val="00E83F18"/>
    <w:rsid w:val="00E8470B"/>
    <w:rsid w:val="00E84A8F"/>
    <w:rsid w:val="00E84CDC"/>
    <w:rsid w:val="00E850A3"/>
    <w:rsid w:val="00E853AA"/>
    <w:rsid w:val="00E85704"/>
    <w:rsid w:val="00E86036"/>
    <w:rsid w:val="00E8642B"/>
    <w:rsid w:val="00E86605"/>
    <w:rsid w:val="00E86811"/>
    <w:rsid w:val="00E86E8F"/>
    <w:rsid w:val="00E878E0"/>
    <w:rsid w:val="00E87C36"/>
    <w:rsid w:val="00E87C43"/>
    <w:rsid w:val="00E87D16"/>
    <w:rsid w:val="00E9043A"/>
    <w:rsid w:val="00E90B68"/>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C6C"/>
    <w:rsid w:val="00E96D3C"/>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807"/>
    <w:rsid w:val="00EA3BA8"/>
    <w:rsid w:val="00EA3F66"/>
    <w:rsid w:val="00EA3F7D"/>
    <w:rsid w:val="00EA452B"/>
    <w:rsid w:val="00EA459C"/>
    <w:rsid w:val="00EA4C38"/>
    <w:rsid w:val="00EA4FC2"/>
    <w:rsid w:val="00EA50A2"/>
    <w:rsid w:val="00EA5277"/>
    <w:rsid w:val="00EA5299"/>
    <w:rsid w:val="00EA5343"/>
    <w:rsid w:val="00EA53DA"/>
    <w:rsid w:val="00EA5491"/>
    <w:rsid w:val="00EA5C04"/>
    <w:rsid w:val="00EA5C72"/>
    <w:rsid w:val="00EA5F52"/>
    <w:rsid w:val="00EA661F"/>
    <w:rsid w:val="00EA6932"/>
    <w:rsid w:val="00EA6C20"/>
    <w:rsid w:val="00EA7182"/>
    <w:rsid w:val="00EA72AA"/>
    <w:rsid w:val="00EA7AB6"/>
    <w:rsid w:val="00EA7AF6"/>
    <w:rsid w:val="00EA7E8F"/>
    <w:rsid w:val="00EB0279"/>
    <w:rsid w:val="00EB0766"/>
    <w:rsid w:val="00EB0869"/>
    <w:rsid w:val="00EB0AAA"/>
    <w:rsid w:val="00EB0B1D"/>
    <w:rsid w:val="00EB0D15"/>
    <w:rsid w:val="00EB1338"/>
    <w:rsid w:val="00EB1549"/>
    <w:rsid w:val="00EB1730"/>
    <w:rsid w:val="00EB1A9A"/>
    <w:rsid w:val="00EB1AC4"/>
    <w:rsid w:val="00EB1BD2"/>
    <w:rsid w:val="00EB1BF1"/>
    <w:rsid w:val="00EB2005"/>
    <w:rsid w:val="00EB200A"/>
    <w:rsid w:val="00EB27F3"/>
    <w:rsid w:val="00EB2C0C"/>
    <w:rsid w:val="00EB36C9"/>
    <w:rsid w:val="00EB385F"/>
    <w:rsid w:val="00EB3965"/>
    <w:rsid w:val="00EB4149"/>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5F79"/>
    <w:rsid w:val="00EB6230"/>
    <w:rsid w:val="00EB62CB"/>
    <w:rsid w:val="00EB644D"/>
    <w:rsid w:val="00EB6458"/>
    <w:rsid w:val="00EB662C"/>
    <w:rsid w:val="00EB6791"/>
    <w:rsid w:val="00EB6A76"/>
    <w:rsid w:val="00EB6D0C"/>
    <w:rsid w:val="00EB6E6E"/>
    <w:rsid w:val="00EB6EDA"/>
    <w:rsid w:val="00EB6F4E"/>
    <w:rsid w:val="00EB70BB"/>
    <w:rsid w:val="00EB7167"/>
    <w:rsid w:val="00EB7626"/>
    <w:rsid w:val="00EB7E63"/>
    <w:rsid w:val="00EC04A4"/>
    <w:rsid w:val="00EC05CD"/>
    <w:rsid w:val="00EC0E27"/>
    <w:rsid w:val="00EC12E0"/>
    <w:rsid w:val="00EC16DE"/>
    <w:rsid w:val="00EC18AE"/>
    <w:rsid w:val="00EC18C0"/>
    <w:rsid w:val="00EC1BA2"/>
    <w:rsid w:val="00EC1CE3"/>
    <w:rsid w:val="00EC2012"/>
    <w:rsid w:val="00EC264D"/>
    <w:rsid w:val="00EC265A"/>
    <w:rsid w:val="00EC2826"/>
    <w:rsid w:val="00EC289F"/>
    <w:rsid w:val="00EC2D9C"/>
    <w:rsid w:val="00EC304C"/>
    <w:rsid w:val="00EC3114"/>
    <w:rsid w:val="00EC324B"/>
    <w:rsid w:val="00EC3316"/>
    <w:rsid w:val="00EC3C4B"/>
    <w:rsid w:val="00EC3D43"/>
    <w:rsid w:val="00EC40C1"/>
    <w:rsid w:val="00EC456D"/>
    <w:rsid w:val="00EC4948"/>
    <w:rsid w:val="00EC4BE8"/>
    <w:rsid w:val="00EC5933"/>
    <w:rsid w:val="00EC60F0"/>
    <w:rsid w:val="00EC6298"/>
    <w:rsid w:val="00EC62FE"/>
    <w:rsid w:val="00EC6905"/>
    <w:rsid w:val="00EC6A7A"/>
    <w:rsid w:val="00EC6CCD"/>
    <w:rsid w:val="00EC711C"/>
    <w:rsid w:val="00EC7158"/>
    <w:rsid w:val="00EC76F7"/>
    <w:rsid w:val="00EC7F0F"/>
    <w:rsid w:val="00ED0040"/>
    <w:rsid w:val="00ED02E9"/>
    <w:rsid w:val="00ED075A"/>
    <w:rsid w:val="00ED077D"/>
    <w:rsid w:val="00ED0CA6"/>
    <w:rsid w:val="00ED0DEA"/>
    <w:rsid w:val="00ED12F6"/>
    <w:rsid w:val="00ED1322"/>
    <w:rsid w:val="00ED1701"/>
    <w:rsid w:val="00ED19A9"/>
    <w:rsid w:val="00ED2214"/>
    <w:rsid w:val="00ED25EF"/>
    <w:rsid w:val="00ED26B0"/>
    <w:rsid w:val="00ED27C5"/>
    <w:rsid w:val="00ED2991"/>
    <w:rsid w:val="00ED2E7A"/>
    <w:rsid w:val="00ED2F5A"/>
    <w:rsid w:val="00ED3D5D"/>
    <w:rsid w:val="00ED446A"/>
    <w:rsid w:val="00ED44C2"/>
    <w:rsid w:val="00ED4795"/>
    <w:rsid w:val="00ED4887"/>
    <w:rsid w:val="00ED493B"/>
    <w:rsid w:val="00ED4F49"/>
    <w:rsid w:val="00ED5218"/>
    <w:rsid w:val="00ED527F"/>
    <w:rsid w:val="00ED570B"/>
    <w:rsid w:val="00ED59A1"/>
    <w:rsid w:val="00ED5C4B"/>
    <w:rsid w:val="00ED5EB5"/>
    <w:rsid w:val="00ED6442"/>
    <w:rsid w:val="00ED6955"/>
    <w:rsid w:val="00ED6F02"/>
    <w:rsid w:val="00ED738E"/>
    <w:rsid w:val="00ED77DC"/>
    <w:rsid w:val="00ED7D84"/>
    <w:rsid w:val="00ED7EB1"/>
    <w:rsid w:val="00EE0173"/>
    <w:rsid w:val="00EE01CB"/>
    <w:rsid w:val="00EE0395"/>
    <w:rsid w:val="00EE046C"/>
    <w:rsid w:val="00EE0582"/>
    <w:rsid w:val="00EE0CEB"/>
    <w:rsid w:val="00EE0D68"/>
    <w:rsid w:val="00EE0DD3"/>
    <w:rsid w:val="00EE10A4"/>
    <w:rsid w:val="00EE11AD"/>
    <w:rsid w:val="00EE1663"/>
    <w:rsid w:val="00EE18EC"/>
    <w:rsid w:val="00EE1C9E"/>
    <w:rsid w:val="00EE26FE"/>
    <w:rsid w:val="00EE2899"/>
    <w:rsid w:val="00EE2AF5"/>
    <w:rsid w:val="00EE2D38"/>
    <w:rsid w:val="00EE2F6C"/>
    <w:rsid w:val="00EE377C"/>
    <w:rsid w:val="00EE3920"/>
    <w:rsid w:val="00EE3B8A"/>
    <w:rsid w:val="00EE3D81"/>
    <w:rsid w:val="00EE3F35"/>
    <w:rsid w:val="00EE3F63"/>
    <w:rsid w:val="00EE4175"/>
    <w:rsid w:val="00EE4CC9"/>
    <w:rsid w:val="00EE50F5"/>
    <w:rsid w:val="00EE54CA"/>
    <w:rsid w:val="00EE5562"/>
    <w:rsid w:val="00EE56FC"/>
    <w:rsid w:val="00EE578F"/>
    <w:rsid w:val="00EE5B91"/>
    <w:rsid w:val="00EE5BE6"/>
    <w:rsid w:val="00EE5D4E"/>
    <w:rsid w:val="00EE63AD"/>
    <w:rsid w:val="00EE63DF"/>
    <w:rsid w:val="00EE6489"/>
    <w:rsid w:val="00EE6AB2"/>
    <w:rsid w:val="00EE7014"/>
    <w:rsid w:val="00EE7106"/>
    <w:rsid w:val="00EE712F"/>
    <w:rsid w:val="00EE71BB"/>
    <w:rsid w:val="00EE7236"/>
    <w:rsid w:val="00EE726C"/>
    <w:rsid w:val="00EE737E"/>
    <w:rsid w:val="00EE77CF"/>
    <w:rsid w:val="00EE7D17"/>
    <w:rsid w:val="00EF0220"/>
    <w:rsid w:val="00EF0A40"/>
    <w:rsid w:val="00EF0BAF"/>
    <w:rsid w:val="00EF113F"/>
    <w:rsid w:val="00EF1155"/>
    <w:rsid w:val="00EF134C"/>
    <w:rsid w:val="00EF1999"/>
    <w:rsid w:val="00EF1B61"/>
    <w:rsid w:val="00EF1D7F"/>
    <w:rsid w:val="00EF2364"/>
    <w:rsid w:val="00EF24DF"/>
    <w:rsid w:val="00EF27EE"/>
    <w:rsid w:val="00EF2C7B"/>
    <w:rsid w:val="00EF2FEA"/>
    <w:rsid w:val="00EF303C"/>
    <w:rsid w:val="00EF3221"/>
    <w:rsid w:val="00EF38BD"/>
    <w:rsid w:val="00EF4236"/>
    <w:rsid w:val="00EF4310"/>
    <w:rsid w:val="00EF48C7"/>
    <w:rsid w:val="00EF57A9"/>
    <w:rsid w:val="00EF5C27"/>
    <w:rsid w:val="00EF5F2A"/>
    <w:rsid w:val="00EF61A1"/>
    <w:rsid w:val="00EF62C6"/>
    <w:rsid w:val="00EF668F"/>
    <w:rsid w:val="00EF6924"/>
    <w:rsid w:val="00EF7354"/>
    <w:rsid w:val="00EF78AC"/>
    <w:rsid w:val="00EF7935"/>
    <w:rsid w:val="00EF79A6"/>
    <w:rsid w:val="00F00159"/>
    <w:rsid w:val="00F001C1"/>
    <w:rsid w:val="00F00344"/>
    <w:rsid w:val="00F00960"/>
    <w:rsid w:val="00F00976"/>
    <w:rsid w:val="00F00C09"/>
    <w:rsid w:val="00F00FA0"/>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7D4"/>
    <w:rsid w:val="00F048D2"/>
    <w:rsid w:val="00F04983"/>
    <w:rsid w:val="00F04F03"/>
    <w:rsid w:val="00F05233"/>
    <w:rsid w:val="00F058BE"/>
    <w:rsid w:val="00F05985"/>
    <w:rsid w:val="00F05996"/>
    <w:rsid w:val="00F05A19"/>
    <w:rsid w:val="00F05AA5"/>
    <w:rsid w:val="00F05B9F"/>
    <w:rsid w:val="00F05DF3"/>
    <w:rsid w:val="00F06083"/>
    <w:rsid w:val="00F06084"/>
    <w:rsid w:val="00F06111"/>
    <w:rsid w:val="00F063A7"/>
    <w:rsid w:val="00F064B5"/>
    <w:rsid w:val="00F064F9"/>
    <w:rsid w:val="00F06676"/>
    <w:rsid w:val="00F074A3"/>
    <w:rsid w:val="00F074F0"/>
    <w:rsid w:val="00F07587"/>
    <w:rsid w:val="00F075E9"/>
    <w:rsid w:val="00F076DE"/>
    <w:rsid w:val="00F07EBC"/>
    <w:rsid w:val="00F10098"/>
    <w:rsid w:val="00F10524"/>
    <w:rsid w:val="00F10972"/>
    <w:rsid w:val="00F10DF8"/>
    <w:rsid w:val="00F10E94"/>
    <w:rsid w:val="00F112F1"/>
    <w:rsid w:val="00F117C2"/>
    <w:rsid w:val="00F11C48"/>
    <w:rsid w:val="00F12072"/>
    <w:rsid w:val="00F123DA"/>
    <w:rsid w:val="00F1257C"/>
    <w:rsid w:val="00F12A41"/>
    <w:rsid w:val="00F12BDB"/>
    <w:rsid w:val="00F130A3"/>
    <w:rsid w:val="00F130AE"/>
    <w:rsid w:val="00F135F2"/>
    <w:rsid w:val="00F13753"/>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5F5B"/>
    <w:rsid w:val="00F162FE"/>
    <w:rsid w:val="00F165AB"/>
    <w:rsid w:val="00F16861"/>
    <w:rsid w:val="00F16960"/>
    <w:rsid w:val="00F17302"/>
    <w:rsid w:val="00F175C9"/>
    <w:rsid w:val="00F176B7"/>
    <w:rsid w:val="00F177A1"/>
    <w:rsid w:val="00F17908"/>
    <w:rsid w:val="00F17925"/>
    <w:rsid w:val="00F179E8"/>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1BBF"/>
    <w:rsid w:val="00F2239F"/>
    <w:rsid w:val="00F2258A"/>
    <w:rsid w:val="00F2286E"/>
    <w:rsid w:val="00F228D6"/>
    <w:rsid w:val="00F22C36"/>
    <w:rsid w:val="00F22D00"/>
    <w:rsid w:val="00F22D2A"/>
    <w:rsid w:val="00F22F33"/>
    <w:rsid w:val="00F236BD"/>
    <w:rsid w:val="00F237F2"/>
    <w:rsid w:val="00F2401F"/>
    <w:rsid w:val="00F2403B"/>
    <w:rsid w:val="00F240CD"/>
    <w:rsid w:val="00F2463C"/>
    <w:rsid w:val="00F24D70"/>
    <w:rsid w:val="00F2502F"/>
    <w:rsid w:val="00F251D8"/>
    <w:rsid w:val="00F254A8"/>
    <w:rsid w:val="00F2580F"/>
    <w:rsid w:val="00F2597B"/>
    <w:rsid w:val="00F25ABE"/>
    <w:rsid w:val="00F25C21"/>
    <w:rsid w:val="00F25D33"/>
    <w:rsid w:val="00F26065"/>
    <w:rsid w:val="00F262BB"/>
    <w:rsid w:val="00F264A1"/>
    <w:rsid w:val="00F2692D"/>
    <w:rsid w:val="00F270C3"/>
    <w:rsid w:val="00F2757C"/>
    <w:rsid w:val="00F2798A"/>
    <w:rsid w:val="00F27B9B"/>
    <w:rsid w:val="00F30403"/>
    <w:rsid w:val="00F30417"/>
    <w:rsid w:val="00F3056E"/>
    <w:rsid w:val="00F307B8"/>
    <w:rsid w:val="00F309E9"/>
    <w:rsid w:val="00F309F7"/>
    <w:rsid w:val="00F30BF5"/>
    <w:rsid w:val="00F30DC9"/>
    <w:rsid w:val="00F313BD"/>
    <w:rsid w:val="00F315FA"/>
    <w:rsid w:val="00F31984"/>
    <w:rsid w:val="00F31D4F"/>
    <w:rsid w:val="00F31E61"/>
    <w:rsid w:val="00F321A6"/>
    <w:rsid w:val="00F32242"/>
    <w:rsid w:val="00F322A1"/>
    <w:rsid w:val="00F326A2"/>
    <w:rsid w:val="00F32807"/>
    <w:rsid w:val="00F32B51"/>
    <w:rsid w:val="00F333A1"/>
    <w:rsid w:val="00F3372A"/>
    <w:rsid w:val="00F337D4"/>
    <w:rsid w:val="00F33A56"/>
    <w:rsid w:val="00F33BD9"/>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1E9"/>
    <w:rsid w:val="00F3736F"/>
    <w:rsid w:val="00F376B1"/>
    <w:rsid w:val="00F37B14"/>
    <w:rsid w:val="00F37C18"/>
    <w:rsid w:val="00F37F23"/>
    <w:rsid w:val="00F40208"/>
    <w:rsid w:val="00F40257"/>
    <w:rsid w:val="00F406CA"/>
    <w:rsid w:val="00F40715"/>
    <w:rsid w:val="00F4087C"/>
    <w:rsid w:val="00F40B8B"/>
    <w:rsid w:val="00F40CF6"/>
    <w:rsid w:val="00F40CF9"/>
    <w:rsid w:val="00F4129E"/>
    <w:rsid w:val="00F41311"/>
    <w:rsid w:val="00F41563"/>
    <w:rsid w:val="00F417EC"/>
    <w:rsid w:val="00F41C1F"/>
    <w:rsid w:val="00F42964"/>
    <w:rsid w:val="00F42C97"/>
    <w:rsid w:val="00F42CB7"/>
    <w:rsid w:val="00F42E38"/>
    <w:rsid w:val="00F42FB5"/>
    <w:rsid w:val="00F4365A"/>
    <w:rsid w:val="00F437D3"/>
    <w:rsid w:val="00F44130"/>
    <w:rsid w:val="00F44323"/>
    <w:rsid w:val="00F446BA"/>
    <w:rsid w:val="00F4486C"/>
    <w:rsid w:val="00F44B47"/>
    <w:rsid w:val="00F44BE4"/>
    <w:rsid w:val="00F44C6C"/>
    <w:rsid w:val="00F44C89"/>
    <w:rsid w:val="00F44E77"/>
    <w:rsid w:val="00F45514"/>
    <w:rsid w:val="00F455CB"/>
    <w:rsid w:val="00F45A96"/>
    <w:rsid w:val="00F45ACC"/>
    <w:rsid w:val="00F463D2"/>
    <w:rsid w:val="00F467F7"/>
    <w:rsid w:val="00F46A59"/>
    <w:rsid w:val="00F477F9"/>
    <w:rsid w:val="00F47DE8"/>
    <w:rsid w:val="00F47E1E"/>
    <w:rsid w:val="00F500DA"/>
    <w:rsid w:val="00F503EC"/>
    <w:rsid w:val="00F50531"/>
    <w:rsid w:val="00F5060A"/>
    <w:rsid w:val="00F507D6"/>
    <w:rsid w:val="00F50965"/>
    <w:rsid w:val="00F50CCD"/>
    <w:rsid w:val="00F50E9C"/>
    <w:rsid w:val="00F50FC2"/>
    <w:rsid w:val="00F513C4"/>
    <w:rsid w:val="00F51422"/>
    <w:rsid w:val="00F51C2D"/>
    <w:rsid w:val="00F51C90"/>
    <w:rsid w:val="00F51F46"/>
    <w:rsid w:val="00F52868"/>
    <w:rsid w:val="00F52EDA"/>
    <w:rsid w:val="00F530F1"/>
    <w:rsid w:val="00F53BE5"/>
    <w:rsid w:val="00F5409E"/>
    <w:rsid w:val="00F540D9"/>
    <w:rsid w:val="00F541E4"/>
    <w:rsid w:val="00F54354"/>
    <w:rsid w:val="00F5468E"/>
    <w:rsid w:val="00F550C8"/>
    <w:rsid w:val="00F55521"/>
    <w:rsid w:val="00F55954"/>
    <w:rsid w:val="00F5595E"/>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3E40"/>
    <w:rsid w:val="00F64357"/>
    <w:rsid w:val="00F643C4"/>
    <w:rsid w:val="00F64462"/>
    <w:rsid w:val="00F64662"/>
    <w:rsid w:val="00F64787"/>
    <w:rsid w:val="00F647C8"/>
    <w:rsid w:val="00F64A06"/>
    <w:rsid w:val="00F64EDB"/>
    <w:rsid w:val="00F6507D"/>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AF2"/>
    <w:rsid w:val="00F72C59"/>
    <w:rsid w:val="00F72C62"/>
    <w:rsid w:val="00F72DCF"/>
    <w:rsid w:val="00F72DFD"/>
    <w:rsid w:val="00F72E0D"/>
    <w:rsid w:val="00F72ED3"/>
    <w:rsid w:val="00F72FA5"/>
    <w:rsid w:val="00F73011"/>
    <w:rsid w:val="00F733FF"/>
    <w:rsid w:val="00F734C0"/>
    <w:rsid w:val="00F73588"/>
    <w:rsid w:val="00F73619"/>
    <w:rsid w:val="00F73ACB"/>
    <w:rsid w:val="00F73DE8"/>
    <w:rsid w:val="00F740C4"/>
    <w:rsid w:val="00F741BE"/>
    <w:rsid w:val="00F74563"/>
    <w:rsid w:val="00F74677"/>
    <w:rsid w:val="00F748EF"/>
    <w:rsid w:val="00F749EC"/>
    <w:rsid w:val="00F753E1"/>
    <w:rsid w:val="00F756D5"/>
    <w:rsid w:val="00F75AF4"/>
    <w:rsid w:val="00F7615C"/>
    <w:rsid w:val="00F76165"/>
    <w:rsid w:val="00F76714"/>
    <w:rsid w:val="00F76FFF"/>
    <w:rsid w:val="00F77167"/>
    <w:rsid w:val="00F77C92"/>
    <w:rsid w:val="00F77CBB"/>
    <w:rsid w:val="00F77DCF"/>
    <w:rsid w:val="00F77F12"/>
    <w:rsid w:val="00F80204"/>
    <w:rsid w:val="00F80723"/>
    <w:rsid w:val="00F80AE1"/>
    <w:rsid w:val="00F80EE7"/>
    <w:rsid w:val="00F81119"/>
    <w:rsid w:val="00F81161"/>
    <w:rsid w:val="00F8141B"/>
    <w:rsid w:val="00F8169D"/>
    <w:rsid w:val="00F8172F"/>
    <w:rsid w:val="00F81B2D"/>
    <w:rsid w:val="00F81C53"/>
    <w:rsid w:val="00F820E8"/>
    <w:rsid w:val="00F82737"/>
    <w:rsid w:val="00F82C50"/>
    <w:rsid w:val="00F82F6F"/>
    <w:rsid w:val="00F8349C"/>
    <w:rsid w:val="00F835CA"/>
    <w:rsid w:val="00F8376F"/>
    <w:rsid w:val="00F83834"/>
    <w:rsid w:val="00F838C9"/>
    <w:rsid w:val="00F839F6"/>
    <w:rsid w:val="00F84087"/>
    <w:rsid w:val="00F840BA"/>
    <w:rsid w:val="00F840E1"/>
    <w:rsid w:val="00F8416D"/>
    <w:rsid w:val="00F8463D"/>
    <w:rsid w:val="00F8478A"/>
    <w:rsid w:val="00F84B72"/>
    <w:rsid w:val="00F84E61"/>
    <w:rsid w:val="00F85233"/>
    <w:rsid w:val="00F856F0"/>
    <w:rsid w:val="00F85D8B"/>
    <w:rsid w:val="00F85DA7"/>
    <w:rsid w:val="00F85EE3"/>
    <w:rsid w:val="00F85F0F"/>
    <w:rsid w:val="00F867AC"/>
    <w:rsid w:val="00F87011"/>
    <w:rsid w:val="00F87AD3"/>
    <w:rsid w:val="00F87EE7"/>
    <w:rsid w:val="00F909A4"/>
    <w:rsid w:val="00F90AC4"/>
    <w:rsid w:val="00F90ACB"/>
    <w:rsid w:val="00F90EB3"/>
    <w:rsid w:val="00F90F10"/>
    <w:rsid w:val="00F910BE"/>
    <w:rsid w:val="00F91269"/>
    <w:rsid w:val="00F91320"/>
    <w:rsid w:val="00F915FC"/>
    <w:rsid w:val="00F91D33"/>
    <w:rsid w:val="00F9208A"/>
    <w:rsid w:val="00F92268"/>
    <w:rsid w:val="00F92383"/>
    <w:rsid w:val="00F92774"/>
    <w:rsid w:val="00F92875"/>
    <w:rsid w:val="00F92EB9"/>
    <w:rsid w:val="00F92ECE"/>
    <w:rsid w:val="00F9363F"/>
    <w:rsid w:val="00F93ACE"/>
    <w:rsid w:val="00F94049"/>
    <w:rsid w:val="00F942F1"/>
    <w:rsid w:val="00F94449"/>
    <w:rsid w:val="00F94476"/>
    <w:rsid w:val="00F945C9"/>
    <w:rsid w:val="00F9480B"/>
    <w:rsid w:val="00F94BF2"/>
    <w:rsid w:val="00F94C9A"/>
    <w:rsid w:val="00F94CBD"/>
    <w:rsid w:val="00F94FE9"/>
    <w:rsid w:val="00F9532B"/>
    <w:rsid w:val="00F9546F"/>
    <w:rsid w:val="00F95DD9"/>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0D7B"/>
    <w:rsid w:val="00FA100C"/>
    <w:rsid w:val="00FA12F1"/>
    <w:rsid w:val="00FA1518"/>
    <w:rsid w:val="00FA1646"/>
    <w:rsid w:val="00FA1936"/>
    <w:rsid w:val="00FA19F5"/>
    <w:rsid w:val="00FA1DC0"/>
    <w:rsid w:val="00FA2037"/>
    <w:rsid w:val="00FA2196"/>
    <w:rsid w:val="00FA238C"/>
    <w:rsid w:val="00FA2416"/>
    <w:rsid w:val="00FA2543"/>
    <w:rsid w:val="00FA267A"/>
    <w:rsid w:val="00FA2755"/>
    <w:rsid w:val="00FA2823"/>
    <w:rsid w:val="00FA28A1"/>
    <w:rsid w:val="00FA2AB5"/>
    <w:rsid w:val="00FA2BA5"/>
    <w:rsid w:val="00FA2E53"/>
    <w:rsid w:val="00FA314A"/>
    <w:rsid w:val="00FA324A"/>
    <w:rsid w:val="00FA33FA"/>
    <w:rsid w:val="00FA34AB"/>
    <w:rsid w:val="00FA38F0"/>
    <w:rsid w:val="00FA39FD"/>
    <w:rsid w:val="00FA3B3B"/>
    <w:rsid w:val="00FA3C90"/>
    <w:rsid w:val="00FA405E"/>
    <w:rsid w:val="00FA4181"/>
    <w:rsid w:val="00FA448D"/>
    <w:rsid w:val="00FA4EB5"/>
    <w:rsid w:val="00FA52D4"/>
    <w:rsid w:val="00FA564E"/>
    <w:rsid w:val="00FA56BD"/>
    <w:rsid w:val="00FA5AB4"/>
    <w:rsid w:val="00FA5B0D"/>
    <w:rsid w:val="00FA5BCB"/>
    <w:rsid w:val="00FA637E"/>
    <w:rsid w:val="00FA6520"/>
    <w:rsid w:val="00FA681C"/>
    <w:rsid w:val="00FA681F"/>
    <w:rsid w:val="00FA6BE0"/>
    <w:rsid w:val="00FA6CE3"/>
    <w:rsid w:val="00FA6E52"/>
    <w:rsid w:val="00FA6FAF"/>
    <w:rsid w:val="00FA75EE"/>
    <w:rsid w:val="00FA766B"/>
    <w:rsid w:val="00FA7690"/>
    <w:rsid w:val="00FA774E"/>
    <w:rsid w:val="00FA7E50"/>
    <w:rsid w:val="00FB00C9"/>
    <w:rsid w:val="00FB057F"/>
    <w:rsid w:val="00FB07F7"/>
    <w:rsid w:val="00FB084B"/>
    <w:rsid w:val="00FB0A82"/>
    <w:rsid w:val="00FB0C32"/>
    <w:rsid w:val="00FB0E10"/>
    <w:rsid w:val="00FB0E75"/>
    <w:rsid w:val="00FB0E87"/>
    <w:rsid w:val="00FB0FE1"/>
    <w:rsid w:val="00FB133A"/>
    <w:rsid w:val="00FB1419"/>
    <w:rsid w:val="00FB1619"/>
    <w:rsid w:val="00FB162F"/>
    <w:rsid w:val="00FB1995"/>
    <w:rsid w:val="00FB1F85"/>
    <w:rsid w:val="00FB2105"/>
    <w:rsid w:val="00FB238A"/>
    <w:rsid w:val="00FB29C4"/>
    <w:rsid w:val="00FB2B91"/>
    <w:rsid w:val="00FB2B99"/>
    <w:rsid w:val="00FB2CD2"/>
    <w:rsid w:val="00FB2E7A"/>
    <w:rsid w:val="00FB2F99"/>
    <w:rsid w:val="00FB3297"/>
    <w:rsid w:val="00FB335A"/>
    <w:rsid w:val="00FB3539"/>
    <w:rsid w:val="00FB39D5"/>
    <w:rsid w:val="00FB3AE4"/>
    <w:rsid w:val="00FB3ED3"/>
    <w:rsid w:val="00FB403A"/>
    <w:rsid w:val="00FB49B7"/>
    <w:rsid w:val="00FB4B09"/>
    <w:rsid w:val="00FB4B9C"/>
    <w:rsid w:val="00FB4C32"/>
    <w:rsid w:val="00FB51B3"/>
    <w:rsid w:val="00FB5542"/>
    <w:rsid w:val="00FB5DEA"/>
    <w:rsid w:val="00FB5ECA"/>
    <w:rsid w:val="00FB6036"/>
    <w:rsid w:val="00FB64E8"/>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A66"/>
    <w:rsid w:val="00FC1C29"/>
    <w:rsid w:val="00FC1CEA"/>
    <w:rsid w:val="00FC1F2B"/>
    <w:rsid w:val="00FC22C4"/>
    <w:rsid w:val="00FC27AF"/>
    <w:rsid w:val="00FC2A8C"/>
    <w:rsid w:val="00FC2D0E"/>
    <w:rsid w:val="00FC316C"/>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633"/>
    <w:rsid w:val="00FC7A8A"/>
    <w:rsid w:val="00FC7C4F"/>
    <w:rsid w:val="00FC7D0C"/>
    <w:rsid w:val="00FC7E18"/>
    <w:rsid w:val="00FD0107"/>
    <w:rsid w:val="00FD0428"/>
    <w:rsid w:val="00FD04BB"/>
    <w:rsid w:val="00FD050C"/>
    <w:rsid w:val="00FD081E"/>
    <w:rsid w:val="00FD146A"/>
    <w:rsid w:val="00FD1490"/>
    <w:rsid w:val="00FD1849"/>
    <w:rsid w:val="00FD1B83"/>
    <w:rsid w:val="00FD1BE0"/>
    <w:rsid w:val="00FD2381"/>
    <w:rsid w:val="00FD2A3D"/>
    <w:rsid w:val="00FD2E02"/>
    <w:rsid w:val="00FD2E9F"/>
    <w:rsid w:val="00FD2EC3"/>
    <w:rsid w:val="00FD2F0E"/>
    <w:rsid w:val="00FD3160"/>
    <w:rsid w:val="00FD3495"/>
    <w:rsid w:val="00FD3B6C"/>
    <w:rsid w:val="00FD3BC6"/>
    <w:rsid w:val="00FD425B"/>
    <w:rsid w:val="00FD4374"/>
    <w:rsid w:val="00FD4A11"/>
    <w:rsid w:val="00FD4BE2"/>
    <w:rsid w:val="00FD4C38"/>
    <w:rsid w:val="00FD4E1E"/>
    <w:rsid w:val="00FD5A55"/>
    <w:rsid w:val="00FD5D3B"/>
    <w:rsid w:val="00FD5E61"/>
    <w:rsid w:val="00FD6220"/>
    <w:rsid w:val="00FD6371"/>
    <w:rsid w:val="00FD6708"/>
    <w:rsid w:val="00FD7A64"/>
    <w:rsid w:val="00FD7D18"/>
    <w:rsid w:val="00FD7D34"/>
    <w:rsid w:val="00FD7E47"/>
    <w:rsid w:val="00FE000E"/>
    <w:rsid w:val="00FE061D"/>
    <w:rsid w:val="00FE06EA"/>
    <w:rsid w:val="00FE0725"/>
    <w:rsid w:val="00FE08A4"/>
    <w:rsid w:val="00FE0C32"/>
    <w:rsid w:val="00FE0C46"/>
    <w:rsid w:val="00FE131C"/>
    <w:rsid w:val="00FE1784"/>
    <w:rsid w:val="00FE17B7"/>
    <w:rsid w:val="00FE18BB"/>
    <w:rsid w:val="00FE18D3"/>
    <w:rsid w:val="00FE1AF4"/>
    <w:rsid w:val="00FE1EA2"/>
    <w:rsid w:val="00FE1F0B"/>
    <w:rsid w:val="00FE3056"/>
    <w:rsid w:val="00FE3A17"/>
    <w:rsid w:val="00FE3AE3"/>
    <w:rsid w:val="00FE3CFE"/>
    <w:rsid w:val="00FE3D4D"/>
    <w:rsid w:val="00FE3D94"/>
    <w:rsid w:val="00FE3E4B"/>
    <w:rsid w:val="00FE3E77"/>
    <w:rsid w:val="00FE4346"/>
    <w:rsid w:val="00FE484A"/>
    <w:rsid w:val="00FE50DE"/>
    <w:rsid w:val="00FE51C5"/>
    <w:rsid w:val="00FE5327"/>
    <w:rsid w:val="00FE54C1"/>
    <w:rsid w:val="00FE5749"/>
    <w:rsid w:val="00FE5A98"/>
    <w:rsid w:val="00FE5EF4"/>
    <w:rsid w:val="00FE5F32"/>
    <w:rsid w:val="00FE6497"/>
    <w:rsid w:val="00FE6573"/>
    <w:rsid w:val="00FE6E8C"/>
    <w:rsid w:val="00FE6F49"/>
    <w:rsid w:val="00FE6F9C"/>
    <w:rsid w:val="00FE755E"/>
    <w:rsid w:val="00FE75BC"/>
    <w:rsid w:val="00FE7AB5"/>
    <w:rsid w:val="00FF0046"/>
    <w:rsid w:val="00FF066F"/>
    <w:rsid w:val="00FF0C84"/>
    <w:rsid w:val="00FF0FD0"/>
    <w:rsid w:val="00FF10A7"/>
    <w:rsid w:val="00FF112D"/>
    <w:rsid w:val="00FF1610"/>
    <w:rsid w:val="00FF1BB9"/>
    <w:rsid w:val="00FF1C52"/>
    <w:rsid w:val="00FF1FE3"/>
    <w:rsid w:val="00FF20CB"/>
    <w:rsid w:val="00FF210F"/>
    <w:rsid w:val="00FF2425"/>
    <w:rsid w:val="00FF2C00"/>
    <w:rsid w:val="00FF313C"/>
    <w:rsid w:val="00FF3177"/>
    <w:rsid w:val="00FF3276"/>
    <w:rsid w:val="00FF3AA1"/>
    <w:rsid w:val="00FF4467"/>
    <w:rsid w:val="00FF472B"/>
    <w:rsid w:val="00FF4C10"/>
    <w:rsid w:val="00FF4CBE"/>
    <w:rsid w:val="00FF4D58"/>
    <w:rsid w:val="00FF4D76"/>
    <w:rsid w:val="00FF4F95"/>
    <w:rsid w:val="00FF51AF"/>
    <w:rsid w:val="00FF5612"/>
    <w:rsid w:val="00FF5F6F"/>
    <w:rsid w:val="00FF6158"/>
    <w:rsid w:val="00FF6482"/>
    <w:rsid w:val="00FF69E0"/>
    <w:rsid w:val="00FF6D4C"/>
    <w:rsid w:val="00FF6ED7"/>
    <w:rsid w:val="00FF79FF"/>
    <w:rsid w:val="00FF7E0D"/>
    <w:rsid w:val="0382659B"/>
    <w:rsid w:val="11E4D9DF"/>
    <w:rsid w:val="641753D1"/>
    <w:rsid w:val="7C0B4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0"/>
    <w:link w:val="af3"/>
    <w:uiPriority w:val="34"/>
    <w:qFormat/>
    <w:rsid w:val="00B01C80"/>
    <w:pPr>
      <w:widowControl w:val="0"/>
      <w:numPr>
        <w:numId w:val="23"/>
      </w:numPr>
      <w:overflowPunct w:val="0"/>
      <w:ind w:left="420"/>
    </w:pPr>
    <w:rPr>
      <w:rFonts w:eastAsia="宋体"/>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
    <w:uiPriority w:val="34"/>
    <w:qFormat/>
    <w:locked/>
    <w:rsid w:val="00B01C80"/>
    <w:rPr>
      <w:szCs w:val="24"/>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qFormat/>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E02A8F"/>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D87751"/>
    <w:pPr>
      <w:numPr>
        <w:numId w:val="9"/>
      </w:numPr>
      <w:spacing w:beforeLines="50" w:before="120" w:afterLines="50"/>
      <w:ind w:left="1134" w:hanging="1134"/>
    </w:pPr>
    <w:rPr>
      <w:rFonts w:eastAsia="宋体"/>
      <w:b/>
      <w:bCs/>
      <w:szCs w:val="20"/>
      <w:lang w:eastAsia="zh-CN"/>
    </w:rPr>
  </w:style>
  <w:style w:type="character" w:customStyle="1" w:styleId="title30">
    <w:name w:val="title 3 字符"/>
    <w:link w:val="title3"/>
    <w:rsid w:val="00E02A8F"/>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D87751"/>
    <w:rPr>
      <w:b/>
      <w:bCs/>
    </w:rPr>
  </w:style>
  <w:style w:type="character" w:customStyle="1" w:styleId="bullet10">
    <w:name w:val="bullet1 字符"/>
    <w:link w:val="bullet1"/>
    <w:qFormat/>
    <w:rsid w:val="00981D62"/>
    <w:rPr>
      <w:szCs w:val="24"/>
    </w:rPr>
  </w:style>
  <w:style w:type="paragraph" w:styleId="af6">
    <w:name w:val="Date"/>
    <w:basedOn w:val="a0"/>
    <w:next w:val="a0"/>
    <w:link w:val="af7"/>
    <w:rsid w:val="009C1EC8"/>
    <w:pPr>
      <w:ind w:leftChars="2500" w:left="100"/>
    </w:pPr>
  </w:style>
  <w:style w:type="character" w:customStyle="1" w:styleId="af7">
    <w:name w:val="日期 字符"/>
    <w:basedOn w:val="a2"/>
    <w:link w:val="af6"/>
    <w:rsid w:val="009C1EC8"/>
    <w:rPr>
      <w:rFonts w:eastAsia="Times New Roman"/>
      <w:szCs w:val="24"/>
      <w:lang w:eastAsia="en-US"/>
    </w:rPr>
  </w:style>
  <w:style w:type="character" w:styleId="af8">
    <w:name w:val="Placeholder Text"/>
    <w:basedOn w:val="a2"/>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77DE"/>
    <w:pPr>
      <w:numPr>
        <w:numId w:val="68"/>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qFormat/>
    <w:rsid w:val="00A177DE"/>
    <w:rPr>
      <w:rFonts w:eastAsiaTheme="minorEastAsia"/>
      <w:b/>
      <w:bC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0"/>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15960"/>
  </w:style>
  <w:style w:type="character" w:customStyle="1" w:styleId="B1Char">
    <w:name w:val="B1 Char"/>
    <w:locked/>
    <w:rsid w:val="003D544A"/>
    <w:rPr>
      <w:rFonts w:eastAsia="Times New Roman"/>
      <w:lang w:val="en-GB" w:eastAsia="ko-KR"/>
    </w:rPr>
  </w:style>
  <w:style w:type="paragraph" w:styleId="afd">
    <w:name w:val="Subtitle"/>
    <w:basedOn w:val="a0"/>
    <w:next w:val="a0"/>
    <w:link w:val="afe"/>
    <w:qFormat/>
    <w:rsid w:val="00FF2C00"/>
    <w:pPr>
      <w:overflowPunct w:val="0"/>
      <w:autoSpaceDE w:val="0"/>
      <w:autoSpaceDN w:val="0"/>
      <w:adjustRightInd w:val="0"/>
      <w:spacing w:after="60"/>
      <w:jc w:val="center"/>
      <w:outlineLvl w:val="1"/>
    </w:pPr>
    <w:rPr>
      <w:rFonts w:ascii="Calibri Light" w:eastAsia="宋体" w:hAnsi="Calibri Light"/>
      <w:sz w:val="24"/>
    </w:rPr>
  </w:style>
  <w:style w:type="character" w:customStyle="1" w:styleId="afe">
    <w:name w:val="副标题 字符"/>
    <w:basedOn w:val="a2"/>
    <w:link w:val="afd"/>
    <w:rsid w:val="00FF2C00"/>
    <w:rPr>
      <w:rFonts w:ascii="Calibri Light" w:hAnsi="Calibri Light"/>
      <w:sz w:val="24"/>
      <w:szCs w:val="24"/>
      <w:lang w:eastAsia="en-US"/>
    </w:rPr>
  </w:style>
  <w:style w:type="character" w:customStyle="1" w:styleId="NOZchn">
    <w:name w:val="NO Zchn"/>
    <w:link w:val="NO"/>
    <w:locked/>
    <w:rsid w:val="004D64A7"/>
    <w:rPr>
      <w:rFonts w:eastAsia="Times New Roman"/>
      <w:lang w:val="en-GB" w:eastAsia="ko-KR"/>
    </w:rPr>
  </w:style>
  <w:style w:type="paragraph" w:customStyle="1" w:styleId="NO">
    <w:name w:val="NO"/>
    <w:basedOn w:val="a0"/>
    <w:link w:val="NOZchn"/>
    <w:rsid w:val="004D64A7"/>
    <w:pPr>
      <w:keepLines/>
      <w:overflowPunct w:val="0"/>
      <w:autoSpaceDE w:val="0"/>
      <w:autoSpaceDN w:val="0"/>
      <w:adjustRightInd w:val="0"/>
      <w:spacing w:after="180"/>
      <w:ind w:left="1135" w:hanging="851"/>
      <w:jc w:val="left"/>
    </w:pPr>
    <w:rPr>
      <w:szCs w:val="20"/>
      <w:lang w:val="en-GB" w:eastAsia="ko-KR"/>
    </w:rPr>
  </w:style>
  <w:style w:type="paragraph" w:customStyle="1" w:styleId="B3">
    <w:name w:val="B3"/>
    <w:basedOn w:val="31"/>
    <w:rsid w:val="004D64A7"/>
    <w:pPr>
      <w:overflowPunct w:val="0"/>
      <w:autoSpaceDE w:val="0"/>
      <w:autoSpaceDN w:val="0"/>
      <w:adjustRightInd w:val="0"/>
      <w:spacing w:after="180"/>
      <w:ind w:leftChars="0" w:left="1135" w:firstLineChars="0" w:hanging="284"/>
      <w:contextualSpacing w:val="0"/>
      <w:jc w:val="left"/>
    </w:pPr>
    <w:rPr>
      <w:szCs w:val="20"/>
      <w:lang w:val="en-GB" w:eastAsia="ko-KR"/>
    </w:rPr>
  </w:style>
  <w:style w:type="paragraph" w:styleId="31">
    <w:name w:val="List 3"/>
    <w:basedOn w:val="a0"/>
    <w:semiHidden/>
    <w:unhideWhenUsed/>
    <w:rsid w:val="004D64A7"/>
    <w:pPr>
      <w:ind w:leftChars="400" w:left="100" w:hangingChars="200" w:hanging="200"/>
      <w:contextualSpacing/>
    </w:pPr>
  </w:style>
  <w:style w:type="character" w:customStyle="1" w:styleId="mc-span">
    <w:name w:val="mc-span"/>
    <w:rsid w:val="005263FE"/>
  </w:style>
  <w:style w:type="character" w:customStyle="1" w:styleId="proposal10">
    <w:name w:val="proposal 字符1"/>
    <w:rsid w:val="00F840B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838616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63526647">
      <w:bodyDiv w:val="1"/>
      <w:marLeft w:val="0"/>
      <w:marRight w:val="0"/>
      <w:marTop w:val="0"/>
      <w:marBottom w:val="0"/>
      <w:divBdr>
        <w:top w:val="none" w:sz="0" w:space="0" w:color="auto"/>
        <w:left w:val="none" w:sz="0" w:space="0" w:color="auto"/>
        <w:bottom w:val="none" w:sz="0" w:space="0" w:color="auto"/>
        <w:right w:val="none" w:sz="0" w:space="0" w:color="auto"/>
      </w:divBdr>
      <w:divsChild>
        <w:div w:id="518273205">
          <w:marLeft w:val="1080"/>
          <w:marRight w:val="0"/>
          <w:marTop w:val="100"/>
          <w:marBottom w:val="0"/>
          <w:divBdr>
            <w:top w:val="none" w:sz="0" w:space="0" w:color="auto"/>
            <w:left w:val="none" w:sz="0" w:space="0" w:color="auto"/>
            <w:bottom w:val="none" w:sz="0" w:space="0" w:color="auto"/>
            <w:right w:val="none" w:sz="0" w:space="0" w:color="auto"/>
          </w:divBdr>
        </w:div>
        <w:div w:id="637030850">
          <w:marLeft w:val="1080"/>
          <w:marRight w:val="0"/>
          <w:marTop w:val="100"/>
          <w:marBottom w:val="0"/>
          <w:divBdr>
            <w:top w:val="none" w:sz="0" w:space="0" w:color="auto"/>
            <w:left w:val="none" w:sz="0" w:space="0" w:color="auto"/>
            <w:bottom w:val="none" w:sz="0" w:space="0" w:color="auto"/>
            <w:right w:val="none" w:sz="0" w:space="0" w:color="auto"/>
          </w:divBdr>
        </w:div>
        <w:div w:id="1401321130">
          <w:marLeft w:val="1080"/>
          <w:marRight w:val="0"/>
          <w:marTop w:val="100"/>
          <w:marBottom w:val="0"/>
          <w:divBdr>
            <w:top w:val="none" w:sz="0" w:space="0" w:color="auto"/>
            <w:left w:val="none" w:sz="0" w:space="0" w:color="auto"/>
            <w:bottom w:val="none" w:sz="0" w:space="0" w:color="auto"/>
            <w:right w:val="none" w:sz="0" w:space="0" w:color="auto"/>
          </w:divBdr>
        </w:div>
        <w:div w:id="122313155">
          <w:marLeft w:val="1080"/>
          <w:marRight w:val="0"/>
          <w:marTop w:val="100"/>
          <w:marBottom w:val="0"/>
          <w:divBdr>
            <w:top w:val="none" w:sz="0" w:space="0" w:color="auto"/>
            <w:left w:val="none" w:sz="0" w:space="0" w:color="auto"/>
            <w:bottom w:val="none" w:sz="0" w:space="0" w:color="auto"/>
            <w:right w:val="none" w:sz="0" w:space="0" w:color="auto"/>
          </w:divBdr>
        </w:div>
        <w:div w:id="1601181741">
          <w:marLeft w:val="1080"/>
          <w:marRight w:val="0"/>
          <w:marTop w:val="100"/>
          <w:marBottom w:val="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845652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06977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46176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1419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552143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99859">
      <w:bodyDiv w:val="1"/>
      <w:marLeft w:val="0"/>
      <w:marRight w:val="0"/>
      <w:marTop w:val="0"/>
      <w:marBottom w:val="0"/>
      <w:divBdr>
        <w:top w:val="none" w:sz="0" w:space="0" w:color="auto"/>
        <w:left w:val="none" w:sz="0" w:space="0" w:color="auto"/>
        <w:bottom w:val="none" w:sz="0" w:space="0" w:color="auto"/>
        <w:right w:val="none" w:sz="0" w:space="0" w:color="auto"/>
      </w:divBdr>
    </w:div>
    <w:div w:id="441220095">
      <w:bodyDiv w:val="1"/>
      <w:marLeft w:val="0"/>
      <w:marRight w:val="0"/>
      <w:marTop w:val="0"/>
      <w:marBottom w:val="0"/>
      <w:divBdr>
        <w:top w:val="none" w:sz="0" w:space="0" w:color="auto"/>
        <w:left w:val="none" w:sz="0" w:space="0" w:color="auto"/>
        <w:bottom w:val="none" w:sz="0" w:space="0" w:color="auto"/>
        <w:right w:val="none" w:sz="0" w:space="0" w:color="auto"/>
      </w:divBdr>
      <w:divsChild>
        <w:div w:id="184684125">
          <w:marLeft w:val="360"/>
          <w:marRight w:val="0"/>
          <w:marTop w:val="200"/>
          <w:marBottom w:val="0"/>
          <w:divBdr>
            <w:top w:val="none" w:sz="0" w:space="0" w:color="auto"/>
            <w:left w:val="none" w:sz="0" w:space="0" w:color="auto"/>
            <w:bottom w:val="none" w:sz="0" w:space="0" w:color="auto"/>
            <w:right w:val="none" w:sz="0" w:space="0" w:color="auto"/>
          </w:divBdr>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3299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3275404">
      <w:bodyDiv w:val="1"/>
      <w:marLeft w:val="0"/>
      <w:marRight w:val="0"/>
      <w:marTop w:val="0"/>
      <w:marBottom w:val="0"/>
      <w:divBdr>
        <w:top w:val="none" w:sz="0" w:space="0" w:color="auto"/>
        <w:left w:val="none" w:sz="0" w:space="0" w:color="auto"/>
        <w:bottom w:val="none" w:sz="0" w:space="0" w:color="auto"/>
        <w:right w:val="none" w:sz="0" w:space="0" w:color="auto"/>
      </w:divBdr>
      <w:divsChild>
        <w:div w:id="1215003863">
          <w:marLeft w:val="1080"/>
          <w:marRight w:val="0"/>
          <w:marTop w:val="100"/>
          <w:marBottom w:val="0"/>
          <w:divBdr>
            <w:top w:val="none" w:sz="0" w:space="0" w:color="auto"/>
            <w:left w:val="none" w:sz="0" w:space="0" w:color="auto"/>
            <w:bottom w:val="none" w:sz="0" w:space="0" w:color="auto"/>
            <w:right w:val="none" w:sz="0" w:space="0" w:color="auto"/>
          </w:divBdr>
        </w:div>
        <w:div w:id="210120371">
          <w:marLeft w:val="1080"/>
          <w:marRight w:val="0"/>
          <w:marTop w:val="1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6133652">
      <w:bodyDiv w:val="1"/>
      <w:marLeft w:val="0"/>
      <w:marRight w:val="0"/>
      <w:marTop w:val="0"/>
      <w:marBottom w:val="0"/>
      <w:divBdr>
        <w:top w:val="none" w:sz="0" w:space="0" w:color="auto"/>
        <w:left w:val="none" w:sz="0" w:space="0" w:color="auto"/>
        <w:bottom w:val="none" w:sz="0" w:space="0" w:color="auto"/>
        <w:right w:val="none" w:sz="0" w:space="0" w:color="auto"/>
      </w:divBdr>
      <w:divsChild>
        <w:div w:id="869534950">
          <w:marLeft w:val="1080"/>
          <w:marRight w:val="0"/>
          <w:marTop w:val="100"/>
          <w:marBottom w:val="0"/>
          <w:divBdr>
            <w:top w:val="none" w:sz="0" w:space="0" w:color="auto"/>
            <w:left w:val="none" w:sz="0" w:space="0" w:color="auto"/>
            <w:bottom w:val="none" w:sz="0" w:space="0" w:color="auto"/>
            <w:right w:val="none" w:sz="0" w:space="0" w:color="auto"/>
          </w:divBdr>
        </w:div>
        <w:div w:id="1886329486">
          <w:marLeft w:val="1080"/>
          <w:marRight w:val="0"/>
          <w:marTop w:val="100"/>
          <w:marBottom w:val="0"/>
          <w:divBdr>
            <w:top w:val="none" w:sz="0" w:space="0" w:color="auto"/>
            <w:left w:val="none" w:sz="0" w:space="0" w:color="auto"/>
            <w:bottom w:val="none" w:sz="0" w:space="0" w:color="auto"/>
            <w:right w:val="none" w:sz="0" w:space="0" w:color="auto"/>
          </w:divBdr>
        </w:div>
        <w:div w:id="1427313122">
          <w:marLeft w:val="108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808066">
      <w:bodyDiv w:val="1"/>
      <w:marLeft w:val="0"/>
      <w:marRight w:val="0"/>
      <w:marTop w:val="0"/>
      <w:marBottom w:val="0"/>
      <w:divBdr>
        <w:top w:val="none" w:sz="0" w:space="0" w:color="auto"/>
        <w:left w:val="none" w:sz="0" w:space="0" w:color="auto"/>
        <w:bottom w:val="none" w:sz="0" w:space="0" w:color="auto"/>
        <w:right w:val="none" w:sz="0" w:space="0" w:color="auto"/>
      </w:divBdr>
      <w:divsChild>
        <w:div w:id="365063013">
          <w:marLeft w:val="360"/>
          <w:marRight w:val="0"/>
          <w:marTop w:val="20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1983513">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727456">
      <w:bodyDiv w:val="1"/>
      <w:marLeft w:val="0"/>
      <w:marRight w:val="0"/>
      <w:marTop w:val="0"/>
      <w:marBottom w:val="0"/>
      <w:divBdr>
        <w:top w:val="none" w:sz="0" w:space="0" w:color="auto"/>
        <w:left w:val="none" w:sz="0" w:space="0" w:color="auto"/>
        <w:bottom w:val="none" w:sz="0" w:space="0" w:color="auto"/>
        <w:right w:val="none" w:sz="0" w:space="0" w:color="auto"/>
      </w:divBdr>
      <w:divsChild>
        <w:div w:id="1745836697">
          <w:marLeft w:val="446"/>
          <w:marRight w:val="0"/>
          <w:marTop w:val="0"/>
          <w:marBottom w:val="0"/>
          <w:divBdr>
            <w:top w:val="none" w:sz="0" w:space="0" w:color="auto"/>
            <w:left w:val="none" w:sz="0" w:space="0" w:color="auto"/>
            <w:bottom w:val="none" w:sz="0" w:space="0" w:color="auto"/>
            <w:right w:val="none" w:sz="0" w:space="0" w:color="auto"/>
          </w:divBdr>
        </w:div>
      </w:divsChild>
    </w:div>
    <w:div w:id="962006628">
      <w:bodyDiv w:val="1"/>
      <w:marLeft w:val="0"/>
      <w:marRight w:val="0"/>
      <w:marTop w:val="0"/>
      <w:marBottom w:val="0"/>
      <w:divBdr>
        <w:top w:val="none" w:sz="0" w:space="0" w:color="auto"/>
        <w:left w:val="none" w:sz="0" w:space="0" w:color="auto"/>
        <w:bottom w:val="none" w:sz="0" w:space="0" w:color="auto"/>
        <w:right w:val="none" w:sz="0" w:space="0" w:color="auto"/>
      </w:divBdr>
      <w:divsChild>
        <w:div w:id="1779255499">
          <w:marLeft w:val="1080"/>
          <w:marRight w:val="0"/>
          <w:marTop w:val="10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713117">
      <w:bodyDiv w:val="1"/>
      <w:marLeft w:val="0"/>
      <w:marRight w:val="0"/>
      <w:marTop w:val="0"/>
      <w:marBottom w:val="0"/>
      <w:divBdr>
        <w:top w:val="none" w:sz="0" w:space="0" w:color="auto"/>
        <w:left w:val="none" w:sz="0" w:space="0" w:color="auto"/>
        <w:bottom w:val="none" w:sz="0" w:space="0" w:color="auto"/>
        <w:right w:val="none" w:sz="0" w:space="0" w:color="auto"/>
      </w:divBdr>
      <w:divsChild>
        <w:div w:id="596526537">
          <w:marLeft w:val="446"/>
          <w:marRight w:val="0"/>
          <w:marTop w:val="0"/>
          <w:marBottom w:val="0"/>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605628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70806524">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949518">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2397">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373625">
      <w:bodyDiv w:val="1"/>
      <w:marLeft w:val="0"/>
      <w:marRight w:val="0"/>
      <w:marTop w:val="0"/>
      <w:marBottom w:val="0"/>
      <w:divBdr>
        <w:top w:val="none" w:sz="0" w:space="0" w:color="auto"/>
        <w:left w:val="none" w:sz="0" w:space="0" w:color="auto"/>
        <w:bottom w:val="none" w:sz="0" w:space="0" w:color="auto"/>
        <w:right w:val="none" w:sz="0" w:space="0" w:color="auto"/>
      </w:divBdr>
      <w:divsChild>
        <w:div w:id="1274245430">
          <w:marLeft w:val="1080"/>
          <w:marRight w:val="0"/>
          <w:marTop w:val="100"/>
          <w:marBottom w:val="0"/>
          <w:divBdr>
            <w:top w:val="none" w:sz="0" w:space="0" w:color="auto"/>
            <w:left w:val="none" w:sz="0" w:space="0" w:color="auto"/>
            <w:bottom w:val="none" w:sz="0" w:space="0" w:color="auto"/>
            <w:right w:val="none" w:sz="0" w:space="0" w:color="auto"/>
          </w:divBdr>
        </w:div>
        <w:div w:id="1788574895">
          <w:marLeft w:val="1080"/>
          <w:marRight w:val="0"/>
          <w:marTop w:val="100"/>
          <w:marBottom w:val="0"/>
          <w:divBdr>
            <w:top w:val="none" w:sz="0" w:space="0" w:color="auto"/>
            <w:left w:val="none" w:sz="0" w:space="0" w:color="auto"/>
            <w:bottom w:val="none" w:sz="0" w:space="0" w:color="auto"/>
            <w:right w:val="none" w:sz="0" w:space="0" w:color="auto"/>
          </w:divBdr>
        </w:div>
        <w:div w:id="1042287799">
          <w:marLeft w:val="1080"/>
          <w:marRight w:val="0"/>
          <w:marTop w:val="100"/>
          <w:marBottom w:val="0"/>
          <w:divBdr>
            <w:top w:val="none" w:sz="0" w:space="0" w:color="auto"/>
            <w:left w:val="none" w:sz="0" w:space="0" w:color="auto"/>
            <w:bottom w:val="none" w:sz="0" w:space="0" w:color="auto"/>
            <w:right w:val="none" w:sz="0" w:space="0" w:color="auto"/>
          </w:divBdr>
        </w:div>
        <w:div w:id="151602997">
          <w:marLeft w:val="1080"/>
          <w:marRight w:val="0"/>
          <w:marTop w:val="10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690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587728">
      <w:bodyDiv w:val="1"/>
      <w:marLeft w:val="0"/>
      <w:marRight w:val="0"/>
      <w:marTop w:val="0"/>
      <w:marBottom w:val="0"/>
      <w:divBdr>
        <w:top w:val="none" w:sz="0" w:space="0" w:color="auto"/>
        <w:left w:val="none" w:sz="0" w:space="0" w:color="auto"/>
        <w:bottom w:val="none" w:sz="0" w:space="0" w:color="auto"/>
        <w:right w:val="none" w:sz="0" w:space="0" w:color="auto"/>
      </w:divBdr>
      <w:divsChild>
        <w:div w:id="2124034270">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8974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460">
          <w:marLeft w:val="1080"/>
          <w:marRight w:val="0"/>
          <w:marTop w:val="100"/>
          <w:marBottom w:val="0"/>
          <w:divBdr>
            <w:top w:val="none" w:sz="0" w:space="0" w:color="auto"/>
            <w:left w:val="none" w:sz="0" w:space="0" w:color="auto"/>
            <w:bottom w:val="none" w:sz="0" w:space="0" w:color="auto"/>
            <w:right w:val="none" w:sz="0" w:space="0" w:color="auto"/>
          </w:divBdr>
        </w:div>
        <w:div w:id="626086713">
          <w:marLeft w:val="1080"/>
          <w:marRight w:val="0"/>
          <w:marTop w:val="10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235002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0245">
      <w:bodyDiv w:val="1"/>
      <w:marLeft w:val="0"/>
      <w:marRight w:val="0"/>
      <w:marTop w:val="0"/>
      <w:marBottom w:val="0"/>
      <w:divBdr>
        <w:top w:val="none" w:sz="0" w:space="0" w:color="auto"/>
        <w:left w:val="none" w:sz="0" w:space="0" w:color="auto"/>
        <w:bottom w:val="none" w:sz="0" w:space="0" w:color="auto"/>
        <w:right w:val="none" w:sz="0" w:space="0" w:color="auto"/>
      </w:divBdr>
      <w:divsChild>
        <w:div w:id="1725762527">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6246433">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43228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2612524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5460778">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711958">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456390">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image" Target="media/image3.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image" Target="media/image6.png"/><Relationship Id="rId27" Type="http://schemas.openxmlformats.org/officeDocument/2006/relationships/image" Target="media/image10.emf"/><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The latency (ms) of typical AI models for image and video in typical chipsets</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Sheet2!$H$3</c:f>
              <c:strCache>
                <c:ptCount val="1"/>
                <c:pt idx="0">
                  <c:v>Chipset 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Sheet2!$G$4:$G$7</c:f>
              <c:strCache>
                <c:ptCount val="4"/>
                <c:pt idx="0">
                  <c:v>AI Model 1 
(0.88 GTOPs)</c:v>
                </c:pt>
                <c:pt idx="1">
                  <c:v>AI Model 2 
(1.14 GTOPs)</c:v>
                </c:pt>
                <c:pt idx="2">
                  <c:v>AI Model 3 
(4.39 GTOPs)</c:v>
                </c:pt>
                <c:pt idx="3">
                  <c:v>AI Model 4
 (11.5 GTOPs)</c:v>
                </c:pt>
              </c:strCache>
            </c:strRef>
          </c:cat>
          <c:val>
            <c:numRef>
              <c:f>Sheet2!$H$4:$H$7</c:f>
              <c:numCache>
                <c:formatCode>0.00</c:formatCode>
                <c:ptCount val="4"/>
                <c:pt idx="0">
                  <c:v>1.1001100110011</c:v>
                </c:pt>
                <c:pt idx="1">
                  <c:v>1.1299435028248588</c:v>
                </c:pt>
                <c:pt idx="2">
                  <c:v>2.0491803278688527</c:v>
                </c:pt>
                <c:pt idx="3">
                  <c:v>1.8214936247723132</c:v>
                </c:pt>
              </c:numCache>
            </c:numRef>
          </c:val>
          <c:extLst>
            <c:ext xmlns:c16="http://schemas.microsoft.com/office/drawing/2014/chart" uri="{C3380CC4-5D6E-409C-BE32-E72D297353CC}">
              <c16:uniqueId val="{00000000-FB7A-452C-8756-0CCBBD228E3F}"/>
            </c:ext>
          </c:extLst>
        </c:ser>
        <c:ser>
          <c:idx val="1"/>
          <c:order val="1"/>
          <c:tx>
            <c:strRef>
              <c:f>Sheet2!$I$3</c:f>
              <c:strCache>
                <c:ptCount val="1"/>
                <c:pt idx="0">
                  <c:v>Chipset 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Sheet2!$G$4:$G$7</c:f>
              <c:strCache>
                <c:ptCount val="4"/>
                <c:pt idx="0">
                  <c:v>AI Model 1 
(0.88 GTOPs)</c:v>
                </c:pt>
                <c:pt idx="1">
                  <c:v>AI Model 2 
(1.14 GTOPs)</c:v>
                </c:pt>
                <c:pt idx="2">
                  <c:v>AI Model 3 
(4.39 GTOPs)</c:v>
                </c:pt>
                <c:pt idx="3">
                  <c:v>AI Model 4
 (11.5 GTOPs)</c:v>
                </c:pt>
              </c:strCache>
            </c:strRef>
          </c:cat>
          <c:val>
            <c:numRef>
              <c:f>Sheet2!$I$4:$I$7</c:f>
              <c:numCache>
                <c:formatCode>0.00</c:formatCode>
                <c:ptCount val="4"/>
                <c:pt idx="0">
                  <c:v>1.3698630136986301</c:v>
                </c:pt>
                <c:pt idx="1">
                  <c:v>0.90009000900090008</c:v>
                </c:pt>
                <c:pt idx="2">
                  <c:v>3.3003300330033003</c:v>
                </c:pt>
                <c:pt idx="3">
                  <c:v>2.6315789473684208</c:v>
                </c:pt>
              </c:numCache>
            </c:numRef>
          </c:val>
          <c:extLst>
            <c:ext xmlns:c16="http://schemas.microsoft.com/office/drawing/2014/chart" uri="{C3380CC4-5D6E-409C-BE32-E72D297353CC}">
              <c16:uniqueId val="{00000001-FB7A-452C-8756-0CCBBD228E3F}"/>
            </c:ext>
          </c:extLst>
        </c:ser>
        <c:ser>
          <c:idx val="2"/>
          <c:order val="2"/>
          <c:tx>
            <c:strRef>
              <c:f>Sheet2!$J$3</c:f>
              <c:strCache>
                <c:ptCount val="1"/>
                <c:pt idx="0">
                  <c:v>Chipset 3</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Sheet2!$G$4:$G$7</c:f>
              <c:strCache>
                <c:ptCount val="4"/>
                <c:pt idx="0">
                  <c:v>AI Model 1 
(0.88 GTOPs)</c:v>
                </c:pt>
                <c:pt idx="1">
                  <c:v>AI Model 2 
(1.14 GTOPs)</c:v>
                </c:pt>
                <c:pt idx="2">
                  <c:v>AI Model 3 
(4.39 GTOPs)</c:v>
                </c:pt>
                <c:pt idx="3">
                  <c:v>AI Model 4
 (11.5 GTOPs)</c:v>
                </c:pt>
              </c:strCache>
            </c:strRef>
          </c:cat>
          <c:val>
            <c:numRef>
              <c:f>Sheet2!$J$4:$J$7</c:f>
              <c:numCache>
                <c:formatCode>0.00</c:formatCode>
                <c:ptCount val="4"/>
                <c:pt idx="0">
                  <c:v>1.5105740181268883</c:v>
                </c:pt>
                <c:pt idx="1">
                  <c:v>1.5105740181268883</c:v>
                </c:pt>
                <c:pt idx="2">
                  <c:v>3.3670033670033668</c:v>
                </c:pt>
                <c:pt idx="3">
                  <c:v>5.1020408163265305</c:v>
                </c:pt>
              </c:numCache>
            </c:numRef>
          </c:val>
          <c:extLst>
            <c:ext xmlns:c16="http://schemas.microsoft.com/office/drawing/2014/chart" uri="{C3380CC4-5D6E-409C-BE32-E72D297353CC}">
              <c16:uniqueId val="{00000002-FB7A-452C-8756-0CCBBD228E3F}"/>
            </c:ext>
          </c:extLst>
        </c:ser>
        <c:dLbls>
          <c:dLblPos val="outEnd"/>
          <c:showLegendKey val="0"/>
          <c:showVal val="1"/>
          <c:showCatName val="0"/>
          <c:showSerName val="0"/>
          <c:showPercent val="0"/>
          <c:showBubbleSize val="0"/>
        </c:dLbls>
        <c:gapWidth val="219"/>
        <c:overlap val="-27"/>
        <c:axId val="611019400"/>
        <c:axId val="611023336"/>
      </c:barChart>
      <c:catAx>
        <c:axId val="611019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11023336"/>
        <c:crosses val="autoZero"/>
        <c:auto val="1"/>
        <c:lblAlgn val="ctr"/>
        <c:lblOffset val="100"/>
        <c:noMultiLvlLbl val="0"/>
      </c:catAx>
      <c:valAx>
        <c:axId val="611023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latency (ms) </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11019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complexity and latency comparison between AI models</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Sheet4!$B$4</c:f>
              <c:strCache>
                <c:ptCount val="1"/>
                <c:pt idx="0">
                  <c:v>AI Model 1 (0.88 GTOPs)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Sheet4!$C$3:$E$3</c:f>
              <c:strCache>
                <c:ptCount val="3"/>
                <c:pt idx="0">
                  <c:v>Complexity</c:v>
                </c:pt>
                <c:pt idx="1">
                  <c:v>Latency in Chipset 2</c:v>
                </c:pt>
                <c:pt idx="2">
                  <c:v>Latency in Chipset 3</c:v>
                </c:pt>
              </c:strCache>
            </c:strRef>
          </c:cat>
          <c:val>
            <c:numRef>
              <c:f>Sheet4!$C$4:$E$4</c:f>
              <c:numCache>
                <c:formatCode>0.0%</c:formatCode>
                <c:ptCount val="3"/>
                <c:pt idx="0">
                  <c:v>0.77200000000000002</c:v>
                </c:pt>
                <c:pt idx="1">
                  <c:v>1.522</c:v>
                </c:pt>
                <c:pt idx="2">
                  <c:v>1</c:v>
                </c:pt>
              </c:numCache>
            </c:numRef>
          </c:val>
          <c:extLst>
            <c:ext xmlns:c16="http://schemas.microsoft.com/office/drawing/2014/chart" uri="{C3380CC4-5D6E-409C-BE32-E72D297353CC}">
              <c16:uniqueId val="{00000000-8C5E-427D-8893-5160A8996D6A}"/>
            </c:ext>
          </c:extLst>
        </c:ser>
        <c:ser>
          <c:idx val="1"/>
          <c:order val="1"/>
          <c:tx>
            <c:strRef>
              <c:f>Sheet4!$B$5</c:f>
              <c:strCache>
                <c:ptCount val="1"/>
                <c:pt idx="0">
                  <c:v>AI Model 2 (1.14 GTOPs)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Sheet4!$C$3:$E$3</c:f>
              <c:strCache>
                <c:ptCount val="3"/>
                <c:pt idx="0">
                  <c:v>Complexity</c:v>
                </c:pt>
                <c:pt idx="1">
                  <c:v>Latency in Chipset 2</c:v>
                </c:pt>
                <c:pt idx="2">
                  <c:v>Latency in Chipset 3</c:v>
                </c:pt>
              </c:strCache>
            </c:strRef>
          </c:cat>
          <c:val>
            <c:numRef>
              <c:f>Sheet4!$C$5:$E$5</c:f>
              <c:numCache>
                <c:formatCode>0.0%</c:formatCode>
                <c:ptCount val="3"/>
                <c:pt idx="0">
                  <c:v>1</c:v>
                </c:pt>
                <c:pt idx="1">
                  <c:v>1</c:v>
                </c:pt>
                <c:pt idx="2">
                  <c:v>1</c:v>
                </c:pt>
              </c:numCache>
            </c:numRef>
          </c:val>
          <c:extLst>
            <c:ext xmlns:c16="http://schemas.microsoft.com/office/drawing/2014/chart" uri="{C3380CC4-5D6E-409C-BE32-E72D297353CC}">
              <c16:uniqueId val="{00000001-8C5E-427D-8893-5160A8996D6A}"/>
            </c:ext>
          </c:extLst>
        </c:ser>
        <c:dLbls>
          <c:dLblPos val="outEnd"/>
          <c:showLegendKey val="0"/>
          <c:showVal val="1"/>
          <c:showCatName val="0"/>
          <c:showSerName val="0"/>
          <c:showPercent val="0"/>
          <c:showBubbleSize val="0"/>
        </c:dLbls>
        <c:gapWidth val="219"/>
        <c:overlap val="-27"/>
        <c:axId val="604432608"/>
        <c:axId val="604433264"/>
      </c:barChart>
      <c:catAx>
        <c:axId val="604432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33264"/>
        <c:crosses val="autoZero"/>
        <c:auto val="1"/>
        <c:lblAlgn val="ctr"/>
        <c:lblOffset val="100"/>
        <c:noMultiLvlLbl val="0"/>
      </c:catAx>
      <c:valAx>
        <c:axId val="60443326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32608"/>
        <c:crosses val="autoZero"/>
        <c:crossBetween val="between"/>
      </c:valAx>
      <c:spPr>
        <a:noFill/>
        <a:ln>
          <a:noFill/>
        </a:ln>
        <a:effectLst/>
      </c:spPr>
    </c:plotArea>
    <c:legend>
      <c:legendPos val="b"/>
      <c:layout>
        <c:manualLayout>
          <c:xMode val="edge"/>
          <c:yMode val="edge"/>
          <c:x val="0.14350777306682819"/>
          <c:y val="0.84374890638670164"/>
          <c:w val="0.74631758530183723"/>
          <c:h val="0.1284733158355205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The latency ratio of typical AI models of different quantization levels</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Sheet3!$C$8</c:f>
              <c:strCache>
                <c:ptCount val="1"/>
                <c:pt idx="0">
                  <c:v>NPU-INT8</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Sheet3!$C$9:$C$10</c:f>
              <c:numCache>
                <c:formatCode>0.0%</c:formatCode>
                <c:ptCount val="2"/>
                <c:pt idx="0">
                  <c:v>0.02</c:v>
                </c:pt>
                <c:pt idx="1">
                  <c:v>5.9171597633136092E-2</c:v>
                </c:pt>
              </c:numCache>
            </c:numRef>
          </c:val>
          <c:extLst>
            <c:ext xmlns:c16="http://schemas.microsoft.com/office/drawing/2014/chart" uri="{C3380CC4-5D6E-409C-BE32-E72D297353CC}">
              <c16:uniqueId val="{00000000-41AC-4C39-B578-CDE8E6A1551C}"/>
            </c:ext>
          </c:extLst>
        </c:ser>
        <c:ser>
          <c:idx val="1"/>
          <c:order val="1"/>
          <c:tx>
            <c:strRef>
              <c:f>Sheet3!$D$8</c:f>
              <c:strCache>
                <c:ptCount val="1"/>
                <c:pt idx="0">
                  <c:v>NPU-FP16</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Sheet3!$D$9:$D$10</c:f>
              <c:numCache>
                <c:formatCode>0.0%</c:formatCode>
                <c:ptCount val="2"/>
                <c:pt idx="0">
                  <c:v>3.2051282051282048E-2</c:v>
                </c:pt>
                <c:pt idx="1">
                  <c:v>0.11764705882352941</c:v>
                </c:pt>
              </c:numCache>
            </c:numRef>
          </c:val>
          <c:extLst>
            <c:ext xmlns:c16="http://schemas.microsoft.com/office/drawing/2014/chart" uri="{C3380CC4-5D6E-409C-BE32-E72D297353CC}">
              <c16:uniqueId val="{00000001-41AC-4C39-B578-CDE8E6A1551C}"/>
            </c:ext>
          </c:extLst>
        </c:ser>
        <c:ser>
          <c:idx val="2"/>
          <c:order val="2"/>
          <c:tx>
            <c:strRef>
              <c:f>Sheet3!$E$8</c:f>
              <c:strCache>
                <c:ptCount val="1"/>
                <c:pt idx="0">
                  <c:v>GPU-FP32</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Sheet3!$E$9:$E$10</c:f>
              <c:numCache>
                <c:formatCode>0.0%</c:formatCode>
                <c:ptCount val="2"/>
                <c:pt idx="0">
                  <c:v>9.6153846153846159E-2</c:v>
                </c:pt>
                <c:pt idx="1">
                  <c:v>1</c:v>
                </c:pt>
              </c:numCache>
            </c:numRef>
          </c:val>
          <c:extLst>
            <c:ext xmlns:c16="http://schemas.microsoft.com/office/drawing/2014/chart" uri="{C3380CC4-5D6E-409C-BE32-E72D297353CC}">
              <c16:uniqueId val="{00000002-41AC-4C39-B578-CDE8E6A1551C}"/>
            </c:ext>
          </c:extLst>
        </c:ser>
        <c:ser>
          <c:idx val="3"/>
          <c:order val="3"/>
          <c:tx>
            <c:strRef>
              <c:f>Sheet3!$F$8</c:f>
              <c:strCache>
                <c:ptCount val="1"/>
                <c:pt idx="0">
                  <c:v>CPU-FP32</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Sheet3!$F$9:$F$10</c:f>
              <c:numCache>
                <c:formatCode>0.0%</c:formatCode>
                <c:ptCount val="2"/>
                <c:pt idx="0">
                  <c:v>9.0090090090090086E-2</c:v>
                </c:pt>
                <c:pt idx="1">
                  <c:v>1</c:v>
                </c:pt>
              </c:numCache>
            </c:numRef>
          </c:val>
          <c:extLst>
            <c:ext xmlns:c16="http://schemas.microsoft.com/office/drawing/2014/chart" uri="{C3380CC4-5D6E-409C-BE32-E72D297353CC}">
              <c16:uniqueId val="{00000003-41AC-4C39-B578-CDE8E6A1551C}"/>
            </c:ext>
          </c:extLst>
        </c:ser>
        <c:dLbls>
          <c:dLblPos val="outEnd"/>
          <c:showLegendKey val="0"/>
          <c:showVal val="1"/>
          <c:showCatName val="0"/>
          <c:showSerName val="0"/>
          <c:showPercent val="0"/>
          <c:showBubbleSize val="0"/>
        </c:dLbls>
        <c:gapWidth val="219"/>
        <c:overlap val="-27"/>
        <c:axId val="604417520"/>
        <c:axId val="604424736"/>
      </c:barChart>
      <c:catAx>
        <c:axId val="604417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24736"/>
        <c:crosses val="autoZero"/>
        <c:auto val="1"/>
        <c:lblAlgn val="ctr"/>
        <c:lblOffset val="100"/>
        <c:noMultiLvlLbl val="0"/>
      </c:catAx>
      <c:valAx>
        <c:axId val="604424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latency ratio</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17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The power consumption ratio of typical AI models of different quantization</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'Sheet3 (2)'!$C$8</c:f>
              <c:strCache>
                <c:ptCount val="1"/>
                <c:pt idx="0">
                  <c:v>NPU-INT8</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(2)'!$C$9:$C$10</c:f>
              <c:numCache>
                <c:formatCode>0.0%</c:formatCode>
                <c:ptCount val="2"/>
                <c:pt idx="0">
                  <c:v>2.0593080724876441E-3</c:v>
                </c:pt>
                <c:pt idx="1">
                  <c:v>1.029654036243822E-2</c:v>
                </c:pt>
              </c:numCache>
            </c:numRef>
          </c:val>
          <c:extLst>
            <c:ext xmlns:c16="http://schemas.microsoft.com/office/drawing/2014/chart" uri="{C3380CC4-5D6E-409C-BE32-E72D297353CC}">
              <c16:uniqueId val="{00000000-E247-4C42-9BFA-DC34AF5BBC26}"/>
            </c:ext>
          </c:extLst>
        </c:ser>
        <c:ser>
          <c:idx val="1"/>
          <c:order val="1"/>
          <c:tx>
            <c:strRef>
              <c:f>'Sheet3 (2)'!$D$8</c:f>
              <c:strCache>
                <c:ptCount val="1"/>
                <c:pt idx="0">
                  <c:v>NPU-FP16</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(2)'!$D$9:$D$10</c:f>
              <c:numCache>
                <c:formatCode>0.0%</c:formatCode>
                <c:ptCount val="2"/>
                <c:pt idx="0">
                  <c:v>6.1779242174629318E-3</c:v>
                </c:pt>
                <c:pt idx="1">
                  <c:v>3.130148270181219E-2</c:v>
                </c:pt>
              </c:numCache>
            </c:numRef>
          </c:val>
          <c:extLst>
            <c:ext xmlns:c16="http://schemas.microsoft.com/office/drawing/2014/chart" uri="{C3380CC4-5D6E-409C-BE32-E72D297353CC}">
              <c16:uniqueId val="{00000001-E247-4C42-9BFA-DC34AF5BBC26}"/>
            </c:ext>
          </c:extLst>
        </c:ser>
        <c:ser>
          <c:idx val="2"/>
          <c:order val="2"/>
          <c:tx>
            <c:strRef>
              <c:f>'Sheet3 (2)'!$E$8</c:f>
              <c:strCache>
                <c:ptCount val="1"/>
                <c:pt idx="0">
                  <c:v>GPU-FP32</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(2)'!$E$9:$E$10</c:f>
              <c:numCache>
                <c:formatCode>0.0%</c:formatCode>
                <c:ptCount val="2"/>
                <c:pt idx="0">
                  <c:v>1.9769357495881382E-2</c:v>
                </c:pt>
                <c:pt idx="1">
                  <c:v>0.23929159802306421</c:v>
                </c:pt>
              </c:numCache>
            </c:numRef>
          </c:val>
          <c:extLst>
            <c:ext xmlns:c16="http://schemas.microsoft.com/office/drawing/2014/chart" uri="{C3380CC4-5D6E-409C-BE32-E72D297353CC}">
              <c16:uniqueId val="{00000002-E247-4C42-9BFA-DC34AF5BBC26}"/>
            </c:ext>
          </c:extLst>
        </c:ser>
        <c:ser>
          <c:idx val="3"/>
          <c:order val="3"/>
          <c:tx>
            <c:strRef>
              <c:f>'Sheet3 (2)'!$F$8</c:f>
              <c:strCache>
                <c:ptCount val="1"/>
                <c:pt idx="0">
                  <c:v>CPU-FP32</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(2)'!$F$9:$F$10</c:f>
              <c:numCache>
                <c:formatCode>0.0%</c:formatCode>
                <c:ptCount val="2"/>
                <c:pt idx="0">
                  <c:v>0.10378912685337727</c:v>
                </c:pt>
                <c:pt idx="1">
                  <c:v>1</c:v>
                </c:pt>
              </c:numCache>
            </c:numRef>
          </c:val>
          <c:extLst>
            <c:ext xmlns:c16="http://schemas.microsoft.com/office/drawing/2014/chart" uri="{C3380CC4-5D6E-409C-BE32-E72D297353CC}">
              <c16:uniqueId val="{00000003-E247-4C42-9BFA-DC34AF5BBC26}"/>
            </c:ext>
          </c:extLst>
        </c:ser>
        <c:dLbls>
          <c:dLblPos val="outEnd"/>
          <c:showLegendKey val="0"/>
          <c:showVal val="1"/>
          <c:showCatName val="0"/>
          <c:showSerName val="0"/>
          <c:showPercent val="0"/>
          <c:showBubbleSize val="0"/>
        </c:dLbls>
        <c:gapWidth val="219"/>
        <c:overlap val="-27"/>
        <c:axId val="604417520"/>
        <c:axId val="604424736"/>
      </c:barChart>
      <c:catAx>
        <c:axId val="604417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24736"/>
        <c:crosses val="autoZero"/>
        <c:auto val="1"/>
        <c:lblAlgn val="ctr"/>
        <c:lblOffset val="100"/>
        <c:noMultiLvlLbl val="0"/>
      </c:catAx>
      <c:valAx>
        <c:axId val="604424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power consumption ratio</a:t>
                </a:r>
                <a:endParaRPr lang="zh-CN"/>
              </a:p>
            </c:rich>
          </c:tx>
          <c:layout>
            <c:manualLayout>
              <c:xMode val="edge"/>
              <c:yMode val="edge"/>
              <c:x val="2.7848101265822784E-2"/>
              <c:y val="0.1897151134717527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17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9F45-74AC-4D6F-A4EA-4B233389B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83E77E0-7271-411A-A814-AE8CB288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29</Pages>
  <Words>12904</Words>
  <Characters>73555</Characters>
  <Application>Microsoft Office Word</Application>
  <DocSecurity>0</DocSecurity>
  <Lines>612</Lines>
  <Paragraphs>172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杨昂</cp:lastModifiedBy>
  <cp:revision>330</cp:revision>
  <cp:lastPrinted>2011-08-03T09:36:00Z</cp:lastPrinted>
  <dcterms:created xsi:type="dcterms:W3CDTF">2022-04-27T11:43:00Z</dcterms:created>
  <dcterms:modified xsi:type="dcterms:W3CDTF">2022-08-12T15:47:00Z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